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0161877" w:displacedByCustomXml="next"/>
    <w:bookmarkEnd w:id="0" w:displacedByCustomXml="next"/>
    <w:sdt>
      <w:sdtPr>
        <w:rPr>
          <w:color w:val="FFFFFF" w:themeColor="background1"/>
          <w:sz w:val="48"/>
          <w:szCs w:val="48"/>
        </w:rPr>
        <w:id w:val="1536697324"/>
        <w:docPartObj>
          <w:docPartGallery w:val="Cover Pages"/>
          <w:docPartUnique/>
        </w:docPartObj>
      </w:sdtPr>
      <w:sdtEndPr>
        <w:rPr>
          <w:color w:val="auto"/>
          <w:sz w:val="22"/>
          <w:szCs w:val="24"/>
        </w:rPr>
      </w:sdtEndPr>
      <w:sdtContent>
        <w:p w14:paraId="429CB5C5" w14:textId="3479555B" w:rsidR="00CB3A1A" w:rsidRPr="00E91567" w:rsidRDefault="00CB3A1A" w:rsidP="00535DD2">
          <w:pPr>
            <w:rPr>
              <w:color w:val="FFFFFF" w:themeColor="background1"/>
              <w:sz w:val="48"/>
              <w:szCs w:val="48"/>
            </w:rPr>
          </w:pPr>
          <w:r w:rsidRPr="00E91567">
            <mc:AlternateContent>
              <mc:Choice Requires="wps">
                <w:drawing>
                  <wp:anchor distT="0" distB="0" distL="114300" distR="114300" simplePos="0" relativeHeight="251662336" behindDoc="0" locked="0" layoutInCell="1" allowOverlap="1" wp14:anchorId="10F6109A" wp14:editId="4AE78E34">
                    <wp:simplePos x="0" y="0"/>
                    <wp:positionH relativeFrom="margin">
                      <wp:posOffset>-617220</wp:posOffset>
                    </wp:positionH>
                    <wp:positionV relativeFrom="paragraph">
                      <wp:posOffset>1852295</wp:posOffset>
                    </wp:positionV>
                    <wp:extent cx="6826103" cy="531495"/>
                    <wp:effectExtent l="0" t="0" r="0" b="1905"/>
                    <wp:wrapNone/>
                    <wp:docPr id="5" name="Cuadro de texto 5"/>
                    <wp:cNvGraphicFramePr/>
                    <a:graphic xmlns:a="http://schemas.openxmlformats.org/drawingml/2006/main">
                      <a:graphicData uri="http://schemas.microsoft.com/office/word/2010/wordprocessingShape">
                        <wps:wsp>
                          <wps:cNvSpPr txBox="1"/>
                          <wps:spPr>
                            <a:xfrm>
                              <a:off x="0" y="0"/>
                              <a:ext cx="6826103" cy="53149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9F24D4" w14:textId="77777777" w:rsidR="00CB3A1A" w:rsidRPr="00E91567" w:rsidRDefault="00CB3A1A">
                                <w:pPr>
                                  <w:pStyle w:val="Sinespaciado"/>
                                  <w:jc w:val="right"/>
                                  <w:rPr>
                                    <w:b/>
                                    <w:bCs/>
                                    <w:color w:val="FFFFFF" w:themeColor="background1"/>
                                    <w:sz w:val="36"/>
                                    <w:szCs w:val="36"/>
                                  </w:rPr>
                                </w:pPr>
                                <w:r w:rsidRPr="00E91567">
                                  <w:rPr>
                                    <w:b/>
                                    <w:bCs/>
                                    <w:color w:val="FFFFFF" w:themeColor="background1"/>
                                    <w:sz w:val="36"/>
                                    <w:szCs w:val="36"/>
                                  </w:rPr>
                                  <w:t>Escuela Superior de Ciencias Experimentales y Tecnología</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6109A" id="_x0000_t202" coordsize="21600,21600" o:spt="202" path="m,l,21600r21600,l21600,xe">
                    <v:stroke joinstyle="miter"/>
                    <v:path gradientshapeok="t" o:connecttype="rect"/>
                  </v:shapetype>
                  <v:shape id="Cuadro de texto 5" o:spid="_x0000_s1026" type="#_x0000_t202" style="position:absolute;left:0;text-align:left;margin-left:-48.6pt;margin-top:145.85pt;width:537.5pt;height:41.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" fillcolor="#012060" stroked="f" strokeweight=".5pt">
                    <v:textbox inset="36pt,0,1in,0">
                      <w:txbxContent>
                        <w:p w14:paraId="269F24D4" w14:textId="77777777" w:rsidR="00CB3A1A" w:rsidRPr="00E91567" w:rsidRDefault="00CB3A1A">
                          <w:pPr>
                            <w:pStyle w:val="Sinespaciado"/>
                            <w:jc w:val="right"/>
                            <w:rPr>
                              <w:b/>
                              <w:bCs/>
                              <w:color w:val="FFFFFF" w:themeColor="background1"/>
                              <w:sz w:val="36"/>
                              <w:szCs w:val="36"/>
                            </w:rPr>
                          </w:pPr>
                          <w:r w:rsidRPr="00E91567">
                            <w:rPr>
                              <w:b/>
                              <w:bCs/>
                              <w:color w:val="FFFFFF" w:themeColor="background1"/>
                              <w:sz w:val="36"/>
                              <w:szCs w:val="36"/>
                            </w:rPr>
                            <w:t>Escuela Superior de Ciencias Experimentales y Tecnología</w:t>
                          </w:r>
                        </w:p>
                      </w:txbxContent>
                    </v:textbox>
                    <w10:wrap anchorx="margin"/>
                  </v:shape>
                </w:pict>
              </mc:Fallback>
            </mc:AlternateContent>
          </w:r>
          <w:r w:rsidRPr="00E91567">
            <mc:AlternateContent>
              <mc:Choice Requires="wps">
                <w:drawing>
                  <wp:anchor distT="0" distB="0" distL="114300" distR="114300" simplePos="0" relativeHeight="251669504" behindDoc="0" locked="0" layoutInCell="1" allowOverlap="1" wp14:anchorId="30474BD1" wp14:editId="3A344C1F">
                    <wp:simplePos x="0" y="0"/>
                    <wp:positionH relativeFrom="page">
                      <wp:posOffset>654685</wp:posOffset>
                    </wp:positionH>
                    <wp:positionV relativeFrom="paragraph">
                      <wp:posOffset>8594090</wp:posOffset>
                    </wp:positionV>
                    <wp:extent cx="6528391" cy="414537"/>
                    <wp:effectExtent l="0" t="0" r="6350" b="5080"/>
                    <wp:wrapNone/>
                    <wp:docPr id="19" name="Cuadro de texto 19"/>
                    <wp:cNvGraphicFramePr/>
                    <a:graphic xmlns:a="http://schemas.openxmlformats.org/drawingml/2006/main">
                      <a:graphicData uri="http://schemas.microsoft.com/office/word/2010/wordprocessingShape">
                        <wps:wsp>
                          <wps:cNvSpPr txBox="1"/>
                          <wps:spPr>
                            <a:xfrm>
                              <a:off x="0" y="0"/>
                              <a:ext cx="6528391"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49CAD"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Curso Académico 2025/26</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74BD1" id="Cuadro de texto 19" o:spid="_x0000_s1027" type="#_x0000_t202" style="position:absolute;left:0;text-align:left;margin-left:51.55pt;margin-top:676.7pt;width:514.05pt;height:32.6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" fillcolor="#012060" stroked="f" strokeweight=".5pt">
                    <v:textbox inset="36pt,0,1in,0">
                      <w:txbxContent>
                        <w:p w14:paraId="42549CAD"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Curso Académico 2025/26</w:t>
                          </w:r>
                        </w:p>
                      </w:txbxContent>
                    </v:textbox>
                    <w10:wrap anchorx="page"/>
                  </v:shape>
                </w:pict>
              </mc:Fallback>
            </mc:AlternateContent>
          </w:r>
          <w:r w:rsidRPr="00E91567">
            <mc:AlternateContent>
              <mc:Choice Requires="wps">
                <w:drawing>
                  <wp:anchor distT="0" distB="0" distL="114300" distR="114300" simplePos="0" relativeHeight="251668480" behindDoc="0" locked="0" layoutInCell="1" allowOverlap="1" wp14:anchorId="035907C6" wp14:editId="098BE77D">
                    <wp:simplePos x="0" y="0"/>
                    <wp:positionH relativeFrom="page">
                      <wp:posOffset>601345</wp:posOffset>
                    </wp:positionH>
                    <wp:positionV relativeFrom="paragraph">
                      <wp:posOffset>7432040</wp:posOffset>
                    </wp:positionV>
                    <wp:extent cx="6602819" cy="595423"/>
                    <wp:effectExtent l="0" t="0" r="7620" b="0"/>
                    <wp:wrapNone/>
                    <wp:docPr id="18" name="Cuadro de texto 18"/>
                    <wp:cNvGraphicFramePr/>
                    <a:graphic xmlns:a="http://schemas.openxmlformats.org/drawingml/2006/main">
                      <a:graphicData uri="http://schemas.microsoft.com/office/word/2010/wordprocessingShape">
                        <wps:wsp>
                          <wps:cNvSpPr txBox="1"/>
                          <wps:spPr>
                            <a:xfrm>
                              <a:off x="0" y="0"/>
                              <a:ext cx="6602819" cy="595423"/>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B7383"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Directores: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907C6" id="Cuadro de texto 18" o:spid="_x0000_s1028" type="#_x0000_t202" style="position:absolute;left:0;text-align:left;margin-left:47.35pt;margin-top:585.2pt;width:519.9pt;height:46.9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" fillcolor="#012060" stroked="f" strokeweight=".5pt">
                    <v:textbox inset="36pt,0,1in,0">
                      <w:txbxContent>
                        <w:p w14:paraId="430B7383"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Directores:</w:t>
                          </w:r>
                        </w:p>
                      </w:txbxContent>
                    </v:textbox>
                    <w10:wrap anchorx="page"/>
                  </v:shape>
                </w:pict>
              </mc:Fallback>
            </mc:AlternateContent>
          </w:r>
          <w:r w:rsidRPr="00E91567">
            <mc:AlternateContent>
              <mc:Choice Requires="wps">
                <w:drawing>
                  <wp:anchor distT="0" distB="0" distL="114300" distR="114300" simplePos="0" relativeHeight="251667456" behindDoc="0" locked="0" layoutInCell="1" allowOverlap="1" wp14:anchorId="573C4E7F" wp14:editId="3F9C3ECB">
                    <wp:simplePos x="0" y="0"/>
                    <wp:positionH relativeFrom="margin">
                      <wp:posOffset>-478790</wp:posOffset>
                    </wp:positionH>
                    <wp:positionV relativeFrom="paragraph">
                      <wp:posOffset>6648450</wp:posOffset>
                    </wp:positionV>
                    <wp:extent cx="6517758" cy="414537"/>
                    <wp:effectExtent l="0" t="0" r="0" b="5080"/>
                    <wp:wrapNone/>
                    <wp:docPr id="17" name="Cuadro de texto 17"/>
                    <wp:cNvGraphicFramePr/>
                    <a:graphic xmlns:a="http://schemas.openxmlformats.org/drawingml/2006/main">
                      <a:graphicData uri="http://schemas.microsoft.com/office/word/2010/wordprocessingShape">
                        <wps:wsp>
                          <wps:cNvSpPr txBox="1"/>
                          <wps:spPr>
                            <a:xfrm>
                              <a:off x="0" y="0"/>
                              <a:ext cx="6517758"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B3A30"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Jorge Luis Huarachi Salbador</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C4E7F" id="Cuadro de texto 17" o:spid="_x0000_s1029" type="#_x0000_t202" style="position:absolute;left:0;text-align:left;margin-left:-37.7pt;margin-top:523.5pt;width:513.2pt;height:32.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" fillcolor="#012060" stroked="f" strokeweight=".5pt">
                    <v:textbox inset="36pt,0,1in,0">
                      <w:txbxContent>
                        <w:p w14:paraId="295B3A30"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Jorge Luis Huarachi Salbador</w:t>
                          </w:r>
                        </w:p>
                      </w:txbxContent>
                    </v:textbox>
                    <w10:wrap anchorx="margin"/>
                  </v:shape>
                </w:pict>
              </mc:Fallback>
            </mc:AlternateContent>
          </w:r>
          <w:r w:rsidRPr="00E91567">
            <mc:AlternateContent>
              <mc:Choice Requires="wps">
                <w:drawing>
                  <wp:anchor distT="0" distB="0" distL="114300" distR="114300" simplePos="0" relativeHeight="251666432" behindDoc="1" locked="0" layoutInCell="1" allowOverlap="1" wp14:anchorId="6821D7B9" wp14:editId="755DB636">
                    <wp:simplePos x="0" y="0"/>
                    <wp:positionH relativeFrom="margin">
                      <wp:posOffset>-720784</wp:posOffset>
                    </wp:positionH>
                    <wp:positionV relativeFrom="page">
                      <wp:posOffset>5570855</wp:posOffset>
                    </wp:positionV>
                    <wp:extent cx="7176977" cy="1201420"/>
                    <wp:effectExtent l="0" t="0" r="508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7176977" cy="1201420"/>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576B46" w14:textId="78336A7A" w:rsidR="00CB3A1A" w:rsidRPr="00E91567" w:rsidRDefault="00217223">
                                <w:pPr>
                                  <w:pStyle w:val="Sinespaciado"/>
                                  <w:jc w:val="center"/>
                                  <w:rPr>
                                    <w:b/>
                                    <w:bCs/>
                                    <w:color w:val="FFFFFF" w:themeColor="background1"/>
                                    <w:sz w:val="44"/>
                                    <w:szCs w:val="44"/>
                                  </w:rPr>
                                </w:pPr>
                                <w:r w:rsidRPr="00E91567">
                                  <w:rPr>
                                    <w:b/>
                                    <w:bCs/>
                                    <w:color w:val="FFFFFF" w:themeColor="background1"/>
                                    <w:sz w:val="44"/>
                                    <w:szCs w:val="44"/>
                                  </w:rPr>
                                  <w:t>(NOMBRE PENDIENTE)</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D7B9" id="Cuadro de texto 13" o:spid="_x0000_s1030" type="#_x0000_t202" style="position:absolute;left:0;text-align:left;margin-left:-56.75pt;margin-top:438.65pt;width:565.1pt;height:94.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" fillcolor="#012060" stroked="f" strokeweight=".5pt">
                    <v:textbox inset="36pt,0,1in,0">
                      <w:txbxContent>
                        <w:p w14:paraId="02576B46" w14:textId="78336A7A" w:rsidR="00CB3A1A" w:rsidRPr="00E91567" w:rsidRDefault="00217223">
                          <w:pPr>
                            <w:pStyle w:val="Sinespaciado"/>
                            <w:jc w:val="center"/>
                            <w:rPr>
                              <w:b/>
                              <w:bCs/>
                              <w:color w:val="FFFFFF" w:themeColor="background1"/>
                              <w:sz w:val="44"/>
                              <w:szCs w:val="44"/>
                            </w:rPr>
                          </w:pPr>
                          <w:r w:rsidRPr="00E91567">
                            <w:rPr>
                              <w:b/>
                              <w:bCs/>
                              <w:color w:val="FFFFFF" w:themeColor="background1"/>
                              <w:sz w:val="44"/>
                              <w:szCs w:val="44"/>
                            </w:rPr>
                            <w:t>(NOMBRE PENDIENTE)</w:t>
                          </w:r>
                        </w:p>
                      </w:txbxContent>
                    </v:textbox>
                    <w10:wrap type="square" anchorx="margin" anchory="page"/>
                  </v:shape>
                </w:pict>
              </mc:Fallback>
            </mc:AlternateContent>
          </w:r>
          <w:r w:rsidRPr="00E91567">
            <mc:AlternateContent>
              <mc:Choice Requires="wps">
                <w:drawing>
                  <wp:anchor distT="0" distB="0" distL="114300" distR="114300" simplePos="0" relativeHeight="251665408" behindDoc="0" locked="0" layoutInCell="1" allowOverlap="1" wp14:anchorId="272425F0" wp14:editId="30D02674">
                    <wp:simplePos x="0" y="0"/>
                    <wp:positionH relativeFrom="page">
                      <wp:posOffset>669719</wp:posOffset>
                    </wp:positionH>
                    <wp:positionV relativeFrom="paragraph">
                      <wp:posOffset>3789045</wp:posOffset>
                    </wp:positionV>
                    <wp:extent cx="6581553" cy="414537"/>
                    <wp:effectExtent l="0" t="0" r="0" b="5080"/>
                    <wp:wrapNone/>
                    <wp:docPr id="12" name="Cuadro de texto 12"/>
                    <wp:cNvGraphicFramePr/>
                    <a:graphic xmlns:a="http://schemas.openxmlformats.org/drawingml/2006/main">
                      <a:graphicData uri="http://schemas.microsoft.com/office/word/2010/wordprocessingShape">
                        <wps:wsp>
                          <wps:cNvSpPr txBox="1"/>
                          <wps:spPr>
                            <a:xfrm>
                              <a:off x="0" y="0"/>
                              <a:ext cx="6581553"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341EB"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Trabajo de Fin de Grado</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425F0" id="Cuadro de texto 12" o:spid="_x0000_s1031" type="#_x0000_t202" style="position:absolute;left:0;text-align:left;margin-left:52.75pt;margin-top:298.35pt;width:518.25pt;height:32.6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" fillcolor="#012060" stroked="f" strokeweight=".5pt">
                    <v:textbox inset="36pt,0,1in,0">
                      <w:txbxContent>
                        <w:p w14:paraId="173341EB"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Trabajo de Fin de Grado</w:t>
                          </w:r>
                        </w:p>
                      </w:txbxContent>
                    </v:textbox>
                    <w10:wrap anchorx="page"/>
                  </v:shape>
                </w:pict>
              </mc:Fallback>
            </mc:AlternateContent>
          </w:r>
          <w:r w:rsidRPr="00E91567">
            <mc:AlternateContent>
              <mc:Choice Requires="wps">
                <w:drawing>
                  <wp:anchor distT="0" distB="0" distL="114300" distR="114300" simplePos="0" relativeHeight="251664384" behindDoc="1" locked="0" layoutInCell="1" allowOverlap="1" wp14:anchorId="3C6007CF" wp14:editId="4B18579B">
                    <wp:simplePos x="0" y="0"/>
                    <wp:positionH relativeFrom="page">
                      <wp:align>right</wp:align>
                    </wp:positionH>
                    <wp:positionV relativeFrom="page">
                      <wp:posOffset>3816823</wp:posOffset>
                    </wp:positionV>
                    <wp:extent cx="7240772" cy="605155"/>
                    <wp:effectExtent l="0" t="0" r="0" b="4445"/>
                    <wp:wrapSquare wrapText="bothSides"/>
                    <wp:docPr id="10" name="Cuadro de texto 10"/>
                    <wp:cNvGraphicFramePr/>
                    <a:graphic xmlns:a="http://schemas.openxmlformats.org/drawingml/2006/main">
                      <a:graphicData uri="http://schemas.microsoft.com/office/word/2010/wordprocessingShape">
                        <wps:wsp>
                          <wps:cNvSpPr txBox="1"/>
                          <wps:spPr>
                            <a:xfrm>
                              <a:off x="0" y="0"/>
                              <a:ext cx="7240772" cy="60515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3CC4C"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 xml:space="preserve">GRADO EN INGENIERÍA </w:t>
                                </w:r>
                              </w:p>
                              <w:p w14:paraId="3AA14152"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DE TECNOLOGÍAS INDUSTRIALES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07CF" id="Cuadro de texto 10" o:spid="_x0000_s1032" type="#_x0000_t202" style="position:absolute;left:0;text-align:left;margin-left:518.95pt;margin-top:300.55pt;width:570.15pt;height:47.65pt;z-index:-25165209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" fillcolor="#012060" stroked="f" strokeweight=".5pt">
                    <v:textbox inset="36pt,0,1in,0">
                      <w:txbxContent>
                        <w:p w14:paraId="2763CC4C"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 xml:space="preserve">GRADO EN INGENIERÍA </w:t>
                          </w:r>
                        </w:p>
                        <w:p w14:paraId="3AA14152"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DE TECNOLOGÍAS INDUSTRIALES</w:t>
                          </w:r>
                        </w:p>
                      </w:txbxContent>
                    </v:textbox>
                    <w10:wrap type="square" anchorx="page" anchory="page"/>
                  </v:shape>
                </w:pict>
              </mc:Fallback>
            </mc:AlternateContent>
          </w:r>
          <w:r w:rsidRPr="00E91567">
            <w:drawing>
              <wp:anchor distT="0" distB="0" distL="114300" distR="114300" simplePos="0" relativeHeight="251663360" behindDoc="1" locked="0" layoutInCell="1" allowOverlap="1" wp14:anchorId="7FE5B31E" wp14:editId="2A156FA0">
                <wp:simplePos x="0" y="0"/>
                <wp:positionH relativeFrom="margin">
                  <wp:posOffset>1078230</wp:posOffset>
                </wp:positionH>
                <wp:positionV relativeFrom="paragraph">
                  <wp:posOffset>89535</wp:posOffset>
                </wp:positionV>
                <wp:extent cx="3168015" cy="1490345"/>
                <wp:effectExtent l="0" t="0" r="0" b="0"/>
                <wp:wrapSquare wrapText="bothSides"/>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168015" cy="1490345"/>
                        </a:xfrm>
                        <a:prstGeom prst="rect">
                          <a:avLst/>
                        </a:prstGeom>
                      </pic:spPr>
                    </pic:pic>
                  </a:graphicData>
                </a:graphic>
                <wp14:sizeRelH relativeFrom="margin">
                  <wp14:pctWidth>0</wp14:pctWidth>
                </wp14:sizeRelH>
                <wp14:sizeRelV relativeFrom="margin">
                  <wp14:pctHeight>0</wp14:pctHeight>
                </wp14:sizeRelV>
              </wp:anchor>
            </w:drawing>
          </w:r>
          <w:r w:rsidRPr="00E91567">
            <mc:AlternateContent>
              <mc:Choice Requires="wps">
                <w:drawing>
                  <wp:anchor distT="0" distB="0" distL="114300" distR="114300" simplePos="0" relativeHeight="251661312" behindDoc="0" locked="0" layoutInCell="1" allowOverlap="1" wp14:anchorId="13680BFE" wp14:editId="19A0D1F6">
                    <wp:simplePos x="0" y="0"/>
                    <wp:positionH relativeFrom="column">
                      <wp:posOffset>-1080135</wp:posOffset>
                    </wp:positionH>
                    <wp:positionV relativeFrom="paragraph">
                      <wp:posOffset>-899795</wp:posOffset>
                    </wp:positionV>
                    <wp:extent cx="7591395" cy="10675088"/>
                    <wp:effectExtent l="0" t="0" r="0" b="0"/>
                    <wp:wrapNone/>
                    <wp:docPr id="936158446" name="Rectángulo 936158446"/>
                    <wp:cNvGraphicFramePr/>
                    <a:graphic xmlns:a="http://schemas.openxmlformats.org/drawingml/2006/main">
                      <a:graphicData uri="http://schemas.microsoft.com/office/word/2010/wordprocessingShape">
                        <wps:wsp>
                          <wps:cNvSpPr/>
                          <wps:spPr>
                            <a:xfrm>
                              <a:off x="0" y="0"/>
                              <a:ext cx="7591395" cy="10675088"/>
                            </a:xfrm>
                            <a:prstGeom prst="rect">
                              <a:avLst/>
                            </a:prstGeom>
                            <a:solidFill>
                              <a:srgbClr val="01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97E60" w14:textId="77777777" w:rsidR="00CB3A1A" w:rsidRPr="00E91567" w:rsidRDefault="00CB3A1A">
                                <w:pPr>
                                  <w:pStyle w:val="Sinespaciado"/>
                                  <w:spacing w:after="120"/>
                                  <w:rPr>
                                    <w:rFonts w:asciiTheme="majorHAnsi" w:eastAsiaTheme="majorEastAsia" w:hAnsiTheme="majorHAnsi" w:cstheme="majorBidi"/>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anchor>
                </w:drawing>
              </mc:Choice>
              <mc:Fallback>
                <w:pict>
                  <v:rect w14:anchorId="13680BFE" id="Rectángulo 936158446" o:spid="_x0000_s1033" style="position:absolute;left:0;text-align:left;margin-left:-85.05pt;margin-top:-70.85pt;width:597.75pt;height:840.55pt;z-index:25166131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" fillcolor="#012060" stroked="f" strokeweight="1.5pt">
                    <v:textbox inset="36pt,1in,1in,208.8pt">
                      <w:txbxContent>
                        <w:p w14:paraId="44C97E60" w14:textId="77777777" w:rsidR="00CB3A1A" w:rsidRPr="00E91567" w:rsidRDefault="00CB3A1A">
                          <w:pPr>
                            <w:pStyle w:val="Sinespaciado"/>
                            <w:spacing w:after="120"/>
                            <w:rPr>
                              <w:rFonts w:asciiTheme="majorHAnsi" w:eastAsiaTheme="majorEastAsia" w:hAnsiTheme="majorHAnsi" w:cstheme="majorBidi"/>
                              <w:color w:val="FFFFFF" w:themeColor="background1"/>
                              <w:sz w:val="84"/>
                              <w:szCs w:val="84"/>
                            </w:rPr>
                          </w:pPr>
                        </w:p>
                      </w:txbxContent>
                    </v:textbox>
                  </v:rect>
                </w:pict>
              </mc:Fallback>
            </mc:AlternateContent>
          </w:r>
          <w:r w:rsidRPr="00E91567">
            <w:rPr>
              <w:color w:val="FFFFFF" w:themeColor="background1"/>
              <w:sz w:val="48"/>
              <w:szCs w:val="48"/>
            </w:rPr>
            <w:t>I</w:t>
          </w:r>
        </w:p>
        <w:p w14:paraId="1D782E91" w14:textId="103AA284" w:rsidR="00CB3A1A" w:rsidRPr="00E91567" w:rsidRDefault="00CB3A1A" w:rsidP="00535DD2">
          <w:r w:rsidRPr="00E91567">
            <w:br w:type="page"/>
          </w:r>
        </w:p>
      </w:sdtContent>
    </w:sdt>
    <w:p w14:paraId="0C56A587" w14:textId="1FC9D835" w:rsidR="00907DA2" w:rsidRPr="00E91567" w:rsidRDefault="00907DA2" w:rsidP="00535DD2">
      <w:r w:rsidRPr="00E91567">
        <w:lastRenderedPageBreak/>
        <mc:AlternateContent>
          <mc:Choice Requires="wps">
            <w:drawing>
              <wp:anchor distT="0" distB="0" distL="114300" distR="114300" simplePos="0" relativeHeight="251659264" behindDoc="0" locked="0" layoutInCell="1" allowOverlap="1" wp14:anchorId="6EDBE6CA" wp14:editId="0531CBA6">
                <wp:simplePos x="0" y="0"/>
                <wp:positionH relativeFrom="page">
                  <wp:align>left</wp:align>
                </wp:positionH>
                <wp:positionV relativeFrom="paragraph">
                  <wp:posOffset>-1114401</wp:posOffset>
                </wp:positionV>
                <wp:extent cx="7530860" cy="1130061"/>
                <wp:effectExtent l="0" t="0" r="13335" b="13335"/>
                <wp:wrapNone/>
                <wp:docPr id="2009578193" name="Rectángulo 6"/>
                <wp:cNvGraphicFramePr/>
                <a:graphic xmlns:a="http://schemas.openxmlformats.org/drawingml/2006/main">
                  <a:graphicData uri="http://schemas.microsoft.com/office/word/2010/wordprocessingShape">
                    <wps:wsp>
                      <wps:cNvSpPr/>
                      <wps:spPr>
                        <a:xfrm>
                          <a:off x="0" y="0"/>
                          <a:ext cx="7530860" cy="113006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6379A" id="Rectángulo 6" o:spid="_x0000_s1026" style="position:absolute;margin-left:0;margin-top:-87.75pt;width:593pt;height:89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" fillcolor="white [3212]" strokecolor="white [3212]" strokeweight="1.5pt">
                <w10:wrap anchorx="page"/>
              </v:rect>
            </w:pict>
          </mc:Fallback>
        </mc:AlternateContent>
      </w:r>
      <w:r w:rsidRPr="00E91567">
        <w:drawing>
          <wp:inline distT="0" distB="0" distL="0" distR="0" wp14:anchorId="625E40F2" wp14:editId="5EEBD8E3">
            <wp:extent cx="2295525" cy="1291233"/>
            <wp:effectExtent l="0" t="0" r="0" b="0"/>
            <wp:docPr id="1739569229"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9229" name="Imagen 1" descr="Imagen en blanco y negr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5525" cy="1291233"/>
                    </a:xfrm>
                    <a:prstGeom prst="rect">
                      <a:avLst/>
                    </a:prstGeom>
                    <a:noFill/>
                  </pic:spPr>
                </pic:pic>
              </a:graphicData>
            </a:graphic>
          </wp:inline>
        </w:drawing>
      </w:r>
    </w:p>
    <w:p w14:paraId="7318E56F" w14:textId="77777777" w:rsidR="00907DA2" w:rsidRPr="00E91567" w:rsidRDefault="00907DA2" w:rsidP="00535DD2"/>
    <w:p w14:paraId="1D26D8C6" w14:textId="77777777" w:rsidR="00907DA2" w:rsidRPr="00E91567" w:rsidRDefault="00907DA2" w:rsidP="00535DD2">
      <w:r w:rsidRPr="00E91567">
        <w:t>Grado en Ingeniería de Tecnologías Industriales</w:t>
      </w:r>
    </w:p>
    <w:p w14:paraId="7656EABC" w14:textId="77777777" w:rsidR="00907DA2" w:rsidRPr="00E91567" w:rsidRDefault="00907DA2" w:rsidP="00535DD2">
      <w:r w:rsidRPr="00E91567">
        <w:t>Trabajo de Fin de Grado</w:t>
      </w:r>
    </w:p>
    <w:p w14:paraId="7F782115" w14:textId="77777777" w:rsidR="00907DA2" w:rsidRPr="00E91567" w:rsidRDefault="00907DA2" w:rsidP="00535DD2"/>
    <w:p w14:paraId="3E9A2D52" w14:textId="1B07572B" w:rsidR="00907DA2" w:rsidRPr="00E91567" w:rsidRDefault="00907DA2" w:rsidP="00535DD2">
      <w:r w:rsidRPr="00E91567">
        <w:t xml:space="preserve">El presente trabajo, titulado </w:t>
      </w:r>
      <w:r w:rsidR="001E1244" w:rsidRPr="00E91567">
        <w:rPr>
          <w:b/>
          <w:bCs/>
          <w:i/>
          <w:iCs/>
        </w:rPr>
        <w:t>(NOMBRE PENDIENTE)</w:t>
      </w:r>
      <w:r w:rsidRPr="00E91567">
        <w:t xml:space="preserve">, constituye la memoria correspondiente a la asignatura Trabajo de Fin de Grado que presenta </w:t>
      </w:r>
      <w:r w:rsidRPr="00E91567">
        <w:rPr>
          <w:b/>
          <w:bCs/>
        </w:rPr>
        <w:t xml:space="preserve">D/Dª. </w:t>
      </w:r>
      <w:r w:rsidRPr="00E91567">
        <w:rPr>
          <w:b/>
          <w:bCs/>
          <w:i/>
          <w:iCs/>
        </w:rPr>
        <w:t>NOMBRE DEL AUTOR/A</w:t>
      </w:r>
      <w:r w:rsidRPr="00E91567">
        <w:t xml:space="preserve"> como parte de su formación para aspirar al Título de Graduado/a en Ingeniería de Tecnologías Industriales. Este trabajo ha sido realizado en </w:t>
      </w:r>
      <w:r w:rsidRPr="00E91567">
        <w:rPr>
          <w:b/>
          <w:bCs/>
          <w:i/>
          <w:iCs/>
        </w:rPr>
        <w:t>NOMBRE DEL CENTRO</w:t>
      </w:r>
      <w:r w:rsidRPr="00E91567">
        <w:t xml:space="preserve"> en el </w:t>
      </w:r>
      <w:r w:rsidRPr="00E91567">
        <w:rPr>
          <w:b/>
          <w:bCs/>
          <w:i/>
          <w:iCs/>
        </w:rPr>
        <w:t>NOMBRE DEL DEPARTAMENTO</w:t>
      </w:r>
      <w:r w:rsidRPr="00E91567">
        <w:rPr>
          <w:b/>
          <w:bCs/>
        </w:rPr>
        <w:t xml:space="preserve"> </w:t>
      </w:r>
      <w:r w:rsidRPr="00E91567">
        <w:t xml:space="preserve">bajo la dirección de </w:t>
      </w:r>
      <w:r w:rsidRPr="00E91567">
        <w:rPr>
          <w:b/>
          <w:bCs/>
          <w:i/>
          <w:iCs/>
        </w:rPr>
        <w:t>NOMBRE DE</w:t>
      </w:r>
      <w:r w:rsidR="00536394" w:rsidRPr="00E91567">
        <w:rPr>
          <w:b/>
          <w:bCs/>
          <w:i/>
          <w:iCs/>
        </w:rPr>
        <w:t>L/LOS DIRECTOR/ES</w:t>
      </w:r>
    </w:p>
    <w:p w14:paraId="3BC98505" w14:textId="77777777" w:rsidR="00907DA2" w:rsidRPr="00E91567" w:rsidRDefault="00907DA2" w:rsidP="00535DD2"/>
    <w:p w14:paraId="3D00EFAD" w14:textId="77777777" w:rsidR="00907DA2" w:rsidRPr="00E91567" w:rsidRDefault="00907DA2" w:rsidP="00535DD2"/>
    <w:p w14:paraId="20908975" w14:textId="7FAD99D3" w:rsidR="00907DA2" w:rsidRPr="00E91567" w:rsidRDefault="00907DA2" w:rsidP="00535DD2">
      <w:r w:rsidRPr="00E91567">
        <w:t xml:space="preserve">Móstoles, </w:t>
      </w:r>
      <w:r w:rsidR="00536394" w:rsidRPr="00E91567">
        <w:t>(DÍA)</w:t>
      </w:r>
      <w:r w:rsidRPr="00E91567">
        <w:t xml:space="preserve"> de </w:t>
      </w:r>
      <w:r w:rsidR="00536394" w:rsidRPr="00E91567">
        <w:t>(MES)</w:t>
      </w:r>
      <w:r w:rsidRPr="00E91567">
        <w:t xml:space="preserve"> de </w:t>
      </w:r>
      <w:r w:rsidR="00536394" w:rsidRPr="00E91567">
        <w:t>(AÑO)</w:t>
      </w:r>
    </w:p>
    <w:p w14:paraId="63F60E77" w14:textId="77777777" w:rsidR="00907DA2" w:rsidRPr="00E91567" w:rsidRDefault="00907DA2" w:rsidP="00535DD2"/>
    <w:p w14:paraId="7195D793" w14:textId="77777777" w:rsidR="00907DA2" w:rsidRPr="00E91567" w:rsidRDefault="00907DA2" w:rsidP="00535DD2"/>
    <w:p w14:paraId="1C7C1545" w14:textId="77777777" w:rsidR="00907DA2" w:rsidRPr="00E91567" w:rsidRDefault="00907DA2" w:rsidP="00535DD2"/>
    <w:p w14:paraId="5F48BD13" w14:textId="77777777" w:rsidR="00907DA2" w:rsidRPr="00E91567" w:rsidRDefault="00907DA2" w:rsidP="00535DD2"/>
    <w:p w14:paraId="048A66E9" w14:textId="77777777" w:rsidR="00907DA2" w:rsidRPr="00E91567" w:rsidRDefault="00907DA2" w:rsidP="00535DD2"/>
    <w:p w14:paraId="4C9AA66D" w14:textId="7622A55A" w:rsidR="00E354AA" w:rsidRPr="00E91567" w:rsidRDefault="00E354AA" w:rsidP="00535DD2">
      <w:r w:rsidRPr="00E91567">
        <w:br w:type="page"/>
      </w:r>
    </w:p>
    <w:bookmarkStart w:id="1" w:name="_Toc210270861" w:displacedByCustomXml="next"/>
    <w:sdt>
      <w:sdtPr>
        <w:rPr>
          <w:rFonts w:eastAsiaTheme="minorHAnsi" w:cstheme="minorBidi"/>
          <w:color w:val="auto"/>
          <w:sz w:val="22"/>
          <w:szCs w:val="22"/>
        </w:rPr>
        <w:id w:val="-1772150054"/>
        <w:docPartObj>
          <w:docPartGallery w:val="Table of Contents"/>
          <w:docPartUnique/>
        </w:docPartObj>
      </w:sdtPr>
      <w:sdtEndPr>
        <w:rPr>
          <w:rFonts w:eastAsia="Times New Roman" w:cs="Times New Roman"/>
          <w:szCs w:val="24"/>
        </w:rPr>
      </w:sdtEndPr>
      <w:sdtContent>
        <w:p w14:paraId="6EE6FFF4" w14:textId="40504393" w:rsidR="000F411A" w:rsidRPr="00E91567" w:rsidRDefault="000F411A" w:rsidP="00535DD2">
          <w:pPr>
            <w:pStyle w:val="Ttulo1"/>
          </w:pPr>
          <w:r w:rsidRPr="00E91567">
            <w:t>Contenido</w:t>
          </w:r>
          <w:bookmarkEnd w:id="1"/>
        </w:p>
        <w:p w14:paraId="01A10AAD" w14:textId="4A2A5D09" w:rsidR="00887E95" w:rsidRPr="00E91567" w:rsidRDefault="000F411A">
          <w:pPr>
            <w:pStyle w:val="TDC1"/>
            <w:tabs>
              <w:tab w:val="left" w:pos="440"/>
              <w:tab w:val="right" w:leader="dot" w:pos="8494"/>
            </w:tabs>
            <w:rPr>
              <w:rFonts w:asciiTheme="minorHAnsi" w:eastAsiaTheme="minorEastAsia" w:hAnsiTheme="minorHAnsi" w:cstheme="minorBidi"/>
              <w:kern w:val="2"/>
              <w:sz w:val="24"/>
              <w14:ligatures w14:val="standardContextual"/>
            </w:rPr>
          </w:pPr>
          <w:r w:rsidRPr="00E91567">
            <w:fldChar w:fldCharType="begin"/>
          </w:r>
          <w:r w:rsidRPr="00E91567">
            <w:instrText xml:space="preserve"> TOC \o "1-3" \h \z \u </w:instrText>
          </w:r>
          <w:r w:rsidRPr="00E91567">
            <w:fldChar w:fldCharType="separate"/>
          </w:r>
          <w:hyperlink w:anchor="_Toc210270861" w:history="1">
            <w:r w:rsidR="00887E95" w:rsidRPr="00E91567">
              <w:rPr>
                <w:rStyle w:val="Hipervnculo"/>
              </w:rPr>
              <w:t>1.</w:t>
            </w:r>
            <w:r w:rsidR="00887E95" w:rsidRPr="00E91567">
              <w:rPr>
                <w:rFonts w:asciiTheme="minorHAnsi" w:eastAsiaTheme="minorEastAsia" w:hAnsiTheme="minorHAnsi" w:cstheme="minorBidi"/>
                <w:kern w:val="2"/>
                <w:sz w:val="24"/>
                <w14:ligatures w14:val="standardContextual"/>
              </w:rPr>
              <w:tab/>
            </w:r>
            <w:r w:rsidR="00887E95" w:rsidRPr="00E91567">
              <w:rPr>
                <w:rStyle w:val="Hipervnculo"/>
              </w:rPr>
              <w:t>Contenido</w:t>
            </w:r>
            <w:r w:rsidR="00887E95" w:rsidRPr="00E91567">
              <w:rPr>
                <w:webHidden/>
              </w:rPr>
              <w:tab/>
            </w:r>
            <w:r w:rsidR="00887E95" w:rsidRPr="00E91567">
              <w:rPr>
                <w:webHidden/>
              </w:rPr>
              <w:fldChar w:fldCharType="begin"/>
            </w:r>
            <w:r w:rsidR="00887E95" w:rsidRPr="00E91567">
              <w:rPr>
                <w:webHidden/>
              </w:rPr>
              <w:instrText xml:space="preserve"> PAGEREF _Toc210270861 \h </w:instrText>
            </w:r>
            <w:r w:rsidR="00887E95" w:rsidRPr="00E91567">
              <w:rPr>
                <w:webHidden/>
              </w:rPr>
            </w:r>
            <w:r w:rsidR="00887E95" w:rsidRPr="00E91567">
              <w:rPr>
                <w:webHidden/>
              </w:rPr>
              <w:fldChar w:fldCharType="separate"/>
            </w:r>
            <w:r w:rsidR="00887E95" w:rsidRPr="00E91567">
              <w:rPr>
                <w:webHidden/>
              </w:rPr>
              <w:t>2</w:t>
            </w:r>
            <w:r w:rsidR="00887E95" w:rsidRPr="00E91567">
              <w:rPr>
                <w:webHidden/>
              </w:rPr>
              <w:fldChar w:fldCharType="end"/>
            </w:r>
          </w:hyperlink>
        </w:p>
        <w:p w14:paraId="1A233776" w14:textId="6F19826B"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2" w:history="1">
            <w:r w:rsidRPr="00E91567">
              <w:rPr>
                <w:rStyle w:val="Hipervnculo"/>
              </w:rPr>
              <w:t>2.</w:t>
            </w:r>
            <w:r w:rsidRPr="00E91567">
              <w:rPr>
                <w:rFonts w:asciiTheme="minorHAnsi" w:eastAsiaTheme="minorEastAsia" w:hAnsiTheme="minorHAnsi" w:cstheme="minorBidi"/>
                <w:kern w:val="2"/>
                <w:sz w:val="24"/>
                <w14:ligatures w14:val="standardContextual"/>
              </w:rPr>
              <w:tab/>
            </w:r>
            <w:r w:rsidRPr="00E91567">
              <w:rPr>
                <w:rStyle w:val="Hipervnculo"/>
              </w:rPr>
              <w:t>Resumen</w:t>
            </w:r>
            <w:r w:rsidRPr="00E91567">
              <w:rPr>
                <w:webHidden/>
              </w:rPr>
              <w:tab/>
            </w:r>
            <w:r w:rsidRPr="00E91567">
              <w:rPr>
                <w:webHidden/>
              </w:rPr>
              <w:fldChar w:fldCharType="begin"/>
            </w:r>
            <w:r w:rsidRPr="00E91567">
              <w:rPr>
                <w:webHidden/>
              </w:rPr>
              <w:instrText xml:space="preserve"> PAGEREF _Toc210270862 \h </w:instrText>
            </w:r>
            <w:r w:rsidRPr="00E91567">
              <w:rPr>
                <w:webHidden/>
              </w:rPr>
            </w:r>
            <w:r w:rsidRPr="00E91567">
              <w:rPr>
                <w:webHidden/>
              </w:rPr>
              <w:fldChar w:fldCharType="separate"/>
            </w:r>
            <w:r w:rsidRPr="00E91567">
              <w:rPr>
                <w:webHidden/>
              </w:rPr>
              <w:t>6</w:t>
            </w:r>
            <w:r w:rsidRPr="00E91567">
              <w:rPr>
                <w:webHidden/>
              </w:rPr>
              <w:fldChar w:fldCharType="end"/>
            </w:r>
          </w:hyperlink>
        </w:p>
        <w:p w14:paraId="54136E94" w14:textId="50271657"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3" w:history="1">
            <w:r w:rsidRPr="00E91567">
              <w:rPr>
                <w:rStyle w:val="Hipervnculo"/>
              </w:rPr>
              <w:t>3.</w:t>
            </w:r>
            <w:r w:rsidRPr="00E91567">
              <w:rPr>
                <w:rFonts w:asciiTheme="minorHAnsi" w:eastAsiaTheme="minorEastAsia" w:hAnsiTheme="minorHAnsi" w:cstheme="minorBidi"/>
                <w:kern w:val="2"/>
                <w:sz w:val="24"/>
                <w14:ligatures w14:val="standardContextual"/>
              </w:rPr>
              <w:tab/>
            </w:r>
            <w:r w:rsidRPr="00E91567">
              <w:rPr>
                <w:rStyle w:val="Hipervnculo"/>
              </w:rPr>
              <w:t>Introducción</w:t>
            </w:r>
            <w:r w:rsidRPr="00E91567">
              <w:rPr>
                <w:webHidden/>
              </w:rPr>
              <w:tab/>
            </w:r>
            <w:r w:rsidRPr="00E91567">
              <w:rPr>
                <w:webHidden/>
              </w:rPr>
              <w:fldChar w:fldCharType="begin"/>
            </w:r>
            <w:r w:rsidRPr="00E91567">
              <w:rPr>
                <w:webHidden/>
              </w:rPr>
              <w:instrText xml:space="preserve"> PAGEREF _Toc210270863 \h </w:instrText>
            </w:r>
            <w:r w:rsidRPr="00E91567">
              <w:rPr>
                <w:webHidden/>
              </w:rPr>
            </w:r>
            <w:r w:rsidRPr="00E91567">
              <w:rPr>
                <w:webHidden/>
              </w:rPr>
              <w:fldChar w:fldCharType="separate"/>
            </w:r>
            <w:r w:rsidRPr="00E91567">
              <w:rPr>
                <w:webHidden/>
              </w:rPr>
              <w:t>8</w:t>
            </w:r>
            <w:r w:rsidRPr="00E91567">
              <w:rPr>
                <w:webHidden/>
              </w:rPr>
              <w:fldChar w:fldCharType="end"/>
            </w:r>
          </w:hyperlink>
        </w:p>
        <w:p w14:paraId="0885F867" w14:textId="0133AC6C"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4" w:history="1">
            <w:r w:rsidRPr="00E91567">
              <w:rPr>
                <w:rStyle w:val="Hipervnculo"/>
              </w:rPr>
              <w:t>3.1.</w:t>
            </w:r>
            <w:r w:rsidRPr="00E91567">
              <w:rPr>
                <w:rFonts w:asciiTheme="minorHAnsi" w:eastAsiaTheme="minorEastAsia" w:hAnsiTheme="minorHAnsi" w:cstheme="minorBidi"/>
                <w:kern w:val="2"/>
                <w:sz w:val="24"/>
                <w14:ligatures w14:val="standardContextual"/>
              </w:rPr>
              <w:tab/>
            </w:r>
            <w:r w:rsidRPr="00E91567">
              <w:rPr>
                <w:rStyle w:val="Hipervnculo"/>
              </w:rPr>
              <w:t>Contexto y motivación</w:t>
            </w:r>
            <w:r w:rsidRPr="00E91567">
              <w:rPr>
                <w:webHidden/>
              </w:rPr>
              <w:tab/>
            </w:r>
            <w:r w:rsidRPr="00E91567">
              <w:rPr>
                <w:webHidden/>
              </w:rPr>
              <w:fldChar w:fldCharType="begin"/>
            </w:r>
            <w:r w:rsidRPr="00E91567">
              <w:rPr>
                <w:webHidden/>
              </w:rPr>
              <w:instrText xml:space="preserve"> PAGEREF _Toc210270864 \h </w:instrText>
            </w:r>
            <w:r w:rsidRPr="00E91567">
              <w:rPr>
                <w:webHidden/>
              </w:rPr>
            </w:r>
            <w:r w:rsidRPr="00E91567">
              <w:rPr>
                <w:webHidden/>
              </w:rPr>
              <w:fldChar w:fldCharType="separate"/>
            </w:r>
            <w:r w:rsidRPr="00E91567">
              <w:rPr>
                <w:webHidden/>
              </w:rPr>
              <w:t>8</w:t>
            </w:r>
            <w:r w:rsidRPr="00E91567">
              <w:rPr>
                <w:webHidden/>
              </w:rPr>
              <w:fldChar w:fldCharType="end"/>
            </w:r>
          </w:hyperlink>
        </w:p>
        <w:p w14:paraId="16972DEF" w14:textId="2BA607F0"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5" w:history="1">
            <w:r w:rsidRPr="00E91567">
              <w:rPr>
                <w:rStyle w:val="Hipervnculo"/>
              </w:rPr>
              <w:t>3.2.</w:t>
            </w:r>
            <w:r w:rsidRPr="00E91567">
              <w:rPr>
                <w:rFonts w:asciiTheme="minorHAnsi" w:eastAsiaTheme="minorEastAsia" w:hAnsiTheme="minorHAnsi" w:cstheme="minorBidi"/>
                <w:kern w:val="2"/>
                <w:sz w:val="24"/>
                <w14:ligatures w14:val="standardContextual"/>
              </w:rPr>
              <w:tab/>
            </w:r>
            <w:r w:rsidRPr="00E91567">
              <w:rPr>
                <w:rStyle w:val="Hipervnculo"/>
              </w:rPr>
              <w:t>Problema técnico y alcance</w:t>
            </w:r>
            <w:r w:rsidRPr="00E91567">
              <w:rPr>
                <w:webHidden/>
              </w:rPr>
              <w:tab/>
            </w:r>
            <w:r w:rsidRPr="00E91567">
              <w:rPr>
                <w:webHidden/>
              </w:rPr>
              <w:fldChar w:fldCharType="begin"/>
            </w:r>
            <w:r w:rsidRPr="00E91567">
              <w:rPr>
                <w:webHidden/>
              </w:rPr>
              <w:instrText xml:space="preserve"> PAGEREF _Toc210270865 \h </w:instrText>
            </w:r>
            <w:r w:rsidRPr="00E91567">
              <w:rPr>
                <w:webHidden/>
              </w:rPr>
            </w:r>
            <w:r w:rsidRPr="00E91567">
              <w:rPr>
                <w:webHidden/>
              </w:rPr>
              <w:fldChar w:fldCharType="separate"/>
            </w:r>
            <w:r w:rsidRPr="00E91567">
              <w:rPr>
                <w:webHidden/>
              </w:rPr>
              <w:t>8</w:t>
            </w:r>
            <w:r w:rsidRPr="00E91567">
              <w:rPr>
                <w:webHidden/>
              </w:rPr>
              <w:fldChar w:fldCharType="end"/>
            </w:r>
          </w:hyperlink>
        </w:p>
        <w:p w14:paraId="40C9EB3D" w14:textId="475A03A3"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6" w:history="1">
            <w:r w:rsidRPr="00E91567">
              <w:rPr>
                <w:rStyle w:val="Hipervnculo"/>
              </w:rPr>
              <w:t>3.3.</w:t>
            </w:r>
            <w:r w:rsidRPr="00E91567">
              <w:rPr>
                <w:rFonts w:asciiTheme="minorHAnsi" w:eastAsiaTheme="minorEastAsia" w:hAnsiTheme="minorHAnsi" w:cstheme="minorBidi"/>
                <w:kern w:val="2"/>
                <w:sz w:val="24"/>
                <w14:ligatures w14:val="standardContextual"/>
              </w:rPr>
              <w:tab/>
            </w:r>
            <w:r w:rsidRPr="00E91567">
              <w:rPr>
                <w:rStyle w:val="Hipervnculo"/>
              </w:rPr>
              <w:t>Marco conceptual y estado del arte</w:t>
            </w:r>
            <w:r w:rsidRPr="00E91567">
              <w:rPr>
                <w:webHidden/>
              </w:rPr>
              <w:tab/>
            </w:r>
            <w:r w:rsidRPr="00E91567">
              <w:rPr>
                <w:webHidden/>
              </w:rPr>
              <w:fldChar w:fldCharType="begin"/>
            </w:r>
            <w:r w:rsidRPr="00E91567">
              <w:rPr>
                <w:webHidden/>
              </w:rPr>
              <w:instrText xml:space="preserve"> PAGEREF _Toc210270866 \h </w:instrText>
            </w:r>
            <w:r w:rsidRPr="00E91567">
              <w:rPr>
                <w:webHidden/>
              </w:rPr>
            </w:r>
            <w:r w:rsidRPr="00E91567">
              <w:rPr>
                <w:webHidden/>
              </w:rPr>
              <w:fldChar w:fldCharType="separate"/>
            </w:r>
            <w:r w:rsidRPr="00E91567">
              <w:rPr>
                <w:webHidden/>
              </w:rPr>
              <w:t>9</w:t>
            </w:r>
            <w:r w:rsidRPr="00E91567">
              <w:rPr>
                <w:webHidden/>
              </w:rPr>
              <w:fldChar w:fldCharType="end"/>
            </w:r>
          </w:hyperlink>
        </w:p>
        <w:p w14:paraId="1D524C98" w14:textId="353565B6"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7" w:history="1">
            <w:r w:rsidRPr="00E91567">
              <w:rPr>
                <w:rStyle w:val="Hipervnculo"/>
              </w:rPr>
              <w:t>3.4.</w:t>
            </w:r>
            <w:r w:rsidRPr="00E91567">
              <w:rPr>
                <w:rFonts w:asciiTheme="minorHAnsi" w:eastAsiaTheme="minorEastAsia" w:hAnsiTheme="minorHAnsi" w:cstheme="minorBidi"/>
                <w:kern w:val="2"/>
                <w:sz w:val="24"/>
                <w14:ligatures w14:val="standardContextual"/>
              </w:rPr>
              <w:tab/>
            </w:r>
            <w:r w:rsidRPr="00E91567">
              <w:rPr>
                <w:rStyle w:val="Hipervnculo"/>
              </w:rPr>
              <w:t>Decisiones de diseño y compatibilidad</w:t>
            </w:r>
            <w:r w:rsidRPr="00E91567">
              <w:rPr>
                <w:webHidden/>
              </w:rPr>
              <w:tab/>
            </w:r>
            <w:r w:rsidRPr="00E91567">
              <w:rPr>
                <w:webHidden/>
              </w:rPr>
              <w:fldChar w:fldCharType="begin"/>
            </w:r>
            <w:r w:rsidRPr="00E91567">
              <w:rPr>
                <w:webHidden/>
              </w:rPr>
              <w:instrText xml:space="preserve"> PAGEREF _Toc210270867 \h </w:instrText>
            </w:r>
            <w:r w:rsidRPr="00E91567">
              <w:rPr>
                <w:webHidden/>
              </w:rPr>
            </w:r>
            <w:r w:rsidRPr="00E91567">
              <w:rPr>
                <w:webHidden/>
              </w:rPr>
              <w:fldChar w:fldCharType="separate"/>
            </w:r>
            <w:r w:rsidRPr="00E91567">
              <w:rPr>
                <w:webHidden/>
              </w:rPr>
              <w:t>10</w:t>
            </w:r>
            <w:r w:rsidRPr="00E91567">
              <w:rPr>
                <w:webHidden/>
              </w:rPr>
              <w:fldChar w:fldCharType="end"/>
            </w:r>
          </w:hyperlink>
        </w:p>
        <w:p w14:paraId="795116FE" w14:textId="775B4106"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8" w:history="1">
            <w:r w:rsidRPr="00E91567">
              <w:rPr>
                <w:rStyle w:val="Hipervnculo"/>
              </w:rPr>
              <w:t>3.5.</w:t>
            </w:r>
            <w:r w:rsidRPr="00E91567">
              <w:rPr>
                <w:rFonts w:asciiTheme="minorHAnsi" w:eastAsiaTheme="minorEastAsia" w:hAnsiTheme="minorHAnsi" w:cstheme="minorBidi"/>
                <w:kern w:val="2"/>
                <w:sz w:val="24"/>
                <w14:ligatures w14:val="standardContextual"/>
              </w:rPr>
              <w:tab/>
            </w:r>
            <w:r w:rsidRPr="00E91567">
              <w:rPr>
                <w:rStyle w:val="Hipervnculo"/>
              </w:rPr>
              <w:t>Metodología y métricas de evaluación</w:t>
            </w:r>
            <w:r w:rsidRPr="00E91567">
              <w:rPr>
                <w:webHidden/>
              </w:rPr>
              <w:tab/>
            </w:r>
            <w:r w:rsidRPr="00E91567">
              <w:rPr>
                <w:webHidden/>
              </w:rPr>
              <w:fldChar w:fldCharType="begin"/>
            </w:r>
            <w:r w:rsidRPr="00E91567">
              <w:rPr>
                <w:webHidden/>
              </w:rPr>
              <w:instrText xml:space="preserve"> PAGEREF _Toc210270868 \h </w:instrText>
            </w:r>
            <w:r w:rsidRPr="00E91567">
              <w:rPr>
                <w:webHidden/>
              </w:rPr>
            </w:r>
            <w:r w:rsidRPr="00E91567">
              <w:rPr>
                <w:webHidden/>
              </w:rPr>
              <w:fldChar w:fldCharType="separate"/>
            </w:r>
            <w:r w:rsidRPr="00E91567">
              <w:rPr>
                <w:webHidden/>
              </w:rPr>
              <w:t>11</w:t>
            </w:r>
            <w:r w:rsidRPr="00E91567">
              <w:rPr>
                <w:webHidden/>
              </w:rPr>
              <w:fldChar w:fldCharType="end"/>
            </w:r>
          </w:hyperlink>
        </w:p>
        <w:p w14:paraId="36EBFBD2" w14:textId="1114F933"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9" w:history="1">
            <w:r w:rsidRPr="00E91567">
              <w:rPr>
                <w:rStyle w:val="Hipervnculo"/>
              </w:rPr>
              <w:t>3.6.</w:t>
            </w:r>
            <w:r w:rsidRPr="00E91567">
              <w:rPr>
                <w:rFonts w:asciiTheme="minorHAnsi" w:eastAsiaTheme="minorEastAsia" w:hAnsiTheme="minorHAnsi" w:cstheme="minorBidi"/>
                <w:kern w:val="2"/>
                <w:sz w:val="24"/>
                <w14:ligatures w14:val="standardContextual"/>
              </w:rPr>
              <w:tab/>
            </w:r>
            <w:r w:rsidRPr="00E91567">
              <w:rPr>
                <w:rStyle w:val="Hipervnculo"/>
              </w:rPr>
              <w:t>Relevancia, aportación y organización del documento</w:t>
            </w:r>
            <w:r w:rsidRPr="00E91567">
              <w:rPr>
                <w:webHidden/>
              </w:rPr>
              <w:tab/>
            </w:r>
            <w:r w:rsidRPr="00E91567">
              <w:rPr>
                <w:webHidden/>
              </w:rPr>
              <w:fldChar w:fldCharType="begin"/>
            </w:r>
            <w:r w:rsidRPr="00E91567">
              <w:rPr>
                <w:webHidden/>
              </w:rPr>
              <w:instrText xml:space="preserve"> PAGEREF _Toc210270869 \h </w:instrText>
            </w:r>
            <w:r w:rsidRPr="00E91567">
              <w:rPr>
                <w:webHidden/>
              </w:rPr>
            </w:r>
            <w:r w:rsidRPr="00E91567">
              <w:rPr>
                <w:webHidden/>
              </w:rPr>
              <w:fldChar w:fldCharType="separate"/>
            </w:r>
            <w:r w:rsidRPr="00E91567">
              <w:rPr>
                <w:webHidden/>
              </w:rPr>
              <w:t>12</w:t>
            </w:r>
            <w:r w:rsidRPr="00E91567">
              <w:rPr>
                <w:webHidden/>
              </w:rPr>
              <w:fldChar w:fldCharType="end"/>
            </w:r>
          </w:hyperlink>
        </w:p>
        <w:p w14:paraId="16287059" w14:textId="256B49E8"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0" w:history="1">
            <w:r w:rsidRPr="00E91567">
              <w:rPr>
                <w:rStyle w:val="Hipervnculo"/>
              </w:rPr>
              <w:t>4.</w:t>
            </w:r>
            <w:r w:rsidRPr="00E91567">
              <w:rPr>
                <w:rFonts w:asciiTheme="minorHAnsi" w:eastAsiaTheme="minorEastAsia" w:hAnsiTheme="minorHAnsi" w:cstheme="minorBidi"/>
                <w:kern w:val="2"/>
                <w:sz w:val="24"/>
                <w14:ligatures w14:val="standardContextual"/>
              </w:rPr>
              <w:tab/>
            </w:r>
            <w:r w:rsidRPr="00E91567">
              <w:rPr>
                <w:rStyle w:val="Hipervnculo"/>
              </w:rPr>
              <w:t>Objetivos</w:t>
            </w:r>
            <w:r w:rsidRPr="00E91567">
              <w:rPr>
                <w:webHidden/>
              </w:rPr>
              <w:tab/>
            </w:r>
            <w:r w:rsidRPr="00E91567">
              <w:rPr>
                <w:webHidden/>
              </w:rPr>
              <w:fldChar w:fldCharType="begin"/>
            </w:r>
            <w:r w:rsidRPr="00E91567">
              <w:rPr>
                <w:webHidden/>
              </w:rPr>
              <w:instrText xml:space="preserve"> PAGEREF _Toc210270870 \h </w:instrText>
            </w:r>
            <w:r w:rsidRPr="00E91567">
              <w:rPr>
                <w:webHidden/>
              </w:rPr>
            </w:r>
            <w:r w:rsidRPr="00E91567">
              <w:rPr>
                <w:webHidden/>
              </w:rPr>
              <w:fldChar w:fldCharType="separate"/>
            </w:r>
            <w:r w:rsidRPr="00E91567">
              <w:rPr>
                <w:webHidden/>
              </w:rPr>
              <w:t>13</w:t>
            </w:r>
            <w:r w:rsidRPr="00E91567">
              <w:rPr>
                <w:webHidden/>
              </w:rPr>
              <w:fldChar w:fldCharType="end"/>
            </w:r>
          </w:hyperlink>
        </w:p>
        <w:p w14:paraId="286ABDA2" w14:textId="1860C00B"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1" w:history="1">
            <w:r w:rsidRPr="00E91567">
              <w:rPr>
                <w:rStyle w:val="Hipervnculo"/>
              </w:rPr>
              <w:t>4.1.</w:t>
            </w:r>
            <w:r w:rsidRPr="00E91567">
              <w:rPr>
                <w:rFonts w:asciiTheme="minorHAnsi" w:eastAsiaTheme="minorEastAsia" w:hAnsiTheme="minorHAnsi" w:cstheme="minorBidi"/>
                <w:kern w:val="2"/>
                <w:sz w:val="24"/>
                <w14:ligatures w14:val="standardContextual"/>
              </w:rPr>
              <w:tab/>
            </w:r>
            <w:r w:rsidRPr="00E91567">
              <w:rPr>
                <w:rStyle w:val="Hipervnculo"/>
              </w:rPr>
              <w:t>Objetivo general</w:t>
            </w:r>
            <w:r w:rsidRPr="00E91567">
              <w:rPr>
                <w:webHidden/>
              </w:rPr>
              <w:tab/>
            </w:r>
            <w:r w:rsidRPr="00E91567">
              <w:rPr>
                <w:webHidden/>
              </w:rPr>
              <w:fldChar w:fldCharType="begin"/>
            </w:r>
            <w:r w:rsidRPr="00E91567">
              <w:rPr>
                <w:webHidden/>
              </w:rPr>
              <w:instrText xml:space="preserve"> PAGEREF _Toc210270871 \h </w:instrText>
            </w:r>
            <w:r w:rsidRPr="00E91567">
              <w:rPr>
                <w:webHidden/>
              </w:rPr>
            </w:r>
            <w:r w:rsidRPr="00E91567">
              <w:rPr>
                <w:webHidden/>
              </w:rPr>
              <w:fldChar w:fldCharType="separate"/>
            </w:r>
            <w:r w:rsidRPr="00E91567">
              <w:rPr>
                <w:webHidden/>
              </w:rPr>
              <w:t>13</w:t>
            </w:r>
            <w:r w:rsidRPr="00E91567">
              <w:rPr>
                <w:webHidden/>
              </w:rPr>
              <w:fldChar w:fldCharType="end"/>
            </w:r>
          </w:hyperlink>
        </w:p>
        <w:p w14:paraId="21F9A547" w14:textId="626A46D1"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2" w:history="1">
            <w:r w:rsidRPr="00E91567">
              <w:rPr>
                <w:rStyle w:val="Hipervnculo"/>
              </w:rPr>
              <w:t>4.2.</w:t>
            </w:r>
            <w:r w:rsidRPr="00E91567">
              <w:rPr>
                <w:rFonts w:asciiTheme="minorHAnsi" w:eastAsiaTheme="minorEastAsia" w:hAnsiTheme="minorHAnsi" w:cstheme="minorBidi"/>
                <w:kern w:val="2"/>
                <w:sz w:val="24"/>
                <w14:ligatures w14:val="standardContextual"/>
              </w:rPr>
              <w:tab/>
            </w:r>
            <w:r w:rsidRPr="00E91567">
              <w:rPr>
                <w:rStyle w:val="Hipervnculo"/>
              </w:rPr>
              <w:t>Objetivos específicos</w:t>
            </w:r>
            <w:r w:rsidRPr="00E91567">
              <w:rPr>
                <w:webHidden/>
              </w:rPr>
              <w:tab/>
            </w:r>
            <w:r w:rsidRPr="00E91567">
              <w:rPr>
                <w:webHidden/>
              </w:rPr>
              <w:fldChar w:fldCharType="begin"/>
            </w:r>
            <w:r w:rsidRPr="00E91567">
              <w:rPr>
                <w:webHidden/>
              </w:rPr>
              <w:instrText xml:space="preserve"> PAGEREF _Toc210270872 \h </w:instrText>
            </w:r>
            <w:r w:rsidRPr="00E91567">
              <w:rPr>
                <w:webHidden/>
              </w:rPr>
            </w:r>
            <w:r w:rsidRPr="00E91567">
              <w:rPr>
                <w:webHidden/>
              </w:rPr>
              <w:fldChar w:fldCharType="separate"/>
            </w:r>
            <w:r w:rsidRPr="00E91567">
              <w:rPr>
                <w:webHidden/>
              </w:rPr>
              <w:t>13</w:t>
            </w:r>
            <w:r w:rsidRPr="00E91567">
              <w:rPr>
                <w:webHidden/>
              </w:rPr>
              <w:fldChar w:fldCharType="end"/>
            </w:r>
          </w:hyperlink>
        </w:p>
        <w:p w14:paraId="01465BD4" w14:textId="007FA5CE"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3" w:history="1">
            <w:r w:rsidRPr="00E91567">
              <w:rPr>
                <w:rStyle w:val="Hipervnculo"/>
              </w:rPr>
              <w:t>5.</w:t>
            </w:r>
            <w:r w:rsidRPr="00E91567">
              <w:rPr>
                <w:rFonts w:asciiTheme="minorHAnsi" w:eastAsiaTheme="minorEastAsia" w:hAnsiTheme="minorHAnsi" w:cstheme="minorBidi"/>
                <w:kern w:val="2"/>
                <w:sz w:val="24"/>
                <w14:ligatures w14:val="standardContextual"/>
              </w:rPr>
              <w:tab/>
            </w:r>
            <w:r w:rsidRPr="00E91567">
              <w:rPr>
                <w:rStyle w:val="Hipervnculo"/>
              </w:rPr>
              <w:t>Solución Técnica</w:t>
            </w:r>
            <w:r w:rsidRPr="00E91567">
              <w:rPr>
                <w:webHidden/>
              </w:rPr>
              <w:tab/>
            </w:r>
            <w:r w:rsidRPr="00E91567">
              <w:rPr>
                <w:webHidden/>
              </w:rPr>
              <w:fldChar w:fldCharType="begin"/>
            </w:r>
            <w:r w:rsidRPr="00E91567">
              <w:rPr>
                <w:webHidden/>
              </w:rPr>
              <w:instrText xml:space="preserve"> PAGEREF _Toc210270873 \h </w:instrText>
            </w:r>
            <w:r w:rsidRPr="00E91567">
              <w:rPr>
                <w:webHidden/>
              </w:rPr>
            </w:r>
            <w:r w:rsidRPr="00E91567">
              <w:rPr>
                <w:webHidden/>
              </w:rPr>
              <w:fldChar w:fldCharType="separate"/>
            </w:r>
            <w:r w:rsidRPr="00E91567">
              <w:rPr>
                <w:webHidden/>
              </w:rPr>
              <w:t>15</w:t>
            </w:r>
            <w:r w:rsidRPr="00E91567">
              <w:rPr>
                <w:webHidden/>
              </w:rPr>
              <w:fldChar w:fldCharType="end"/>
            </w:r>
          </w:hyperlink>
        </w:p>
        <w:p w14:paraId="033D8EFD" w14:textId="2FA20EB8"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4" w:history="1">
            <w:r w:rsidRPr="00E91567">
              <w:rPr>
                <w:rStyle w:val="Hipervnculo"/>
              </w:rPr>
              <w:t>5.1.</w:t>
            </w:r>
            <w:r w:rsidRPr="00E91567">
              <w:rPr>
                <w:rFonts w:asciiTheme="minorHAnsi" w:eastAsiaTheme="minorEastAsia" w:hAnsiTheme="minorHAnsi" w:cstheme="minorBidi"/>
                <w:kern w:val="2"/>
                <w:sz w:val="24"/>
                <w14:ligatures w14:val="standardContextual"/>
              </w:rPr>
              <w:tab/>
            </w:r>
            <w:r w:rsidRPr="00E91567">
              <w:rPr>
                <w:rStyle w:val="Hipervnculo"/>
              </w:rPr>
              <w:t>Diseño de la arquitectura distribuida** (alto nivel)</w:t>
            </w:r>
            <w:r w:rsidRPr="00E91567">
              <w:rPr>
                <w:webHidden/>
              </w:rPr>
              <w:tab/>
            </w:r>
            <w:r w:rsidRPr="00E91567">
              <w:rPr>
                <w:webHidden/>
              </w:rPr>
              <w:fldChar w:fldCharType="begin"/>
            </w:r>
            <w:r w:rsidRPr="00E91567">
              <w:rPr>
                <w:webHidden/>
              </w:rPr>
              <w:instrText xml:space="preserve"> PAGEREF _Toc210270874 \h </w:instrText>
            </w:r>
            <w:r w:rsidRPr="00E91567">
              <w:rPr>
                <w:webHidden/>
              </w:rPr>
            </w:r>
            <w:r w:rsidRPr="00E91567">
              <w:rPr>
                <w:webHidden/>
              </w:rPr>
              <w:fldChar w:fldCharType="separate"/>
            </w:r>
            <w:r w:rsidRPr="00E91567">
              <w:rPr>
                <w:webHidden/>
              </w:rPr>
              <w:t>15</w:t>
            </w:r>
            <w:r w:rsidRPr="00E91567">
              <w:rPr>
                <w:webHidden/>
              </w:rPr>
              <w:fldChar w:fldCharType="end"/>
            </w:r>
          </w:hyperlink>
        </w:p>
        <w:p w14:paraId="6BA33183" w14:textId="70A5DC77"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5" w:history="1">
            <w:r w:rsidRPr="00E91567">
              <w:rPr>
                <w:rStyle w:val="Hipervnculo"/>
              </w:rPr>
              <w:t>5.2.</w:t>
            </w:r>
            <w:r w:rsidRPr="00E91567">
              <w:rPr>
                <w:rFonts w:asciiTheme="minorHAnsi" w:eastAsiaTheme="minorEastAsia" w:hAnsiTheme="minorHAnsi" w:cstheme="minorBidi"/>
                <w:kern w:val="2"/>
                <w:sz w:val="24"/>
                <w14:ligatures w14:val="standardContextual"/>
              </w:rPr>
              <w:tab/>
            </w:r>
            <w:r w:rsidRPr="00E91567">
              <w:rPr>
                <w:rStyle w:val="Hipervnculo"/>
              </w:rPr>
              <w:t>Diseño e implementación del modelo de datos IndoorGML en PostgreSQL/PostGIS</w:t>
            </w:r>
            <w:r w:rsidRPr="00E91567">
              <w:rPr>
                <w:webHidden/>
              </w:rPr>
              <w:tab/>
            </w:r>
            <w:r w:rsidRPr="00E91567">
              <w:rPr>
                <w:webHidden/>
              </w:rPr>
              <w:fldChar w:fldCharType="begin"/>
            </w:r>
            <w:r w:rsidRPr="00E91567">
              <w:rPr>
                <w:webHidden/>
              </w:rPr>
              <w:instrText xml:space="preserve"> PAGEREF _Toc210270875 \h </w:instrText>
            </w:r>
            <w:r w:rsidRPr="00E91567">
              <w:rPr>
                <w:webHidden/>
              </w:rPr>
            </w:r>
            <w:r w:rsidRPr="00E91567">
              <w:rPr>
                <w:webHidden/>
              </w:rPr>
              <w:fldChar w:fldCharType="separate"/>
            </w:r>
            <w:r w:rsidRPr="00E91567">
              <w:rPr>
                <w:webHidden/>
              </w:rPr>
              <w:t>15</w:t>
            </w:r>
            <w:r w:rsidRPr="00E91567">
              <w:rPr>
                <w:webHidden/>
              </w:rPr>
              <w:fldChar w:fldCharType="end"/>
            </w:r>
          </w:hyperlink>
        </w:p>
        <w:p w14:paraId="6EAF5D5E" w14:textId="11C59A63"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6" w:history="1">
            <w:r w:rsidRPr="00E91567">
              <w:rPr>
                <w:rStyle w:val="Hipervnculo"/>
              </w:rPr>
              <w:t>5.2.1.</w:t>
            </w:r>
            <w:r w:rsidRPr="00E91567">
              <w:rPr>
                <w:rFonts w:asciiTheme="minorHAnsi" w:eastAsiaTheme="minorEastAsia" w:hAnsiTheme="minorHAnsi" w:cstheme="minorBidi"/>
                <w:kern w:val="2"/>
                <w:sz w:val="24"/>
                <w14:ligatures w14:val="standardContextual"/>
              </w:rPr>
              <w:tab/>
            </w:r>
            <w:r w:rsidRPr="00E91567">
              <w:rPr>
                <w:rStyle w:val="Hipervnculo"/>
              </w:rPr>
              <w:t>Objetivos y criterio de diseño</w:t>
            </w:r>
            <w:r w:rsidRPr="00E91567">
              <w:rPr>
                <w:webHidden/>
              </w:rPr>
              <w:tab/>
            </w:r>
            <w:r w:rsidRPr="00E91567">
              <w:rPr>
                <w:webHidden/>
              </w:rPr>
              <w:fldChar w:fldCharType="begin"/>
            </w:r>
            <w:r w:rsidRPr="00E91567">
              <w:rPr>
                <w:webHidden/>
              </w:rPr>
              <w:instrText xml:space="preserve"> PAGEREF _Toc210270876 \h </w:instrText>
            </w:r>
            <w:r w:rsidRPr="00E91567">
              <w:rPr>
                <w:webHidden/>
              </w:rPr>
            </w:r>
            <w:r w:rsidRPr="00E91567">
              <w:rPr>
                <w:webHidden/>
              </w:rPr>
              <w:fldChar w:fldCharType="separate"/>
            </w:r>
            <w:r w:rsidRPr="00E91567">
              <w:rPr>
                <w:webHidden/>
              </w:rPr>
              <w:t>16</w:t>
            </w:r>
            <w:r w:rsidRPr="00E91567">
              <w:rPr>
                <w:webHidden/>
              </w:rPr>
              <w:fldChar w:fldCharType="end"/>
            </w:r>
          </w:hyperlink>
        </w:p>
        <w:p w14:paraId="589DCA85" w14:textId="46BF960F"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7" w:history="1">
            <w:r w:rsidRPr="00E91567">
              <w:rPr>
                <w:rStyle w:val="Hipervnculo"/>
              </w:rPr>
              <w:t>5.2.2.</w:t>
            </w:r>
            <w:r w:rsidRPr="00E91567">
              <w:rPr>
                <w:rFonts w:asciiTheme="minorHAnsi" w:eastAsiaTheme="minorEastAsia" w:hAnsiTheme="minorHAnsi" w:cstheme="minorBidi"/>
                <w:kern w:val="2"/>
                <w:sz w:val="24"/>
                <w14:ligatures w14:val="standardContextual"/>
              </w:rPr>
              <w:tab/>
            </w:r>
            <w:r w:rsidRPr="00E91567">
              <w:rPr>
                <w:rStyle w:val="Hipervnculo"/>
              </w:rPr>
              <w:t>Requisitos - modelo conceptual (IndoorGML 2.0)</w:t>
            </w:r>
            <w:r w:rsidRPr="00E91567">
              <w:rPr>
                <w:webHidden/>
              </w:rPr>
              <w:tab/>
            </w:r>
            <w:r w:rsidRPr="00E91567">
              <w:rPr>
                <w:webHidden/>
              </w:rPr>
              <w:fldChar w:fldCharType="begin"/>
            </w:r>
            <w:r w:rsidRPr="00E91567">
              <w:rPr>
                <w:webHidden/>
              </w:rPr>
              <w:instrText xml:space="preserve"> PAGEREF _Toc210270877 \h </w:instrText>
            </w:r>
            <w:r w:rsidRPr="00E91567">
              <w:rPr>
                <w:webHidden/>
              </w:rPr>
            </w:r>
            <w:r w:rsidRPr="00E91567">
              <w:rPr>
                <w:webHidden/>
              </w:rPr>
              <w:fldChar w:fldCharType="separate"/>
            </w:r>
            <w:r w:rsidRPr="00E91567">
              <w:rPr>
                <w:webHidden/>
              </w:rPr>
              <w:t>18</w:t>
            </w:r>
            <w:r w:rsidRPr="00E91567">
              <w:rPr>
                <w:webHidden/>
              </w:rPr>
              <w:fldChar w:fldCharType="end"/>
            </w:r>
          </w:hyperlink>
        </w:p>
        <w:p w14:paraId="386F3565" w14:textId="16E792E0"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8" w:history="1">
            <w:r w:rsidRPr="00E91567">
              <w:rPr>
                <w:rStyle w:val="Hipervnculo"/>
              </w:rPr>
              <w:t>5.2.3.</w:t>
            </w:r>
            <w:r w:rsidRPr="00E91567">
              <w:rPr>
                <w:rFonts w:asciiTheme="minorHAnsi" w:eastAsiaTheme="minorEastAsia" w:hAnsiTheme="minorHAnsi" w:cstheme="minorBidi"/>
                <w:kern w:val="2"/>
                <w:sz w:val="24"/>
                <w14:ligatures w14:val="standardContextual"/>
              </w:rPr>
              <w:tab/>
            </w:r>
            <w:r w:rsidRPr="00E91567">
              <w:rPr>
                <w:rStyle w:val="Hipervnculo"/>
              </w:rPr>
              <w:t>Modelo lógico: Mapeo IndoorGML 2.0 a relacional (PostgreSQL)</w:t>
            </w:r>
            <w:r w:rsidRPr="00E91567">
              <w:rPr>
                <w:webHidden/>
              </w:rPr>
              <w:tab/>
            </w:r>
            <w:r w:rsidRPr="00E91567">
              <w:rPr>
                <w:webHidden/>
              </w:rPr>
              <w:fldChar w:fldCharType="begin"/>
            </w:r>
            <w:r w:rsidRPr="00E91567">
              <w:rPr>
                <w:webHidden/>
              </w:rPr>
              <w:instrText xml:space="preserve"> PAGEREF _Toc210270878 \h </w:instrText>
            </w:r>
            <w:r w:rsidRPr="00E91567">
              <w:rPr>
                <w:webHidden/>
              </w:rPr>
            </w:r>
            <w:r w:rsidRPr="00E91567">
              <w:rPr>
                <w:webHidden/>
              </w:rPr>
              <w:fldChar w:fldCharType="separate"/>
            </w:r>
            <w:r w:rsidRPr="00E91567">
              <w:rPr>
                <w:webHidden/>
              </w:rPr>
              <w:t>20</w:t>
            </w:r>
            <w:r w:rsidRPr="00E91567">
              <w:rPr>
                <w:webHidden/>
              </w:rPr>
              <w:fldChar w:fldCharType="end"/>
            </w:r>
          </w:hyperlink>
        </w:p>
        <w:p w14:paraId="1D603ECF" w14:textId="3A706A34"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9" w:history="1">
            <w:r w:rsidRPr="00E91567">
              <w:rPr>
                <w:rStyle w:val="Hipervnculo"/>
              </w:rPr>
              <w:t>5.2.4.</w:t>
            </w:r>
            <w:r w:rsidRPr="00E91567">
              <w:rPr>
                <w:rFonts w:asciiTheme="minorHAnsi" w:eastAsiaTheme="minorEastAsia" w:hAnsiTheme="minorHAnsi" w:cstheme="minorBidi"/>
                <w:kern w:val="2"/>
                <w:sz w:val="24"/>
                <w14:ligatures w14:val="standardContextual"/>
              </w:rPr>
              <w:tab/>
            </w:r>
            <w:r w:rsidRPr="00E91567">
              <w:rPr>
                <w:rStyle w:val="Hipervnculo"/>
              </w:rPr>
              <w:t>Modelo físico</w:t>
            </w:r>
            <w:r w:rsidRPr="00E91567">
              <w:rPr>
                <w:webHidden/>
              </w:rPr>
              <w:tab/>
            </w:r>
            <w:r w:rsidRPr="00E91567">
              <w:rPr>
                <w:webHidden/>
              </w:rPr>
              <w:fldChar w:fldCharType="begin"/>
            </w:r>
            <w:r w:rsidRPr="00E91567">
              <w:rPr>
                <w:webHidden/>
              </w:rPr>
              <w:instrText xml:space="preserve"> PAGEREF _Toc210270879 \h </w:instrText>
            </w:r>
            <w:r w:rsidRPr="00E91567">
              <w:rPr>
                <w:webHidden/>
              </w:rPr>
            </w:r>
            <w:r w:rsidRPr="00E91567">
              <w:rPr>
                <w:webHidden/>
              </w:rPr>
              <w:fldChar w:fldCharType="separate"/>
            </w:r>
            <w:r w:rsidRPr="00E91567">
              <w:rPr>
                <w:webHidden/>
              </w:rPr>
              <w:t>22</w:t>
            </w:r>
            <w:r w:rsidRPr="00E91567">
              <w:rPr>
                <w:webHidden/>
              </w:rPr>
              <w:fldChar w:fldCharType="end"/>
            </w:r>
          </w:hyperlink>
        </w:p>
        <w:p w14:paraId="105639E2" w14:textId="77521371"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0" w:history="1">
            <w:r w:rsidRPr="00E91567">
              <w:rPr>
                <w:rStyle w:val="Hipervnculo"/>
              </w:rPr>
              <w:t>5.2.5.</w:t>
            </w:r>
            <w:r w:rsidRPr="00E91567">
              <w:rPr>
                <w:rFonts w:asciiTheme="minorHAnsi" w:eastAsiaTheme="minorEastAsia" w:hAnsiTheme="minorHAnsi" w:cstheme="minorBidi"/>
                <w:kern w:val="2"/>
                <w:sz w:val="24"/>
                <w14:ligatures w14:val="standardContextual"/>
              </w:rPr>
              <w:tab/>
            </w:r>
            <w:r w:rsidRPr="00E91567">
              <w:rPr>
                <w:rStyle w:val="Hipervnculo"/>
              </w:rPr>
              <w:t>Automatización y consistencia (funciones y triggers)</w:t>
            </w:r>
            <w:r w:rsidRPr="00E91567">
              <w:rPr>
                <w:webHidden/>
              </w:rPr>
              <w:tab/>
            </w:r>
            <w:r w:rsidRPr="00E91567">
              <w:rPr>
                <w:webHidden/>
              </w:rPr>
              <w:fldChar w:fldCharType="begin"/>
            </w:r>
            <w:r w:rsidRPr="00E91567">
              <w:rPr>
                <w:webHidden/>
              </w:rPr>
              <w:instrText xml:space="preserve"> PAGEREF _Toc210270880 \h </w:instrText>
            </w:r>
            <w:r w:rsidRPr="00E91567">
              <w:rPr>
                <w:webHidden/>
              </w:rPr>
            </w:r>
            <w:r w:rsidRPr="00E91567">
              <w:rPr>
                <w:webHidden/>
              </w:rPr>
              <w:fldChar w:fldCharType="separate"/>
            </w:r>
            <w:r w:rsidRPr="00E91567">
              <w:rPr>
                <w:webHidden/>
              </w:rPr>
              <w:t>24</w:t>
            </w:r>
            <w:r w:rsidRPr="00E91567">
              <w:rPr>
                <w:webHidden/>
              </w:rPr>
              <w:fldChar w:fldCharType="end"/>
            </w:r>
          </w:hyperlink>
        </w:p>
        <w:p w14:paraId="56F74CCC" w14:textId="57EE8FB5"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1" w:history="1">
            <w:r w:rsidRPr="00E91567">
              <w:rPr>
                <w:rStyle w:val="Hipervnculo"/>
              </w:rPr>
              <w:t>5.2.6.</w:t>
            </w:r>
            <w:r w:rsidRPr="00E91567">
              <w:rPr>
                <w:rFonts w:asciiTheme="minorHAnsi" w:eastAsiaTheme="minorEastAsia" w:hAnsiTheme="minorHAnsi" w:cstheme="minorBidi"/>
                <w:kern w:val="2"/>
                <w:sz w:val="24"/>
                <w14:ligatures w14:val="standardContextual"/>
              </w:rPr>
              <w:tab/>
            </w:r>
            <w:r w:rsidRPr="00E91567">
              <w:rPr>
                <w:rStyle w:val="Hipervnculo"/>
              </w:rPr>
              <w:t>Rendimiento y escalabilidad</w:t>
            </w:r>
            <w:r w:rsidRPr="00E91567">
              <w:rPr>
                <w:webHidden/>
              </w:rPr>
              <w:tab/>
            </w:r>
            <w:r w:rsidRPr="00E91567">
              <w:rPr>
                <w:webHidden/>
              </w:rPr>
              <w:fldChar w:fldCharType="begin"/>
            </w:r>
            <w:r w:rsidRPr="00E91567">
              <w:rPr>
                <w:webHidden/>
              </w:rPr>
              <w:instrText xml:space="preserve"> PAGEREF _Toc210270881 \h </w:instrText>
            </w:r>
            <w:r w:rsidRPr="00E91567">
              <w:rPr>
                <w:webHidden/>
              </w:rPr>
            </w:r>
            <w:r w:rsidRPr="00E91567">
              <w:rPr>
                <w:webHidden/>
              </w:rPr>
              <w:fldChar w:fldCharType="separate"/>
            </w:r>
            <w:r w:rsidRPr="00E91567">
              <w:rPr>
                <w:webHidden/>
              </w:rPr>
              <w:t>27</w:t>
            </w:r>
            <w:r w:rsidRPr="00E91567">
              <w:rPr>
                <w:webHidden/>
              </w:rPr>
              <w:fldChar w:fldCharType="end"/>
            </w:r>
          </w:hyperlink>
        </w:p>
        <w:p w14:paraId="684A02B4" w14:textId="417500EB"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2" w:history="1">
            <w:r w:rsidRPr="00E91567">
              <w:rPr>
                <w:rStyle w:val="Hipervnculo"/>
              </w:rPr>
              <w:t>5.2.7.</w:t>
            </w:r>
            <w:r w:rsidRPr="00E91567">
              <w:rPr>
                <w:rFonts w:asciiTheme="minorHAnsi" w:eastAsiaTheme="minorEastAsia" w:hAnsiTheme="minorHAnsi" w:cstheme="minorBidi"/>
                <w:kern w:val="2"/>
                <w:sz w:val="24"/>
                <w14:ligatures w14:val="standardContextual"/>
              </w:rPr>
              <w:tab/>
            </w:r>
            <w:r w:rsidRPr="00E91567">
              <w:rPr>
                <w:rStyle w:val="Hipervnculo"/>
              </w:rPr>
              <w:t>Integración con herramientas (QGIS/PostGIS)</w:t>
            </w:r>
            <w:r w:rsidRPr="00E91567">
              <w:rPr>
                <w:webHidden/>
              </w:rPr>
              <w:tab/>
            </w:r>
            <w:r w:rsidRPr="00E91567">
              <w:rPr>
                <w:webHidden/>
              </w:rPr>
              <w:fldChar w:fldCharType="begin"/>
            </w:r>
            <w:r w:rsidRPr="00E91567">
              <w:rPr>
                <w:webHidden/>
              </w:rPr>
              <w:instrText xml:space="preserve"> PAGEREF _Toc210270882 \h </w:instrText>
            </w:r>
            <w:r w:rsidRPr="00E91567">
              <w:rPr>
                <w:webHidden/>
              </w:rPr>
            </w:r>
            <w:r w:rsidRPr="00E91567">
              <w:rPr>
                <w:webHidden/>
              </w:rPr>
              <w:fldChar w:fldCharType="separate"/>
            </w:r>
            <w:r w:rsidRPr="00E91567">
              <w:rPr>
                <w:webHidden/>
              </w:rPr>
              <w:t>29</w:t>
            </w:r>
            <w:r w:rsidRPr="00E91567">
              <w:rPr>
                <w:webHidden/>
              </w:rPr>
              <w:fldChar w:fldCharType="end"/>
            </w:r>
          </w:hyperlink>
        </w:p>
        <w:p w14:paraId="7A569000" w14:textId="63D15795"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3" w:history="1">
            <w:r w:rsidRPr="00E91567">
              <w:rPr>
                <w:rStyle w:val="Hipervnculo"/>
              </w:rPr>
              <w:t>5.2.8.</w:t>
            </w:r>
            <w:r w:rsidRPr="00E91567">
              <w:rPr>
                <w:rFonts w:asciiTheme="minorHAnsi" w:eastAsiaTheme="minorEastAsia" w:hAnsiTheme="minorHAnsi" w:cstheme="minorBidi"/>
                <w:kern w:val="2"/>
                <w:sz w:val="24"/>
                <w14:ligatures w14:val="standardContextual"/>
              </w:rPr>
              <w:tab/>
            </w:r>
            <w:r w:rsidRPr="00E91567">
              <w:rPr>
                <w:rStyle w:val="Hipervnculo"/>
              </w:rPr>
              <w:t>Conformidad con Indoor 2.0 (y compatibilidad 1.1)</w:t>
            </w:r>
            <w:r w:rsidRPr="00E91567">
              <w:rPr>
                <w:webHidden/>
              </w:rPr>
              <w:tab/>
            </w:r>
            <w:r w:rsidRPr="00E91567">
              <w:rPr>
                <w:webHidden/>
              </w:rPr>
              <w:fldChar w:fldCharType="begin"/>
            </w:r>
            <w:r w:rsidRPr="00E91567">
              <w:rPr>
                <w:webHidden/>
              </w:rPr>
              <w:instrText xml:space="preserve"> PAGEREF _Toc210270883 \h </w:instrText>
            </w:r>
            <w:r w:rsidRPr="00E91567">
              <w:rPr>
                <w:webHidden/>
              </w:rPr>
            </w:r>
            <w:r w:rsidRPr="00E91567">
              <w:rPr>
                <w:webHidden/>
              </w:rPr>
              <w:fldChar w:fldCharType="separate"/>
            </w:r>
            <w:r w:rsidRPr="00E91567">
              <w:rPr>
                <w:webHidden/>
              </w:rPr>
              <w:t>31</w:t>
            </w:r>
            <w:r w:rsidRPr="00E91567">
              <w:rPr>
                <w:webHidden/>
              </w:rPr>
              <w:fldChar w:fldCharType="end"/>
            </w:r>
          </w:hyperlink>
        </w:p>
        <w:p w14:paraId="65DF3D52" w14:textId="059B9FA2"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4" w:history="1">
            <w:r w:rsidRPr="00E91567">
              <w:rPr>
                <w:rStyle w:val="Hipervnculo"/>
              </w:rPr>
              <w:t>5.2.9.</w:t>
            </w:r>
            <w:r w:rsidRPr="00E91567">
              <w:rPr>
                <w:rFonts w:asciiTheme="minorHAnsi" w:eastAsiaTheme="minorEastAsia" w:hAnsiTheme="minorHAnsi" w:cstheme="minorBidi"/>
                <w:kern w:val="2"/>
                <w:sz w:val="24"/>
                <w14:ligatures w14:val="standardContextual"/>
              </w:rPr>
              <w:tab/>
            </w:r>
            <w:r w:rsidRPr="00E91567">
              <w:rPr>
                <w:rStyle w:val="Hipervnculo"/>
              </w:rPr>
              <w:t>Lecciones y decisioes de diseño</w:t>
            </w:r>
            <w:r w:rsidRPr="00E91567">
              <w:rPr>
                <w:webHidden/>
              </w:rPr>
              <w:tab/>
            </w:r>
            <w:r w:rsidRPr="00E91567">
              <w:rPr>
                <w:webHidden/>
              </w:rPr>
              <w:fldChar w:fldCharType="begin"/>
            </w:r>
            <w:r w:rsidRPr="00E91567">
              <w:rPr>
                <w:webHidden/>
              </w:rPr>
              <w:instrText xml:space="preserve"> PAGEREF _Toc210270884 \h </w:instrText>
            </w:r>
            <w:r w:rsidRPr="00E91567">
              <w:rPr>
                <w:webHidden/>
              </w:rPr>
            </w:r>
            <w:r w:rsidRPr="00E91567">
              <w:rPr>
                <w:webHidden/>
              </w:rPr>
              <w:fldChar w:fldCharType="separate"/>
            </w:r>
            <w:r w:rsidRPr="00E91567">
              <w:rPr>
                <w:webHidden/>
              </w:rPr>
              <w:t>32</w:t>
            </w:r>
            <w:r w:rsidRPr="00E91567">
              <w:rPr>
                <w:webHidden/>
              </w:rPr>
              <w:fldChar w:fldCharType="end"/>
            </w:r>
          </w:hyperlink>
        </w:p>
        <w:p w14:paraId="40404D3A" w14:textId="5EA7AEAC" w:rsidR="00887E95" w:rsidRPr="00E91567"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5" w:history="1">
            <w:r w:rsidRPr="00E91567">
              <w:rPr>
                <w:rStyle w:val="Hipervnculo"/>
              </w:rPr>
              <w:t>5.2.10.</w:t>
            </w:r>
            <w:r w:rsidRPr="00E91567">
              <w:rPr>
                <w:rFonts w:asciiTheme="minorHAnsi" w:eastAsiaTheme="minorEastAsia" w:hAnsiTheme="minorHAnsi" w:cstheme="minorBidi"/>
                <w:kern w:val="2"/>
                <w:sz w:val="24"/>
                <w14:ligatures w14:val="standardContextual"/>
              </w:rPr>
              <w:tab/>
            </w:r>
            <w:r w:rsidRPr="00E91567">
              <w:rPr>
                <w:rStyle w:val="Hipervnculo"/>
              </w:rPr>
              <w:t>Resumen operativo del SQL implementado</w:t>
            </w:r>
            <w:r w:rsidRPr="00E91567">
              <w:rPr>
                <w:webHidden/>
              </w:rPr>
              <w:tab/>
            </w:r>
            <w:r w:rsidRPr="00E91567">
              <w:rPr>
                <w:webHidden/>
              </w:rPr>
              <w:fldChar w:fldCharType="begin"/>
            </w:r>
            <w:r w:rsidRPr="00E91567">
              <w:rPr>
                <w:webHidden/>
              </w:rPr>
              <w:instrText xml:space="preserve"> PAGEREF _Toc210270885 \h </w:instrText>
            </w:r>
            <w:r w:rsidRPr="00E91567">
              <w:rPr>
                <w:webHidden/>
              </w:rPr>
            </w:r>
            <w:r w:rsidRPr="00E91567">
              <w:rPr>
                <w:webHidden/>
              </w:rPr>
              <w:fldChar w:fldCharType="separate"/>
            </w:r>
            <w:r w:rsidRPr="00E91567">
              <w:rPr>
                <w:webHidden/>
              </w:rPr>
              <w:t>33</w:t>
            </w:r>
            <w:r w:rsidRPr="00E91567">
              <w:rPr>
                <w:webHidden/>
              </w:rPr>
              <w:fldChar w:fldCharType="end"/>
            </w:r>
          </w:hyperlink>
        </w:p>
        <w:p w14:paraId="7DDF8D1F" w14:textId="25C22003" w:rsidR="00887E95" w:rsidRPr="00E91567"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6" w:history="1">
            <w:r w:rsidRPr="00E91567">
              <w:rPr>
                <w:rStyle w:val="Hipervnculo"/>
              </w:rPr>
              <w:t>5.2.11.</w:t>
            </w:r>
            <w:r w:rsidRPr="00E91567">
              <w:rPr>
                <w:rFonts w:asciiTheme="minorHAnsi" w:eastAsiaTheme="minorEastAsia" w:hAnsiTheme="minorHAnsi" w:cstheme="minorBidi"/>
                <w:kern w:val="2"/>
                <w:sz w:val="24"/>
                <w14:ligatures w14:val="standardContextual"/>
              </w:rPr>
              <w:tab/>
            </w:r>
            <w:r w:rsidRPr="00E91567">
              <w:rPr>
                <w:rStyle w:val="Hipervnculo"/>
              </w:rPr>
              <w:t>Trabajo futuro inmediato (en linea con 2.0 parte 1)</w:t>
            </w:r>
            <w:r w:rsidRPr="00E91567">
              <w:rPr>
                <w:webHidden/>
              </w:rPr>
              <w:tab/>
            </w:r>
            <w:r w:rsidRPr="00E91567">
              <w:rPr>
                <w:webHidden/>
              </w:rPr>
              <w:fldChar w:fldCharType="begin"/>
            </w:r>
            <w:r w:rsidRPr="00E91567">
              <w:rPr>
                <w:webHidden/>
              </w:rPr>
              <w:instrText xml:space="preserve"> PAGEREF _Toc210270886 \h </w:instrText>
            </w:r>
            <w:r w:rsidRPr="00E91567">
              <w:rPr>
                <w:webHidden/>
              </w:rPr>
            </w:r>
            <w:r w:rsidRPr="00E91567">
              <w:rPr>
                <w:webHidden/>
              </w:rPr>
              <w:fldChar w:fldCharType="separate"/>
            </w:r>
            <w:r w:rsidRPr="00E91567">
              <w:rPr>
                <w:webHidden/>
              </w:rPr>
              <w:t>35</w:t>
            </w:r>
            <w:r w:rsidRPr="00E91567">
              <w:rPr>
                <w:webHidden/>
              </w:rPr>
              <w:fldChar w:fldCharType="end"/>
            </w:r>
          </w:hyperlink>
        </w:p>
        <w:p w14:paraId="0435E36A" w14:textId="3CD4551A"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7" w:history="1">
            <w:r w:rsidRPr="00E91567">
              <w:rPr>
                <w:rStyle w:val="Hipervnculo"/>
              </w:rPr>
              <w:t>5.3.</w:t>
            </w:r>
            <w:r w:rsidRPr="00E91567">
              <w:rPr>
                <w:rFonts w:asciiTheme="minorHAnsi" w:eastAsiaTheme="minorEastAsia" w:hAnsiTheme="minorHAnsi" w:cstheme="minorBidi"/>
                <w:kern w:val="2"/>
                <w:sz w:val="24"/>
                <w14:ligatures w14:val="standardContextual"/>
              </w:rPr>
              <w:tab/>
            </w:r>
            <w:r w:rsidRPr="00E91567">
              <w:rPr>
                <w:rStyle w:val="Hipervnculo"/>
              </w:rPr>
              <w:t>Ingesta de sensores y Complex Event Processing (CEP)</w:t>
            </w:r>
            <w:r w:rsidRPr="00E91567">
              <w:rPr>
                <w:webHidden/>
              </w:rPr>
              <w:tab/>
            </w:r>
            <w:r w:rsidRPr="00E91567">
              <w:rPr>
                <w:webHidden/>
              </w:rPr>
              <w:fldChar w:fldCharType="begin"/>
            </w:r>
            <w:r w:rsidRPr="00E91567">
              <w:rPr>
                <w:webHidden/>
              </w:rPr>
              <w:instrText xml:space="preserve"> PAGEREF _Toc210270887 \h </w:instrText>
            </w:r>
            <w:r w:rsidRPr="00E91567">
              <w:rPr>
                <w:webHidden/>
              </w:rPr>
            </w:r>
            <w:r w:rsidRPr="00E91567">
              <w:rPr>
                <w:webHidden/>
              </w:rPr>
              <w:fldChar w:fldCharType="separate"/>
            </w:r>
            <w:r w:rsidRPr="00E91567">
              <w:rPr>
                <w:webHidden/>
              </w:rPr>
              <w:t>36</w:t>
            </w:r>
            <w:r w:rsidRPr="00E91567">
              <w:rPr>
                <w:webHidden/>
              </w:rPr>
              <w:fldChar w:fldCharType="end"/>
            </w:r>
          </w:hyperlink>
        </w:p>
        <w:p w14:paraId="22620472" w14:textId="5D499ED4"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8" w:history="1">
            <w:r w:rsidRPr="00E91567">
              <w:rPr>
                <w:rStyle w:val="Hipervnculo"/>
              </w:rPr>
              <w:t>5.3.1.</w:t>
            </w:r>
            <w:r w:rsidRPr="00E91567">
              <w:rPr>
                <w:rFonts w:asciiTheme="minorHAnsi" w:eastAsiaTheme="minorEastAsia" w:hAnsiTheme="minorHAnsi" w:cstheme="minorBidi"/>
                <w:kern w:val="2"/>
                <w:sz w:val="24"/>
                <w14:ligatures w14:val="standardContextual"/>
              </w:rPr>
              <w:tab/>
            </w:r>
            <w:r w:rsidRPr="00E91567">
              <w:rPr>
                <w:rStyle w:val="Hipervnculo"/>
              </w:rPr>
              <w:t>Limitaciones y trabajo futuro</w:t>
            </w:r>
            <w:r w:rsidRPr="00E91567">
              <w:rPr>
                <w:webHidden/>
              </w:rPr>
              <w:tab/>
            </w:r>
            <w:r w:rsidRPr="00E91567">
              <w:rPr>
                <w:webHidden/>
              </w:rPr>
              <w:fldChar w:fldCharType="begin"/>
            </w:r>
            <w:r w:rsidRPr="00E91567">
              <w:rPr>
                <w:webHidden/>
              </w:rPr>
              <w:instrText xml:space="preserve"> PAGEREF _Toc210270888 \h </w:instrText>
            </w:r>
            <w:r w:rsidRPr="00E91567">
              <w:rPr>
                <w:webHidden/>
              </w:rPr>
            </w:r>
            <w:r w:rsidRPr="00E91567">
              <w:rPr>
                <w:webHidden/>
              </w:rPr>
              <w:fldChar w:fldCharType="separate"/>
            </w:r>
            <w:r w:rsidRPr="00E91567">
              <w:rPr>
                <w:webHidden/>
              </w:rPr>
              <w:t>40</w:t>
            </w:r>
            <w:r w:rsidRPr="00E91567">
              <w:rPr>
                <w:webHidden/>
              </w:rPr>
              <w:fldChar w:fldCharType="end"/>
            </w:r>
          </w:hyperlink>
        </w:p>
        <w:p w14:paraId="25513FF7" w14:textId="15698A4D"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9" w:history="1">
            <w:r w:rsidRPr="00E91567">
              <w:rPr>
                <w:rStyle w:val="Hipervnculo"/>
              </w:rPr>
              <w:t>5.4.</w:t>
            </w:r>
            <w:r w:rsidRPr="00E91567">
              <w:rPr>
                <w:rFonts w:asciiTheme="minorHAnsi" w:eastAsiaTheme="minorEastAsia" w:hAnsiTheme="minorHAnsi" w:cstheme="minorBidi"/>
                <w:kern w:val="2"/>
                <w:sz w:val="24"/>
                <w14:ligatures w14:val="standardContextual"/>
              </w:rPr>
              <w:tab/>
            </w:r>
            <w:r w:rsidRPr="00E91567">
              <w:rPr>
                <w:rStyle w:val="Hipervnculo"/>
              </w:rPr>
              <w:t>Algoritmo de recomendación de rutas</w:t>
            </w:r>
            <w:r w:rsidRPr="00E91567">
              <w:rPr>
                <w:webHidden/>
              </w:rPr>
              <w:tab/>
            </w:r>
            <w:r w:rsidRPr="00E91567">
              <w:rPr>
                <w:webHidden/>
              </w:rPr>
              <w:fldChar w:fldCharType="begin"/>
            </w:r>
            <w:r w:rsidRPr="00E91567">
              <w:rPr>
                <w:webHidden/>
              </w:rPr>
              <w:instrText xml:space="preserve"> PAGEREF _Toc210270889 \h </w:instrText>
            </w:r>
            <w:r w:rsidRPr="00E91567">
              <w:rPr>
                <w:webHidden/>
              </w:rPr>
            </w:r>
            <w:r w:rsidRPr="00E91567">
              <w:rPr>
                <w:webHidden/>
              </w:rPr>
              <w:fldChar w:fldCharType="separate"/>
            </w:r>
            <w:r w:rsidRPr="00E91567">
              <w:rPr>
                <w:webHidden/>
              </w:rPr>
              <w:t>40</w:t>
            </w:r>
            <w:r w:rsidRPr="00E91567">
              <w:rPr>
                <w:webHidden/>
              </w:rPr>
              <w:fldChar w:fldCharType="end"/>
            </w:r>
          </w:hyperlink>
        </w:p>
        <w:p w14:paraId="390FA333" w14:textId="3E297FE5"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0" w:history="1">
            <w:r w:rsidRPr="00E91567">
              <w:rPr>
                <w:rStyle w:val="Hipervnculo"/>
              </w:rPr>
              <w:t>5.4.1.</w:t>
            </w:r>
            <w:r w:rsidRPr="00E91567">
              <w:rPr>
                <w:rFonts w:asciiTheme="minorHAnsi" w:eastAsiaTheme="minorEastAsia" w:hAnsiTheme="minorHAnsi" w:cstheme="minorBidi"/>
                <w:kern w:val="2"/>
                <w:sz w:val="24"/>
                <w14:ligatures w14:val="standardContextual"/>
              </w:rPr>
              <w:tab/>
            </w:r>
            <w:r w:rsidRPr="00E91567">
              <w:rPr>
                <w:rStyle w:val="Hipervnculo"/>
              </w:rPr>
              <w:t>Modelo de grafo y relación co IndoorGML</w:t>
            </w:r>
            <w:r w:rsidRPr="00E91567">
              <w:rPr>
                <w:webHidden/>
              </w:rPr>
              <w:tab/>
            </w:r>
            <w:r w:rsidRPr="00E91567">
              <w:rPr>
                <w:webHidden/>
              </w:rPr>
              <w:fldChar w:fldCharType="begin"/>
            </w:r>
            <w:r w:rsidRPr="00E91567">
              <w:rPr>
                <w:webHidden/>
              </w:rPr>
              <w:instrText xml:space="preserve"> PAGEREF _Toc210270890 \h </w:instrText>
            </w:r>
            <w:r w:rsidRPr="00E91567">
              <w:rPr>
                <w:webHidden/>
              </w:rPr>
            </w:r>
            <w:r w:rsidRPr="00E91567">
              <w:rPr>
                <w:webHidden/>
              </w:rPr>
              <w:fldChar w:fldCharType="separate"/>
            </w:r>
            <w:r w:rsidRPr="00E91567">
              <w:rPr>
                <w:webHidden/>
              </w:rPr>
              <w:t>40</w:t>
            </w:r>
            <w:r w:rsidRPr="00E91567">
              <w:rPr>
                <w:webHidden/>
              </w:rPr>
              <w:fldChar w:fldCharType="end"/>
            </w:r>
          </w:hyperlink>
        </w:p>
        <w:p w14:paraId="27F4A569" w14:textId="2F490ACD"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1" w:history="1">
            <w:r w:rsidRPr="00E91567">
              <w:rPr>
                <w:rStyle w:val="Hipervnculo"/>
              </w:rPr>
              <w:t>5.4.2.</w:t>
            </w:r>
            <w:r w:rsidRPr="00E91567">
              <w:rPr>
                <w:rFonts w:asciiTheme="minorHAnsi" w:eastAsiaTheme="minorEastAsia" w:hAnsiTheme="minorHAnsi" w:cstheme="minorBidi"/>
                <w:kern w:val="2"/>
                <w:sz w:val="24"/>
                <w14:ligatures w14:val="standardContextual"/>
              </w:rPr>
              <w:tab/>
            </w:r>
            <w:r w:rsidRPr="00E91567">
              <w:rPr>
                <w:rStyle w:val="Hipervnculo"/>
              </w:rPr>
              <w:t>Métricas de coste y objetivo (tiempo, seguridad, robustez)</w:t>
            </w:r>
            <w:r w:rsidRPr="00E91567">
              <w:rPr>
                <w:webHidden/>
              </w:rPr>
              <w:tab/>
            </w:r>
            <w:r w:rsidRPr="00E91567">
              <w:rPr>
                <w:webHidden/>
              </w:rPr>
              <w:fldChar w:fldCharType="begin"/>
            </w:r>
            <w:r w:rsidRPr="00E91567">
              <w:rPr>
                <w:webHidden/>
              </w:rPr>
              <w:instrText xml:space="preserve"> PAGEREF _Toc210270891 \h </w:instrText>
            </w:r>
            <w:r w:rsidRPr="00E91567">
              <w:rPr>
                <w:webHidden/>
              </w:rPr>
            </w:r>
            <w:r w:rsidRPr="00E91567">
              <w:rPr>
                <w:webHidden/>
              </w:rPr>
              <w:fldChar w:fldCharType="separate"/>
            </w:r>
            <w:r w:rsidRPr="00E91567">
              <w:rPr>
                <w:webHidden/>
              </w:rPr>
              <w:t>42</w:t>
            </w:r>
            <w:r w:rsidRPr="00E91567">
              <w:rPr>
                <w:webHidden/>
              </w:rPr>
              <w:fldChar w:fldCharType="end"/>
            </w:r>
          </w:hyperlink>
        </w:p>
        <w:p w14:paraId="6F7A645D" w14:textId="73A73A7E"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2" w:history="1">
            <w:r w:rsidRPr="00E91567">
              <w:rPr>
                <w:rStyle w:val="Hipervnculo"/>
              </w:rPr>
              <w:t>5.4.3.</w:t>
            </w:r>
            <w:r w:rsidRPr="00E91567">
              <w:rPr>
                <w:rFonts w:asciiTheme="minorHAnsi" w:eastAsiaTheme="minorEastAsia" w:hAnsiTheme="minorHAnsi" w:cstheme="minorBidi"/>
                <w:kern w:val="2"/>
                <w:sz w:val="24"/>
                <w14:ligatures w14:val="standardContextual"/>
              </w:rPr>
              <w:tab/>
            </w:r>
            <w:r w:rsidRPr="00E91567">
              <w:rPr>
                <w:rStyle w:val="Hipervnculo"/>
              </w:rPr>
              <w:t>Filtro previo por seguridad y por movilidad</w:t>
            </w:r>
            <w:r w:rsidRPr="00E91567">
              <w:rPr>
                <w:webHidden/>
              </w:rPr>
              <w:tab/>
            </w:r>
            <w:r w:rsidRPr="00E91567">
              <w:rPr>
                <w:webHidden/>
              </w:rPr>
              <w:fldChar w:fldCharType="begin"/>
            </w:r>
            <w:r w:rsidRPr="00E91567">
              <w:rPr>
                <w:webHidden/>
              </w:rPr>
              <w:instrText xml:space="preserve"> PAGEREF _Toc210270892 \h </w:instrText>
            </w:r>
            <w:r w:rsidRPr="00E91567">
              <w:rPr>
                <w:webHidden/>
              </w:rPr>
            </w:r>
            <w:r w:rsidRPr="00E91567">
              <w:rPr>
                <w:webHidden/>
              </w:rPr>
              <w:fldChar w:fldCharType="separate"/>
            </w:r>
            <w:r w:rsidRPr="00E91567">
              <w:rPr>
                <w:webHidden/>
              </w:rPr>
              <w:t>43</w:t>
            </w:r>
            <w:r w:rsidRPr="00E91567">
              <w:rPr>
                <w:webHidden/>
              </w:rPr>
              <w:fldChar w:fldCharType="end"/>
            </w:r>
          </w:hyperlink>
        </w:p>
        <w:p w14:paraId="45693EF8" w14:textId="3809F513"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3" w:history="1">
            <w:r w:rsidRPr="00E91567">
              <w:rPr>
                <w:rStyle w:val="Hipervnculo"/>
              </w:rPr>
              <w:t>5.4.4.</w:t>
            </w:r>
            <w:r w:rsidRPr="00E91567">
              <w:rPr>
                <w:rFonts w:asciiTheme="minorHAnsi" w:eastAsiaTheme="minorEastAsia" w:hAnsiTheme="minorHAnsi" w:cstheme="minorBidi"/>
                <w:kern w:val="2"/>
                <w:sz w:val="24"/>
                <w14:ligatures w14:val="standardContextual"/>
              </w:rPr>
              <w:tab/>
            </w:r>
            <w:r w:rsidRPr="00E91567">
              <w:rPr>
                <w:rStyle w:val="Hipervnculo"/>
              </w:rPr>
              <w:t>Rutas base: Dijkstra/A* y salidas multiples</w:t>
            </w:r>
            <w:r w:rsidRPr="00E91567">
              <w:rPr>
                <w:webHidden/>
              </w:rPr>
              <w:tab/>
            </w:r>
            <w:r w:rsidRPr="00E91567">
              <w:rPr>
                <w:webHidden/>
              </w:rPr>
              <w:fldChar w:fldCharType="begin"/>
            </w:r>
            <w:r w:rsidRPr="00E91567">
              <w:rPr>
                <w:webHidden/>
              </w:rPr>
              <w:instrText xml:space="preserve"> PAGEREF _Toc210270893 \h </w:instrText>
            </w:r>
            <w:r w:rsidRPr="00E91567">
              <w:rPr>
                <w:webHidden/>
              </w:rPr>
            </w:r>
            <w:r w:rsidRPr="00E91567">
              <w:rPr>
                <w:webHidden/>
              </w:rPr>
              <w:fldChar w:fldCharType="separate"/>
            </w:r>
            <w:r w:rsidRPr="00E91567">
              <w:rPr>
                <w:webHidden/>
              </w:rPr>
              <w:t>44</w:t>
            </w:r>
            <w:r w:rsidRPr="00E91567">
              <w:rPr>
                <w:webHidden/>
              </w:rPr>
              <w:fldChar w:fldCharType="end"/>
            </w:r>
          </w:hyperlink>
        </w:p>
        <w:p w14:paraId="71A17B3E" w14:textId="6518BE71"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4" w:history="1">
            <w:r w:rsidRPr="00E91567">
              <w:rPr>
                <w:rStyle w:val="Hipervnculo"/>
              </w:rPr>
              <w:t>5.4.5.</w:t>
            </w:r>
            <w:r w:rsidRPr="00E91567">
              <w:rPr>
                <w:rFonts w:asciiTheme="minorHAnsi" w:eastAsiaTheme="minorEastAsia" w:hAnsiTheme="minorHAnsi" w:cstheme="minorBidi"/>
                <w:kern w:val="2"/>
                <w:sz w:val="24"/>
                <w14:ligatures w14:val="standardContextual"/>
              </w:rPr>
              <w:tab/>
            </w:r>
            <w:r w:rsidRPr="00E91567">
              <w:rPr>
                <w:rStyle w:val="Hipervnculo"/>
              </w:rPr>
              <w:t>Heuristica de robustez (redundancia bajo fallos)</w:t>
            </w:r>
            <w:r w:rsidRPr="00E91567">
              <w:rPr>
                <w:webHidden/>
              </w:rPr>
              <w:tab/>
            </w:r>
            <w:r w:rsidRPr="00E91567">
              <w:rPr>
                <w:webHidden/>
              </w:rPr>
              <w:fldChar w:fldCharType="begin"/>
            </w:r>
            <w:r w:rsidRPr="00E91567">
              <w:rPr>
                <w:webHidden/>
              </w:rPr>
              <w:instrText xml:space="preserve"> PAGEREF _Toc210270894 \h </w:instrText>
            </w:r>
            <w:r w:rsidRPr="00E91567">
              <w:rPr>
                <w:webHidden/>
              </w:rPr>
            </w:r>
            <w:r w:rsidRPr="00E91567">
              <w:rPr>
                <w:webHidden/>
              </w:rPr>
              <w:fldChar w:fldCharType="separate"/>
            </w:r>
            <w:r w:rsidRPr="00E91567">
              <w:rPr>
                <w:webHidden/>
              </w:rPr>
              <w:t>45</w:t>
            </w:r>
            <w:r w:rsidRPr="00E91567">
              <w:rPr>
                <w:webHidden/>
              </w:rPr>
              <w:fldChar w:fldCharType="end"/>
            </w:r>
          </w:hyperlink>
        </w:p>
        <w:p w14:paraId="5B0200D8" w14:textId="4849C827"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5" w:history="1">
            <w:r w:rsidRPr="00E91567">
              <w:rPr>
                <w:rStyle w:val="Hipervnculo"/>
              </w:rPr>
              <w:t>5.4.6.</w:t>
            </w:r>
            <w:r w:rsidRPr="00E91567">
              <w:rPr>
                <w:rFonts w:asciiTheme="minorHAnsi" w:eastAsiaTheme="minorEastAsia" w:hAnsiTheme="minorHAnsi" w:cstheme="minorBidi"/>
                <w:kern w:val="2"/>
                <w:sz w:val="24"/>
                <w14:ligatures w14:val="standardContextual"/>
              </w:rPr>
              <w:tab/>
            </w:r>
            <w:r w:rsidRPr="00E91567">
              <w:rPr>
                <w:rStyle w:val="Hipervnculo"/>
              </w:rPr>
              <w:t>Personalización por perfil de usuario y contexto</w:t>
            </w:r>
            <w:r w:rsidRPr="00E91567">
              <w:rPr>
                <w:webHidden/>
              </w:rPr>
              <w:tab/>
            </w:r>
            <w:r w:rsidRPr="00E91567">
              <w:rPr>
                <w:webHidden/>
              </w:rPr>
              <w:fldChar w:fldCharType="begin"/>
            </w:r>
            <w:r w:rsidRPr="00E91567">
              <w:rPr>
                <w:webHidden/>
              </w:rPr>
              <w:instrText xml:space="preserve"> PAGEREF _Toc210270895 \h </w:instrText>
            </w:r>
            <w:r w:rsidRPr="00E91567">
              <w:rPr>
                <w:webHidden/>
              </w:rPr>
            </w:r>
            <w:r w:rsidRPr="00E91567">
              <w:rPr>
                <w:webHidden/>
              </w:rPr>
              <w:fldChar w:fldCharType="separate"/>
            </w:r>
            <w:r w:rsidRPr="00E91567">
              <w:rPr>
                <w:webHidden/>
              </w:rPr>
              <w:t>46</w:t>
            </w:r>
            <w:r w:rsidRPr="00E91567">
              <w:rPr>
                <w:webHidden/>
              </w:rPr>
              <w:fldChar w:fldCharType="end"/>
            </w:r>
          </w:hyperlink>
        </w:p>
        <w:p w14:paraId="76E73A1A" w14:textId="2C1E81BD"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6" w:history="1">
            <w:r w:rsidRPr="00E91567">
              <w:rPr>
                <w:rStyle w:val="Hipervnculo"/>
              </w:rPr>
              <w:t>5.4.7.</w:t>
            </w:r>
            <w:r w:rsidRPr="00E91567">
              <w:rPr>
                <w:rFonts w:asciiTheme="minorHAnsi" w:eastAsiaTheme="minorEastAsia" w:hAnsiTheme="minorHAnsi" w:cstheme="minorBidi"/>
                <w:kern w:val="2"/>
                <w:sz w:val="24"/>
                <w14:ligatures w14:val="standardContextual"/>
              </w:rPr>
              <w:tab/>
            </w:r>
            <w:r w:rsidRPr="00E91567">
              <w:rPr>
                <w:rStyle w:val="Hipervnculo"/>
              </w:rPr>
              <w:t>Salida del recomendador</w:t>
            </w:r>
            <w:r w:rsidRPr="00E91567">
              <w:rPr>
                <w:webHidden/>
              </w:rPr>
              <w:tab/>
            </w:r>
            <w:r w:rsidRPr="00E91567">
              <w:rPr>
                <w:webHidden/>
              </w:rPr>
              <w:fldChar w:fldCharType="begin"/>
            </w:r>
            <w:r w:rsidRPr="00E91567">
              <w:rPr>
                <w:webHidden/>
              </w:rPr>
              <w:instrText xml:space="preserve"> PAGEREF _Toc210270896 \h </w:instrText>
            </w:r>
            <w:r w:rsidRPr="00E91567">
              <w:rPr>
                <w:webHidden/>
              </w:rPr>
            </w:r>
            <w:r w:rsidRPr="00E91567">
              <w:rPr>
                <w:webHidden/>
              </w:rPr>
              <w:fldChar w:fldCharType="separate"/>
            </w:r>
            <w:r w:rsidRPr="00E91567">
              <w:rPr>
                <w:webHidden/>
              </w:rPr>
              <w:t>48</w:t>
            </w:r>
            <w:r w:rsidRPr="00E91567">
              <w:rPr>
                <w:webHidden/>
              </w:rPr>
              <w:fldChar w:fldCharType="end"/>
            </w:r>
          </w:hyperlink>
        </w:p>
        <w:p w14:paraId="1FACFD45" w14:textId="7E431FDE"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7" w:history="1">
            <w:r w:rsidRPr="00E91567">
              <w:rPr>
                <w:rStyle w:val="Hipervnculo"/>
              </w:rPr>
              <w:t>5.4.8.</w:t>
            </w:r>
            <w:r w:rsidRPr="00E91567">
              <w:rPr>
                <w:rFonts w:asciiTheme="minorHAnsi" w:eastAsiaTheme="minorEastAsia" w:hAnsiTheme="minorHAnsi" w:cstheme="minorBidi"/>
                <w:kern w:val="2"/>
                <w:sz w:val="24"/>
                <w14:ligatures w14:val="standardContextual"/>
              </w:rPr>
              <w:tab/>
            </w:r>
            <w:r w:rsidRPr="00E91567">
              <w:rPr>
                <w:rStyle w:val="Hipervnculo"/>
              </w:rPr>
              <w:t>Validación empírica</w:t>
            </w:r>
            <w:r w:rsidRPr="00E91567">
              <w:rPr>
                <w:webHidden/>
              </w:rPr>
              <w:tab/>
            </w:r>
            <w:r w:rsidRPr="00E91567">
              <w:rPr>
                <w:webHidden/>
              </w:rPr>
              <w:fldChar w:fldCharType="begin"/>
            </w:r>
            <w:r w:rsidRPr="00E91567">
              <w:rPr>
                <w:webHidden/>
              </w:rPr>
              <w:instrText xml:space="preserve"> PAGEREF _Toc210270897 \h </w:instrText>
            </w:r>
            <w:r w:rsidRPr="00E91567">
              <w:rPr>
                <w:webHidden/>
              </w:rPr>
            </w:r>
            <w:r w:rsidRPr="00E91567">
              <w:rPr>
                <w:webHidden/>
              </w:rPr>
              <w:fldChar w:fldCharType="separate"/>
            </w:r>
            <w:r w:rsidRPr="00E91567">
              <w:rPr>
                <w:webHidden/>
              </w:rPr>
              <w:t>49</w:t>
            </w:r>
            <w:r w:rsidRPr="00E91567">
              <w:rPr>
                <w:webHidden/>
              </w:rPr>
              <w:fldChar w:fldCharType="end"/>
            </w:r>
          </w:hyperlink>
        </w:p>
        <w:p w14:paraId="4A7D036D" w14:textId="28464391"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8" w:history="1">
            <w:r w:rsidRPr="00E91567">
              <w:rPr>
                <w:rStyle w:val="Hipervnculo"/>
              </w:rPr>
              <w:t>6.</w:t>
            </w:r>
            <w:r w:rsidRPr="00E91567">
              <w:rPr>
                <w:rFonts w:asciiTheme="minorHAnsi" w:eastAsiaTheme="minorEastAsia" w:hAnsiTheme="minorHAnsi" w:cstheme="minorBidi"/>
                <w:kern w:val="2"/>
                <w:sz w:val="24"/>
                <w14:ligatures w14:val="standardContextual"/>
              </w:rPr>
              <w:tab/>
            </w:r>
            <w:r w:rsidRPr="00E91567">
              <w:rPr>
                <w:rStyle w:val="Hipervnculo"/>
              </w:rPr>
              <w:t>Conclusión</w:t>
            </w:r>
            <w:r w:rsidRPr="00E91567">
              <w:rPr>
                <w:webHidden/>
              </w:rPr>
              <w:tab/>
            </w:r>
            <w:r w:rsidRPr="00E91567">
              <w:rPr>
                <w:webHidden/>
              </w:rPr>
              <w:fldChar w:fldCharType="begin"/>
            </w:r>
            <w:r w:rsidRPr="00E91567">
              <w:rPr>
                <w:webHidden/>
              </w:rPr>
              <w:instrText xml:space="preserve"> PAGEREF _Toc210270898 \h </w:instrText>
            </w:r>
            <w:r w:rsidRPr="00E91567">
              <w:rPr>
                <w:webHidden/>
              </w:rPr>
            </w:r>
            <w:r w:rsidRPr="00E91567">
              <w:rPr>
                <w:webHidden/>
              </w:rPr>
              <w:fldChar w:fldCharType="separate"/>
            </w:r>
            <w:r w:rsidRPr="00E91567">
              <w:rPr>
                <w:webHidden/>
              </w:rPr>
              <w:t>60</w:t>
            </w:r>
            <w:r w:rsidRPr="00E91567">
              <w:rPr>
                <w:webHidden/>
              </w:rPr>
              <w:fldChar w:fldCharType="end"/>
            </w:r>
          </w:hyperlink>
        </w:p>
        <w:p w14:paraId="38F951C0" w14:textId="0FE32B53"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9" w:history="1">
            <w:r w:rsidRPr="00E91567">
              <w:rPr>
                <w:rStyle w:val="Hipervnculo"/>
              </w:rPr>
              <w:t>7.</w:t>
            </w:r>
            <w:r w:rsidRPr="00E91567">
              <w:rPr>
                <w:rFonts w:asciiTheme="minorHAnsi" w:eastAsiaTheme="minorEastAsia" w:hAnsiTheme="minorHAnsi" w:cstheme="minorBidi"/>
                <w:kern w:val="2"/>
                <w:sz w:val="24"/>
                <w14:ligatures w14:val="standardContextual"/>
              </w:rPr>
              <w:tab/>
            </w:r>
            <w:r w:rsidRPr="00E91567">
              <w:rPr>
                <w:rStyle w:val="Hipervnculo"/>
              </w:rPr>
              <w:t>Bibliografía</w:t>
            </w:r>
            <w:r w:rsidRPr="00E91567">
              <w:rPr>
                <w:webHidden/>
              </w:rPr>
              <w:tab/>
            </w:r>
            <w:r w:rsidRPr="00E91567">
              <w:rPr>
                <w:webHidden/>
              </w:rPr>
              <w:fldChar w:fldCharType="begin"/>
            </w:r>
            <w:r w:rsidRPr="00E91567">
              <w:rPr>
                <w:webHidden/>
              </w:rPr>
              <w:instrText xml:space="preserve"> PAGEREF _Toc210270899 \h </w:instrText>
            </w:r>
            <w:r w:rsidRPr="00E91567">
              <w:rPr>
                <w:webHidden/>
              </w:rPr>
            </w:r>
            <w:r w:rsidRPr="00E91567">
              <w:rPr>
                <w:webHidden/>
              </w:rPr>
              <w:fldChar w:fldCharType="separate"/>
            </w:r>
            <w:r w:rsidRPr="00E91567">
              <w:rPr>
                <w:webHidden/>
              </w:rPr>
              <w:t>62</w:t>
            </w:r>
            <w:r w:rsidRPr="00E91567">
              <w:rPr>
                <w:webHidden/>
              </w:rPr>
              <w:fldChar w:fldCharType="end"/>
            </w:r>
          </w:hyperlink>
        </w:p>
        <w:p w14:paraId="4FC214D5" w14:textId="742425B1"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900" w:history="1">
            <w:r w:rsidRPr="00E91567">
              <w:rPr>
                <w:rStyle w:val="Hipervnculo"/>
              </w:rPr>
              <w:t>8.</w:t>
            </w:r>
            <w:r w:rsidRPr="00E91567">
              <w:rPr>
                <w:rFonts w:asciiTheme="minorHAnsi" w:eastAsiaTheme="minorEastAsia" w:hAnsiTheme="minorHAnsi" w:cstheme="minorBidi"/>
                <w:kern w:val="2"/>
                <w:sz w:val="24"/>
                <w14:ligatures w14:val="standardContextual"/>
              </w:rPr>
              <w:tab/>
            </w:r>
            <w:r w:rsidRPr="00E91567">
              <w:rPr>
                <w:rStyle w:val="Hipervnculo"/>
              </w:rPr>
              <w:t>ANEXOS</w:t>
            </w:r>
            <w:r w:rsidRPr="00E91567">
              <w:rPr>
                <w:webHidden/>
              </w:rPr>
              <w:tab/>
            </w:r>
            <w:r w:rsidRPr="00E91567">
              <w:rPr>
                <w:webHidden/>
              </w:rPr>
              <w:fldChar w:fldCharType="begin"/>
            </w:r>
            <w:r w:rsidRPr="00E91567">
              <w:rPr>
                <w:webHidden/>
              </w:rPr>
              <w:instrText xml:space="preserve"> PAGEREF _Toc210270900 \h </w:instrText>
            </w:r>
            <w:r w:rsidRPr="00E91567">
              <w:rPr>
                <w:webHidden/>
              </w:rPr>
            </w:r>
            <w:r w:rsidRPr="00E91567">
              <w:rPr>
                <w:webHidden/>
              </w:rPr>
              <w:fldChar w:fldCharType="separate"/>
            </w:r>
            <w:r w:rsidRPr="00E91567">
              <w:rPr>
                <w:webHidden/>
              </w:rPr>
              <w:t>64</w:t>
            </w:r>
            <w:r w:rsidRPr="00E91567">
              <w:rPr>
                <w:webHidden/>
              </w:rPr>
              <w:fldChar w:fldCharType="end"/>
            </w:r>
          </w:hyperlink>
        </w:p>
        <w:p w14:paraId="63A6004D" w14:textId="4EDE7AF5"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901" w:history="1">
            <w:r w:rsidRPr="00E91567">
              <w:rPr>
                <w:rStyle w:val="Hipervnculo"/>
              </w:rPr>
              <w:t>8.1.</w:t>
            </w:r>
            <w:r w:rsidRPr="00E91567">
              <w:rPr>
                <w:rFonts w:asciiTheme="minorHAnsi" w:eastAsiaTheme="minorEastAsia" w:hAnsiTheme="minorHAnsi" w:cstheme="minorBidi"/>
                <w:kern w:val="2"/>
                <w:sz w:val="24"/>
                <w14:ligatures w14:val="standardContextual"/>
              </w:rPr>
              <w:tab/>
            </w:r>
            <w:r w:rsidRPr="00E91567">
              <w:rPr>
                <w:rStyle w:val="Hipervnculo"/>
              </w:rPr>
              <w:t>Anexo A. Script SQL indoor_db</w:t>
            </w:r>
            <w:r w:rsidRPr="00E91567">
              <w:rPr>
                <w:webHidden/>
              </w:rPr>
              <w:tab/>
            </w:r>
            <w:r w:rsidRPr="00E91567">
              <w:rPr>
                <w:webHidden/>
              </w:rPr>
              <w:fldChar w:fldCharType="begin"/>
            </w:r>
            <w:r w:rsidRPr="00E91567">
              <w:rPr>
                <w:webHidden/>
              </w:rPr>
              <w:instrText xml:space="preserve"> PAGEREF _Toc210270901 \h </w:instrText>
            </w:r>
            <w:r w:rsidRPr="00E91567">
              <w:rPr>
                <w:webHidden/>
              </w:rPr>
            </w:r>
            <w:r w:rsidRPr="00E91567">
              <w:rPr>
                <w:webHidden/>
              </w:rPr>
              <w:fldChar w:fldCharType="separate"/>
            </w:r>
            <w:r w:rsidRPr="00E91567">
              <w:rPr>
                <w:webHidden/>
              </w:rPr>
              <w:t>65</w:t>
            </w:r>
            <w:r w:rsidRPr="00E91567">
              <w:rPr>
                <w:webHidden/>
              </w:rPr>
              <w:fldChar w:fldCharType="end"/>
            </w:r>
          </w:hyperlink>
        </w:p>
        <w:p w14:paraId="2EF62E00" w14:textId="72666A67" w:rsidR="0085158E" w:rsidRPr="00E91567" w:rsidRDefault="000F411A" w:rsidP="00535DD2">
          <w:r w:rsidRPr="00E91567">
            <w:fldChar w:fldCharType="end"/>
          </w:r>
        </w:p>
      </w:sdtContent>
    </w:sdt>
    <w:p w14:paraId="03DC17F5" w14:textId="77777777" w:rsidR="0085158E" w:rsidRPr="00E91567" w:rsidRDefault="0085158E" w:rsidP="00535DD2">
      <w:r w:rsidRPr="00E91567">
        <w:br w:type="page"/>
      </w:r>
    </w:p>
    <w:p w14:paraId="75A52DD4" w14:textId="437F6C1D" w:rsidR="000F411A" w:rsidRPr="00E91567" w:rsidRDefault="005936C7" w:rsidP="00535DD2">
      <w:r w:rsidRPr="00E91567">
        <w:lastRenderedPageBreak/>
        <w:t>(Tabla de figuras o tablas)</w:t>
      </w:r>
    </w:p>
    <w:p w14:paraId="3E3AC23A" w14:textId="7078897E" w:rsidR="00907DA2" w:rsidRPr="00E91567" w:rsidRDefault="00582293" w:rsidP="00535DD2">
      <w:r w:rsidRPr="00E91567">
        <w:br w:type="page"/>
      </w:r>
    </w:p>
    <w:tbl>
      <w:tblPr>
        <w:tblStyle w:val="Tablaconcuadrcula"/>
        <w:tblW w:w="0" w:type="auto"/>
        <w:tblLook w:val="04A0" w:firstRow="1" w:lastRow="0" w:firstColumn="1" w:lastColumn="0" w:noHBand="0" w:noVBand="1"/>
      </w:tblPr>
      <w:tblGrid>
        <w:gridCol w:w="4247"/>
        <w:gridCol w:w="4247"/>
      </w:tblGrid>
      <w:tr w:rsidR="00E91567" w:rsidRPr="00E91567" w14:paraId="6E0B329F" w14:textId="77777777" w:rsidTr="00EF2A50">
        <w:tc>
          <w:tcPr>
            <w:tcW w:w="4247" w:type="dxa"/>
          </w:tcPr>
          <w:p w14:paraId="3C13A3ED" w14:textId="77777777" w:rsidR="00E91567" w:rsidRPr="00E91567" w:rsidRDefault="00E91567" w:rsidP="00535DD2">
            <w:pPr>
              <w:rPr>
                <w:b/>
                <w:bCs/>
              </w:rPr>
            </w:pPr>
            <w:r w:rsidRPr="00E91567">
              <w:rPr>
                <w:b/>
                <w:bCs/>
              </w:rPr>
              <w:lastRenderedPageBreak/>
              <w:t>Abreviación</w:t>
            </w:r>
          </w:p>
        </w:tc>
        <w:tc>
          <w:tcPr>
            <w:tcW w:w="4247" w:type="dxa"/>
          </w:tcPr>
          <w:p w14:paraId="58847F0E" w14:textId="77777777" w:rsidR="00E91567" w:rsidRPr="00E91567" w:rsidRDefault="00E91567" w:rsidP="00535DD2">
            <w:pPr>
              <w:rPr>
                <w:b/>
                <w:bCs/>
              </w:rPr>
            </w:pPr>
            <w:r w:rsidRPr="00E91567">
              <w:rPr>
                <w:b/>
                <w:bCs/>
              </w:rPr>
              <w:t>Palabra o frase</w:t>
            </w:r>
          </w:p>
        </w:tc>
      </w:tr>
      <w:tr w:rsidR="00E91567" w:rsidRPr="00E91567" w14:paraId="430BAEC2" w14:textId="77777777" w:rsidTr="00EF2A50">
        <w:tc>
          <w:tcPr>
            <w:tcW w:w="4247" w:type="dxa"/>
          </w:tcPr>
          <w:p w14:paraId="3EA1E53D" w14:textId="77777777" w:rsidR="00E91567" w:rsidRPr="00E91567" w:rsidRDefault="00E91567" w:rsidP="00535DD2"/>
        </w:tc>
        <w:tc>
          <w:tcPr>
            <w:tcW w:w="4247" w:type="dxa"/>
          </w:tcPr>
          <w:p w14:paraId="63E42927" w14:textId="77777777" w:rsidR="00E91567" w:rsidRDefault="00E91567" w:rsidP="00535DD2"/>
        </w:tc>
      </w:tr>
      <w:tr w:rsidR="00E91567" w:rsidRPr="00E91567" w14:paraId="57860EEA" w14:textId="77777777" w:rsidTr="00EF2A50">
        <w:tc>
          <w:tcPr>
            <w:tcW w:w="4247" w:type="dxa"/>
          </w:tcPr>
          <w:p w14:paraId="323C3067" w14:textId="24E414A2" w:rsidR="00E91567" w:rsidRPr="00E91567" w:rsidRDefault="007C2ACE" w:rsidP="00535DD2">
            <w:r>
              <w:t xml:space="preserve">EMA </w:t>
            </w:r>
          </w:p>
        </w:tc>
        <w:tc>
          <w:tcPr>
            <w:tcW w:w="4247" w:type="dxa"/>
          </w:tcPr>
          <w:p w14:paraId="4A19B6C9" w14:textId="1B7C9825" w:rsidR="00E91567" w:rsidRDefault="007C2ACE" w:rsidP="00535DD2">
            <w:r>
              <w:t>Exponential Moving Average</w:t>
            </w:r>
          </w:p>
        </w:tc>
      </w:tr>
      <w:tr w:rsidR="00E91567" w:rsidRPr="005A5D69" w14:paraId="17625868" w14:textId="77777777" w:rsidTr="00EF2A50">
        <w:tc>
          <w:tcPr>
            <w:tcW w:w="4247" w:type="dxa"/>
          </w:tcPr>
          <w:p w14:paraId="4CF7154D" w14:textId="2BE29B39" w:rsidR="00E91567" w:rsidRPr="00E91567" w:rsidRDefault="005A5D69" w:rsidP="00535DD2">
            <w:r>
              <w:t>LoRaWAN</w:t>
            </w:r>
          </w:p>
        </w:tc>
        <w:tc>
          <w:tcPr>
            <w:tcW w:w="4247" w:type="dxa"/>
          </w:tcPr>
          <w:p w14:paraId="3DF91333" w14:textId="55C061F3" w:rsidR="00E91567" w:rsidRPr="005A5D69" w:rsidRDefault="005A5D69" w:rsidP="00535DD2">
            <w:pPr>
              <w:rPr>
                <w:lang w:val="en-US"/>
              </w:rPr>
            </w:pPr>
            <w:r w:rsidRPr="005A5D69">
              <w:rPr>
                <w:lang w:val="en-US"/>
              </w:rPr>
              <w:t>Low Range Wide Area N</w:t>
            </w:r>
            <w:r>
              <w:rPr>
                <w:lang w:val="en-US"/>
              </w:rPr>
              <w:t>etwork</w:t>
            </w:r>
          </w:p>
        </w:tc>
      </w:tr>
      <w:tr w:rsidR="00E91567" w:rsidRPr="00E91567" w14:paraId="6432735B" w14:textId="77777777" w:rsidTr="00EF2A50">
        <w:tc>
          <w:tcPr>
            <w:tcW w:w="4247" w:type="dxa"/>
          </w:tcPr>
          <w:p w14:paraId="32E64F32" w14:textId="614F8B58" w:rsidR="00E91567" w:rsidRPr="00E91567" w:rsidRDefault="00583E6A" w:rsidP="00535DD2">
            <w:r>
              <w:t>MQTT</w:t>
            </w:r>
          </w:p>
        </w:tc>
        <w:tc>
          <w:tcPr>
            <w:tcW w:w="4247" w:type="dxa"/>
          </w:tcPr>
          <w:p w14:paraId="4878FA98" w14:textId="56BDAD0C" w:rsidR="00E91567" w:rsidRDefault="00583E6A" w:rsidP="00535DD2">
            <w:r>
              <w:t>Message Queing Telemetry Transport</w:t>
            </w:r>
          </w:p>
        </w:tc>
      </w:tr>
      <w:tr w:rsidR="00E91567" w:rsidRPr="00E91567" w14:paraId="4B9B73C7" w14:textId="77777777" w:rsidTr="00EF2A50">
        <w:tc>
          <w:tcPr>
            <w:tcW w:w="4247" w:type="dxa"/>
          </w:tcPr>
          <w:p w14:paraId="7E80579A" w14:textId="77777777" w:rsidR="00E91567" w:rsidRPr="00E91567" w:rsidRDefault="00E91567" w:rsidP="00535DD2">
            <w:r w:rsidRPr="00E91567">
              <w:t>AmI</w:t>
            </w:r>
          </w:p>
        </w:tc>
        <w:tc>
          <w:tcPr>
            <w:tcW w:w="4247" w:type="dxa"/>
          </w:tcPr>
          <w:p w14:paraId="1CAD9E37" w14:textId="77777777" w:rsidR="00E91567" w:rsidRPr="00E91567" w:rsidRDefault="00E91567" w:rsidP="00535DD2">
            <w:r>
              <w:t>Inteligencia Ambiental</w:t>
            </w:r>
          </w:p>
        </w:tc>
      </w:tr>
      <w:tr w:rsidR="00E91567" w:rsidRPr="00E91567" w14:paraId="1CA6C589" w14:textId="77777777" w:rsidTr="00EF2A50">
        <w:tc>
          <w:tcPr>
            <w:tcW w:w="4247" w:type="dxa"/>
          </w:tcPr>
          <w:p w14:paraId="25B5844B" w14:textId="77777777" w:rsidR="00E91567" w:rsidRPr="00E91567" w:rsidRDefault="00E91567" w:rsidP="00535DD2">
            <w:r w:rsidRPr="00E91567">
              <w:t>CEP</w:t>
            </w:r>
          </w:p>
        </w:tc>
        <w:tc>
          <w:tcPr>
            <w:tcW w:w="4247" w:type="dxa"/>
          </w:tcPr>
          <w:p w14:paraId="3FA0F368" w14:textId="77777777" w:rsidR="00E91567" w:rsidRPr="00E91567" w:rsidRDefault="00E91567" w:rsidP="00535DD2">
            <w:r>
              <w:t>Procesamiento de Eventos Complejos</w:t>
            </w:r>
          </w:p>
        </w:tc>
      </w:tr>
      <w:tr w:rsidR="00E91567" w:rsidRPr="00E91567" w14:paraId="2D7A5D0F" w14:textId="77777777" w:rsidTr="00EF2A50">
        <w:tc>
          <w:tcPr>
            <w:tcW w:w="4247" w:type="dxa"/>
          </w:tcPr>
          <w:p w14:paraId="44F4C9B3" w14:textId="77777777" w:rsidR="00E91567" w:rsidRPr="00E91567" w:rsidRDefault="00E91567" w:rsidP="00535DD2">
            <w:r w:rsidRPr="00E91567">
              <w:t>GML</w:t>
            </w:r>
          </w:p>
        </w:tc>
        <w:tc>
          <w:tcPr>
            <w:tcW w:w="4247" w:type="dxa"/>
          </w:tcPr>
          <w:p w14:paraId="7DEAA2F4" w14:textId="77777777" w:rsidR="00E91567" w:rsidRPr="00E91567" w:rsidRDefault="00E91567" w:rsidP="00535DD2">
            <w:r w:rsidRPr="00E91567">
              <w:t>Geographic Markup Language</w:t>
            </w:r>
          </w:p>
        </w:tc>
      </w:tr>
      <w:tr w:rsidR="00E91567" w:rsidRPr="00E91567" w14:paraId="1C7ED667" w14:textId="77777777" w:rsidTr="00EF2A50">
        <w:tc>
          <w:tcPr>
            <w:tcW w:w="4247" w:type="dxa"/>
          </w:tcPr>
          <w:p w14:paraId="4A50CA03" w14:textId="77777777" w:rsidR="00E91567" w:rsidRPr="00E91567" w:rsidRDefault="00E91567" w:rsidP="00535DD2">
            <w:r w:rsidRPr="00E91567">
              <w:t>GNSS</w:t>
            </w:r>
          </w:p>
        </w:tc>
        <w:tc>
          <w:tcPr>
            <w:tcW w:w="4247" w:type="dxa"/>
          </w:tcPr>
          <w:p w14:paraId="1862AC75" w14:textId="77777777" w:rsidR="00E91567" w:rsidRPr="00E91567" w:rsidRDefault="00E91567" w:rsidP="00535DD2">
            <w:r w:rsidRPr="00E91567">
              <w:t>Sistema Global de Navegación por Satélite</w:t>
            </w:r>
          </w:p>
        </w:tc>
      </w:tr>
      <w:tr w:rsidR="00E91567" w:rsidRPr="00E91567" w14:paraId="074B1DD4" w14:textId="77777777" w:rsidTr="00EF2A50">
        <w:tc>
          <w:tcPr>
            <w:tcW w:w="4247" w:type="dxa"/>
          </w:tcPr>
          <w:p w14:paraId="48F3F559" w14:textId="77777777" w:rsidR="00E91567" w:rsidRPr="00E91567" w:rsidRDefault="00E91567" w:rsidP="00535DD2">
            <w:r w:rsidRPr="00E91567">
              <w:t>OGC</w:t>
            </w:r>
          </w:p>
        </w:tc>
        <w:tc>
          <w:tcPr>
            <w:tcW w:w="4247" w:type="dxa"/>
          </w:tcPr>
          <w:p w14:paraId="52183F8E" w14:textId="77777777" w:rsidR="00E91567" w:rsidRPr="00E91567" w:rsidRDefault="00E91567" w:rsidP="00535DD2">
            <w:r w:rsidRPr="00E91567">
              <w:t>Open Geospatial Consortium</w:t>
            </w:r>
          </w:p>
        </w:tc>
      </w:tr>
      <w:tr w:rsidR="00E91567" w:rsidRPr="00E91567" w14:paraId="35FEAE78" w14:textId="77777777" w:rsidTr="00EF2A50">
        <w:tc>
          <w:tcPr>
            <w:tcW w:w="4247" w:type="dxa"/>
          </w:tcPr>
          <w:p w14:paraId="67C40F6D" w14:textId="77777777" w:rsidR="00E91567" w:rsidRPr="00E91567" w:rsidRDefault="00E91567" w:rsidP="00535DD2">
            <w:r w:rsidRPr="00E91567">
              <w:t>TTN</w:t>
            </w:r>
          </w:p>
        </w:tc>
        <w:tc>
          <w:tcPr>
            <w:tcW w:w="4247" w:type="dxa"/>
          </w:tcPr>
          <w:p w14:paraId="6790B863" w14:textId="77777777" w:rsidR="00E91567" w:rsidRPr="00E91567" w:rsidRDefault="00E91567" w:rsidP="00535DD2">
            <w:r>
              <w:t>The Things Network</w:t>
            </w:r>
          </w:p>
        </w:tc>
      </w:tr>
      <w:tr w:rsidR="00E91567" w:rsidRPr="00E91567" w14:paraId="7ADA7B3F" w14:textId="77777777" w:rsidTr="00EF2A50">
        <w:tc>
          <w:tcPr>
            <w:tcW w:w="4247" w:type="dxa"/>
          </w:tcPr>
          <w:p w14:paraId="0677F8C8" w14:textId="1F669010" w:rsidR="00E91567" w:rsidRPr="00E91567" w:rsidRDefault="00194201" w:rsidP="00535DD2">
            <w:r>
              <w:t>IoT</w:t>
            </w:r>
          </w:p>
        </w:tc>
        <w:tc>
          <w:tcPr>
            <w:tcW w:w="4247" w:type="dxa"/>
          </w:tcPr>
          <w:p w14:paraId="438FB333" w14:textId="46BD0C53" w:rsidR="00E91567" w:rsidRDefault="00194201" w:rsidP="00535DD2">
            <w:r>
              <w:t>Internet of Things</w:t>
            </w:r>
          </w:p>
        </w:tc>
      </w:tr>
    </w:tbl>
    <w:p w14:paraId="422F8799" w14:textId="77777777" w:rsidR="00EF2A50" w:rsidRPr="00E91567" w:rsidRDefault="00EF2A50" w:rsidP="00535DD2"/>
    <w:p w14:paraId="3E38331B" w14:textId="31335F8A" w:rsidR="00EF2A50" w:rsidRPr="00E91567" w:rsidRDefault="00EF2A50" w:rsidP="00EF2A50">
      <w:pPr>
        <w:spacing w:before="0" w:beforeAutospacing="0" w:after="160" w:afterAutospacing="0" w:line="278" w:lineRule="auto"/>
        <w:jc w:val="left"/>
      </w:pPr>
      <w:r w:rsidRPr="00E91567">
        <w:br w:type="page"/>
      </w:r>
    </w:p>
    <w:p w14:paraId="54F7099A" w14:textId="2C91A8AB" w:rsidR="00582293" w:rsidRPr="00E91567" w:rsidRDefault="00D82134" w:rsidP="00535DD2">
      <w:pPr>
        <w:pStyle w:val="Ttulo1"/>
      </w:pPr>
      <w:bookmarkStart w:id="2" w:name="_Toc210270862"/>
      <w:r w:rsidRPr="00E91567">
        <w:lastRenderedPageBreak/>
        <w:t>Resumen</w:t>
      </w:r>
      <w:bookmarkEnd w:id="2"/>
    </w:p>
    <w:p w14:paraId="59B7BDE2" w14:textId="4C24C826" w:rsidR="007C5C30" w:rsidRPr="00E91567" w:rsidRDefault="007C5C30" w:rsidP="007C5C30">
      <w:r w:rsidRPr="00E91567">
        <w:t xml:space="preserve">Este Trabajo de Fin de Grado aborda la </w:t>
      </w:r>
      <w:r w:rsidRPr="00E91567">
        <w:rPr>
          <w:b/>
          <w:bCs/>
        </w:rPr>
        <w:t>recomendación de rutas de evacuación en interiores</w:t>
      </w:r>
      <w:r w:rsidRPr="00E91567">
        <w:t xml:space="preserve"> bajo condiciones cambiantes, un problema de alta relevancia para la seguridad en edificios y, a la vez, un reto clásico de Sistemas de TI por sus exigencias de modelado espacial, baja latencia y adaptabilidad. Frente a la falta de GNSS en interiores y a la dinámica propia de incidentes (humo, bloqueos, congestión), se propone un núcleo que combine un</w:t>
      </w:r>
      <w:r w:rsidRPr="00E91567">
        <w:rPr>
          <w:b/>
          <w:bCs/>
        </w:rPr>
        <w:t xml:space="preserve"> modelo topológico indoor</w:t>
      </w:r>
      <w:r w:rsidRPr="00E91567">
        <w:t xml:space="preserve"> robusto con un motor de decisión capaz de replanificar rutas en función del contexto. El alcance implementado incluye: (i) un </w:t>
      </w:r>
      <w:r w:rsidRPr="00E91567">
        <w:rPr>
          <w:b/>
          <w:bCs/>
        </w:rPr>
        <w:t>modelo IndoorGML</w:t>
      </w:r>
      <w:r w:rsidRPr="00E91567">
        <w:t xml:space="preserve"> materializado en PostgreSQL/PostGIS con validaciones topológicas y una vista navegable por nivel; y (ii) un </w:t>
      </w:r>
      <w:r w:rsidRPr="00E91567">
        <w:rPr>
          <w:b/>
          <w:bCs/>
        </w:rPr>
        <w:t>motor de enrutamiento dinámico</w:t>
      </w:r>
      <w:r w:rsidRPr="00E91567">
        <w:t xml:space="preserve"> que actualiza rutas cuando varían riesgo y transitabilidad. Para garantizar control y reproducibilidad, las señales de contexto (peligrosidad/seguridad por nodo en [0..1]) se simulan mediante perfiles temporales; la sensorización/CEP y la app BLE quedan como trabajo futuro. </w:t>
      </w:r>
      <w:r w:rsidR="00DF5B91" w:rsidRPr="00E91567">
        <w:t>(indoor_db)</w:t>
      </w:r>
    </w:p>
    <w:p w14:paraId="78FC6C07" w14:textId="39D3A91A" w:rsidR="007C5C30" w:rsidRPr="00E91567" w:rsidRDefault="007C5C30" w:rsidP="007C5C30">
      <w:r w:rsidRPr="00E91567">
        <w:t xml:space="preserve">El objetivo general ha sido </w:t>
      </w:r>
      <w:r w:rsidRPr="00E91567">
        <w:rPr>
          <w:b/>
          <w:bCs/>
        </w:rPr>
        <w:t>diseñar y validar</w:t>
      </w:r>
      <w:r w:rsidRPr="00E91567">
        <w:t xml:space="preserve"> ese </w:t>
      </w:r>
      <w:r w:rsidRPr="00E91567">
        <w:rPr>
          <w:b/>
          <w:bCs/>
        </w:rPr>
        <w:t>núcleo IndoorGML+PostgresQSL+PostGIS</w:t>
      </w:r>
      <w:r w:rsidRPr="00E91567">
        <w:t xml:space="preserve"> con </w:t>
      </w:r>
      <w:r w:rsidRPr="00E91567">
        <w:rPr>
          <w:b/>
          <w:bCs/>
        </w:rPr>
        <w:t>eventos simulados</w:t>
      </w:r>
      <w:r w:rsidRPr="00E91567">
        <w:t xml:space="preserve">, dejando una interfaz clara para acoplar un CEP/IoT real. En la base de datos se han definido los esquemas indoorgml_core y indoorgml_navigation, con reglas de no‐solape por planta, reconstrucción de CellBoundary y vistas que integran función/locomoción y salidas de emergencia; este diseño facilita extraer un </w:t>
      </w:r>
      <w:r w:rsidRPr="00E91567">
        <w:rPr>
          <w:b/>
          <w:bCs/>
        </w:rPr>
        <w:t>grafo navegable</w:t>
      </w:r>
      <w:r w:rsidRPr="00E91567">
        <w:t xml:space="preserve"> consistente por nivel y filtrar por perfil de movilidad (GENERAL/PMR), preparando el terreno para la ingestión de eventos sin comprometer la consistencia topológica. </w:t>
      </w:r>
      <w:r w:rsidR="00DF5B91" w:rsidRPr="00E91567">
        <w:t>(indoor_db)</w:t>
      </w:r>
    </w:p>
    <w:p w14:paraId="06C93C16" w14:textId="2CB426C2" w:rsidR="007C5C30" w:rsidRPr="00E91567" w:rsidRDefault="007C5C30" w:rsidP="007C5C30">
      <w:r w:rsidRPr="00E91567">
        <w:t xml:space="preserve">El motor de rutas simula escenarios con </w:t>
      </w:r>
      <w:r w:rsidRPr="00E91567">
        <w:rPr>
          <w:b/>
          <w:bCs/>
        </w:rPr>
        <w:t>Dijkstra, A*</w:t>
      </w:r>
      <w:r w:rsidRPr="00E91567">
        <w:t xml:space="preserve"> y </w:t>
      </w:r>
      <w:r w:rsidRPr="00E91567">
        <w:rPr>
          <w:b/>
          <w:bCs/>
        </w:rPr>
        <w:t>k‐rutas (Yen)</w:t>
      </w:r>
      <w:r w:rsidRPr="00E91567">
        <w:t>, incorpora umbral de transitabilidad (</w:t>
      </w:r>
      <m:oMath>
        <m:r>
          <w:rPr>
            <w:rFonts w:ascii="Cambria Math" w:hAnsi="Cambria Math"/>
          </w:rPr>
          <m:t>τ</m:t>
        </m:r>
      </m:oMath>
      <w:r w:rsidRPr="00E91567">
        <w:t>) y penalización de riesgo (</w:t>
      </w:r>
      <m:oMath>
        <m:r>
          <w:rPr>
            <w:rFonts w:ascii="Cambria Math" w:hAnsi="Cambria Math"/>
          </w:rPr>
          <m:t>β</m:t>
        </m:r>
      </m:oMath>
      <w:r w:rsidRPr="00E91567">
        <w:t xml:space="preserve">), y puede activar una selección robusta entre candidatas. Se calcula métricas operativas para comparar políticas: coste total (tiempo+riesgo), mínimo/media de score en ruta, nodos seguros disponibles, estabilidad por overlap y robustez R (tolerancia a rotura de aristas a coste acotado). En la experimentación se han contrastado criterios tiempo, tiempo+riesgo y tiempo+riesgo+robustez sobre eventos radiales, frentes lineales y secuencias manuales, con paneles visuales de apoyo para cada run. </w:t>
      </w:r>
      <w:r w:rsidR="00DF5B91" w:rsidRPr="00E91567">
        <w:t>(animate_dynamic_route.py)</w:t>
      </w:r>
    </w:p>
    <w:p w14:paraId="7112CF10" w14:textId="33B956C2" w:rsidR="007C5C30" w:rsidRPr="00E91567" w:rsidRDefault="007C5C30" w:rsidP="007C5C30">
      <w:r w:rsidRPr="00E91567">
        <w:t xml:space="preserve">La </w:t>
      </w:r>
      <w:r w:rsidRPr="00E91567">
        <w:rPr>
          <w:b/>
          <w:bCs/>
        </w:rPr>
        <w:t>generación de eventos</w:t>
      </w:r>
      <w:r w:rsidRPr="00E91567">
        <w:t xml:space="preserve"> se apoya en </w:t>
      </w:r>
      <w:r w:rsidRPr="00E91567">
        <w:rPr>
          <w:b/>
          <w:bCs/>
        </w:rPr>
        <w:t>ventanas</w:t>
      </w:r>
      <w:r w:rsidRPr="00E91567">
        <w:t xml:space="preserve"> </w:t>
      </w:r>
      <w:r w:rsidRPr="00E91567">
        <w:rPr>
          <w:rFonts w:eastAsiaTheme="majorEastAsia"/>
        </w:rPr>
        <w:t>hold/ramp/triangle</w:t>
      </w:r>
      <w:r w:rsidRPr="00E91567">
        <w:t xml:space="preserve"> y en constructores de escenarios (</w:t>
      </w:r>
      <w:r w:rsidRPr="00E91567">
        <w:rPr>
          <w:rFonts w:eastAsiaTheme="majorEastAsia"/>
        </w:rPr>
        <w:t>fire_radial</w:t>
      </w:r>
      <w:r w:rsidRPr="00E91567">
        <w:t xml:space="preserve">, </w:t>
      </w:r>
      <w:r w:rsidRPr="00E91567">
        <w:rPr>
          <w:rFonts w:eastAsiaTheme="majorEastAsia"/>
        </w:rPr>
        <w:t>linear_front</w:t>
      </w:r>
      <w:r w:rsidRPr="00E91567">
        <w:t xml:space="preserve">, </w:t>
      </w:r>
      <w:r w:rsidRPr="00E91567">
        <w:rPr>
          <w:rFonts w:eastAsiaTheme="majorEastAsia"/>
        </w:rPr>
        <w:t>manual_sequence</w:t>
      </w:r>
      <w:r w:rsidRPr="00E91567">
        <w:t xml:space="preserve">) para inducir descensos y recuperaciones de seguridad por nodo; aunque el módulo contempla EMA (suavizado exponencial) para reducir “parpadeo”, no se aplicó en los ensayos finales con el fin de observar efectos “puros” de </w:t>
      </w:r>
      <m:oMath>
        <m:r>
          <w:rPr>
            <w:rFonts w:ascii="Cambria Math" w:hAnsi="Cambria Math"/>
          </w:rPr>
          <m:t>τ</m:t>
        </m:r>
      </m:oMath>
      <w:r w:rsidRPr="00E91567">
        <w:t xml:space="preserve"> y </w:t>
      </w:r>
      <m:oMath>
        <m:r>
          <w:rPr>
            <w:rFonts w:ascii="Cambria Math" w:hAnsi="Cambria Math"/>
          </w:rPr>
          <m:t xml:space="preserve">β </m:t>
        </m:r>
      </m:oMath>
      <w:r w:rsidRPr="00E91567">
        <w:t>sobre la transitabilidad y la penalización por riesgo. (sim_scores.py)</w:t>
      </w:r>
    </w:p>
    <w:p w14:paraId="799E860E" w14:textId="09F58E0E" w:rsidR="007C5C30" w:rsidRPr="00E91567" w:rsidRDefault="007C5C30" w:rsidP="007C5C30">
      <w:r w:rsidRPr="00E91567">
        <w:lastRenderedPageBreak/>
        <w:t xml:space="preserve">Los principales hallazgos muestran que, en escenarios controlados, el núcleo mantiene rutas viables y coherentes con el perfil activo, y replanifica cuando emergen bloqueos simulados; la incorporación de </w:t>
      </w:r>
      <m:oMath>
        <m:r>
          <w:rPr>
            <w:rFonts w:ascii="Cambria Math" w:hAnsi="Cambria Math"/>
          </w:rPr>
          <m:t>β</m:t>
        </m:r>
      </m:oMath>
      <w:r w:rsidRPr="00E91567">
        <w:t xml:space="preserve"> empuja rutas hacia zonas de mayor seguridad con sobrecostes acotables, mientras que la selección robusta basada en k‐rutas incrementa la resiliencia frente a fallos locales. Además, se exploró de forma iterativa </w:t>
      </w:r>
      <w:r w:rsidRPr="00E91567">
        <w:rPr>
          <w:b/>
          <w:bCs/>
        </w:rPr>
        <w:t>la centralidad de evacuación (agilidad)</w:t>
      </w:r>
      <w:r w:rsidRPr="00E91567">
        <w:t xml:space="preserve"> como medida estructural complementaria a la robustez: se bosquejó un cálculo por nodos/destinos con tolerancia de coste y filtrado por seguridad mínima, y se discutió su relación conceptual con la robustez de ruta (unidad de análisis y naturaleza de la métrica). Estos resultados sugieren que la agilidad podría integrarse como criterio adicional en la selección de rutas </w:t>
      </w:r>
      <w:r w:rsidRPr="00E91567">
        <w:rPr>
          <w:b/>
          <w:bCs/>
        </w:rPr>
        <w:t>alternativo a la robustez</w:t>
      </w:r>
      <w:r w:rsidRPr="00E91567">
        <w:t>. (get_ce_centrality.py)</w:t>
      </w:r>
    </w:p>
    <w:p w14:paraId="5189C0FE" w14:textId="6C6FC115" w:rsidR="007C5C30" w:rsidRPr="00E91567" w:rsidRDefault="007C5C30" w:rsidP="00FC4D7B">
      <w:r w:rsidRPr="00E91567">
        <w:t xml:space="preserve">Como conclusión, el TFG valida la viabilidad de un núcleo IndoorGML/PostGIS + enrutamiento dinámico con eventos simulados para mejorar la evacuación frente a rutas estáticas en situaciones cambiantes, y sienta las bases para evolucionar hacia un sistema de Inteligencia Ambiental. Las limitaciones principales residen en la simulación de eventos (sin ruido de campo ni latencias reales), la ausencia de un CEP/app BLE y la escala moderada del grafo; por ello, el trabajo futuro prioriza (i) integrar un CEP/IoT real vía el contrato de eventos vigente, (ii) calibrar </w:t>
      </w:r>
      <m:oMath>
        <m:r>
          <w:rPr>
            <w:rFonts w:ascii="Cambria Math" w:hAnsi="Cambria Math"/>
          </w:rPr>
          <m:t>τ</m:t>
        </m:r>
      </m:oMath>
      <w:r w:rsidRPr="00E91567">
        <w:t xml:space="preserve">, </w:t>
      </w:r>
      <m:oMath>
        <m:r>
          <w:rPr>
            <w:rFonts w:ascii="Cambria Math" w:hAnsi="Cambria Math"/>
          </w:rPr>
          <m:t>β</m:t>
        </m:r>
      </m:oMath>
      <w:r w:rsidRPr="00E91567">
        <w:t xml:space="preserve"> y si procede EMA con datos reales, y (iii) madurar la centralidad de evacuación para incorporarla al coste/selección de rutas en despliegues de mayor escala. </w:t>
      </w:r>
      <w:r w:rsidR="00DF5B91" w:rsidRPr="00E91567">
        <w:t>(animaredynamic_route) (sim_scores.py)(get_ce_centrality.py)(indoor_db.sql)</w:t>
      </w:r>
    </w:p>
    <w:p w14:paraId="40A24B3D" w14:textId="3E1ADF88" w:rsidR="001346BE" w:rsidRPr="00E91567" w:rsidRDefault="001346BE" w:rsidP="00535DD2"/>
    <w:p w14:paraId="5DD359F7" w14:textId="77777777" w:rsidR="00746757" w:rsidRPr="00E91567" w:rsidRDefault="00746757" w:rsidP="00535DD2"/>
    <w:p w14:paraId="175B897D" w14:textId="74577947" w:rsidR="00746757" w:rsidRPr="00E91567" w:rsidRDefault="00542040" w:rsidP="00B26AD0">
      <w:r w:rsidRPr="00E91567">
        <w:br w:type="page"/>
      </w:r>
    </w:p>
    <w:p w14:paraId="62E29406" w14:textId="04712A42" w:rsidR="00B26AD0" w:rsidRPr="00E91567" w:rsidRDefault="00B26AD0" w:rsidP="00B26AD0">
      <w:pPr>
        <w:pStyle w:val="Ttulo1"/>
      </w:pPr>
      <w:bookmarkStart w:id="3" w:name="_Toc210270863"/>
      <w:r w:rsidRPr="00E91567">
        <w:lastRenderedPageBreak/>
        <w:t>Introducción</w:t>
      </w:r>
      <w:bookmarkEnd w:id="3"/>
    </w:p>
    <w:p w14:paraId="29559E8C" w14:textId="77777777" w:rsidR="00B26AD0" w:rsidRPr="00E91567" w:rsidRDefault="00B26AD0" w:rsidP="00B26AD0">
      <w:pPr>
        <w:pStyle w:val="Ttulo2"/>
      </w:pPr>
      <w:bookmarkStart w:id="4" w:name="_Toc210270864"/>
      <w:r w:rsidRPr="00E91567">
        <w:t>Contexto y motivación</w:t>
      </w:r>
      <w:bookmarkEnd w:id="4"/>
    </w:p>
    <w:p w14:paraId="028A5319" w14:textId="400CB685" w:rsidR="00B26AD0" w:rsidRPr="00E91567" w:rsidRDefault="00AC2426" w:rsidP="008B24A7">
      <w:pPr>
        <w:shd w:val="clear" w:color="auto" w:fill="92D050"/>
      </w:pPr>
      <w:r w:rsidRPr="00E91567">
        <w:t>La localización y la navegación en interiores han permanecido históricamente rezagadas respecto al progreso alcanzado en exteriores con GNSS (Sistema Global de Navegación por Satélite). En espacios cerrados</w:t>
      </w:r>
      <w:r w:rsidR="00066027" w:rsidRPr="00E91567">
        <w:t>, fenómenos como</w:t>
      </w:r>
      <w:r w:rsidRPr="00E91567">
        <w:t xml:space="preserve"> el apantallamiento</w:t>
      </w:r>
      <w:r w:rsidR="00066027" w:rsidRPr="00E91567">
        <w:t xml:space="preserve"> </w:t>
      </w:r>
      <w:r w:rsidR="00CA1F3F" w:rsidRPr="00E91567">
        <w:t>(muros, techos, etc.)</w:t>
      </w:r>
      <w:r w:rsidR="00066027" w:rsidRPr="00E91567">
        <w:t>,</w:t>
      </w:r>
      <w:r w:rsidRPr="00E91567">
        <w:t xml:space="preserve"> el multitrayecto</w:t>
      </w:r>
      <w:r w:rsidR="00CA1F3F" w:rsidRPr="00E91567">
        <w:t xml:space="preserve"> (</w:t>
      </w:r>
      <w:r w:rsidR="00114090" w:rsidRPr="00E91567">
        <w:t>rebotes en paredes, techos</w:t>
      </w:r>
      <w:r w:rsidR="00CA1F3F" w:rsidRPr="00E91567">
        <w:t>, etc.)</w:t>
      </w:r>
      <w:r w:rsidRPr="00E91567">
        <w:t xml:space="preserve"> y la</w:t>
      </w:r>
      <w:r w:rsidR="00CA1F3F" w:rsidRPr="00E91567">
        <w:t xml:space="preserve"> posible</w:t>
      </w:r>
      <w:r w:rsidRPr="00E91567">
        <w:t xml:space="preserve"> ausencia de cobertura satelital invalidan </w:t>
      </w:r>
      <w:r w:rsidR="00114090" w:rsidRPr="00E91567">
        <w:t>premisas fundamentales</w:t>
      </w:r>
      <w:r w:rsidRPr="00E91567">
        <w:t xml:space="preserve"> de posicionamient</w:t>
      </w:r>
      <w:r w:rsidR="00066027" w:rsidRPr="00E91567">
        <w:t xml:space="preserve">o, haciendo que la localización convencional no sea fiable sin infraestructura adicional </w:t>
      </w:r>
      <w:r w:rsidR="00DF261B" w:rsidRPr="00E91567">
        <w:fldChar w:fldCharType="begin"/>
      </w:r>
      <w:r w:rsidR="00DF261B" w:rsidRPr="00E91567">
        <w:instrText xml:space="preserve"> ADDIN ZOTERO_ITEM CSL_CITATION {"citationID":"8mVxBOiV","properties":{"formattedCitation":"(1)","plainCitation":"(1)","noteIndex":0},"citationItems":[{"id":1,"uris":["http://zotero.org/users/local/wKaKvgEK/items/YIKECNBK"],"itemData":{"id":1,"type":"article-journal","container-title":"IEEE Signal Processing Magazine","DOI":"10.1109/MSP.2011.943410","ISSN":"1053-5888","issue":"2","journalAbbreviation":"IEEE Signal Process. Mag.","license":"https://ieeexplore.ieee.org/Xplorehelp/downloads/license-information/IEEE.html","page":"108-131","source":"DOI.org (Crossref)","title":"Challenges in Indoor Global Navigation Satellite Systems: Unveiling its core features in signal processing","title-short":"Challenges in Indoor Global Navigation Satellite Systems","volume":"29","author":[{"family":"Seco-Granados","given":"Gonzalo"},{"family":"Lopez-Salcedo","given":"Jose"},{"family":"Jimenez-Banos","given":"David"},{"family":"Lopez-Risueno","given":"Gustavo"}],"issued":{"date-parts":[["2012",3]]}}}],"schema":"https://github.com/citation-style-language/schema/raw/master/csl-citation.json"} </w:instrText>
      </w:r>
      <w:r w:rsidR="00DF261B" w:rsidRPr="00E91567">
        <w:fldChar w:fldCharType="separate"/>
      </w:r>
      <w:r w:rsidR="00DF261B" w:rsidRPr="00E91567">
        <w:t>(1)</w:t>
      </w:r>
      <w:r w:rsidR="00DF261B" w:rsidRPr="00E91567">
        <w:fldChar w:fldCharType="end"/>
      </w:r>
      <w:r w:rsidR="00114090" w:rsidRPr="00E91567">
        <w:t xml:space="preserve">. </w:t>
      </w:r>
      <w:r w:rsidRPr="00E91567">
        <w:t xml:space="preserve">A ello se suma la </w:t>
      </w:r>
      <w:r w:rsidRPr="00E91567">
        <w:rPr>
          <w:rFonts w:eastAsiaTheme="majorEastAsia"/>
        </w:rPr>
        <w:t>naturaleza dinámica</w:t>
      </w:r>
      <w:r w:rsidR="004A7EA8" w:rsidRPr="00E91567">
        <w:rPr>
          <w:rFonts w:eastAsiaTheme="majorEastAsia"/>
        </w:rPr>
        <w:t xml:space="preserve"> y compleja</w:t>
      </w:r>
      <w:r w:rsidRPr="00E91567">
        <w:rPr>
          <w:rFonts w:eastAsiaTheme="majorEastAsia"/>
        </w:rPr>
        <w:t xml:space="preserve"> del riesgo</w:t>
      </w:r>
      <w:r w:rsidRPr="00E91567">
        <w:t xml:space="preserve"> en </w:t>
      </w:r>
      <w:r w:rsidR="004A7EA8" w:rsidRPr="00E91567">
        <w:t>estos entornos</w:t>
      </w:r>
      <w:r w:rsidR="004C6D93" w:rsidRPr="00E91567">
        <w:t xml:space="preserve"> indoor</w:t>
      </w:r>
      <w:r w:rsidRPr="00E91567">
        <w:t>:</w:t>
      </w:r>
      <w:r w:rsidR="004A7EA8" w:rsidRPr="00E91567">
        <w:t xml:space="preserve"> por un lado, los peligros físicos, como la </w:t>
      </w:r>
      <w:r w:rsidR="004C6D93" w:rsidRPr="00E91567">
        <w:t>propagación</w:t>
      </w:r>
      <w:r w:rsidR="004A7EA8" w:rsidRPr="00E91567">
        <w:t xml:space="preserve"> del fuego, </w:t>
      </w:r>
      <w:r w:rsidR="00A738A9" w:rsidRPr="00E91567">
        <w:t xml:space="preserve">la toxicidad </w:t>
      </w:r>
      <w:r w:rsidR="004A7EA8" w:rsidRPr="00E91567">
        <w:t>del</w:t>
      </w:r>
      <w:r w:rsidRPr="00E91567">
        <w:t xml:space="preserve"> humo</w:t>
      </w:r>
      <w:r w:rsidR="004A7EA8" w:rsidRPr="00E91567">
        <w:t xml:space="preserve"> o los </w:t>
      </w:r>
      <w:r w:rsidR="00A738A9" w:rsidRPr="00E91567">
        <w:t xml:space="preserve">posibles </w:t>
      </w:r>
      <w:r w:rsidR="004A7EA8" w:rsidRPr="00E91567">
        <w:t xml:space="preserve">fallos estructurales; y por otro, las dinámicas </w:t>
      </w:r>
      <w:r w:rsidR="00A738A9" w:rsidRPr="00E91567">
        <w:t xml:space="preserve">humanas inherentes </w:t>
      </w:r>
      <w:r w:rsidR="004A7EA8" w:rsidRPr="00E91567">
        <w:t>a</w:t>
      </w:r>
      <w:r w:rsidR="00A738A9" w:rsidRPr="00E91567">
        <w:t xml:space="preserve"> la</w:t>
      </w:r>
      <w:r w:rsidR="004A7EA8" w:rsidRPr="00E91567">
        <w:t xml:space="preserve"> evacuación, como aglomeraciones repentinas, </w:t>
      </w:r>
      <w:r w:rsidR="004C6D93" w:rsidRPr="00E91567">
        <w:t xml:space="preserve">formación de </w:t>
      </w:r>
      <w:r w:rsidR="004A7EA8" w:rsidRPr="00E91567">
        <w:t xml:space="preserve">cuellos de botella o </w:t>
      </w:r>
      <w:r w:rsidR="00A738A9" w:rsidRPr="00E91567">
        <w:t>conductas</w:t>
      </w:r>
      <w:r w:rsidR="004A7EA8" w:rsidRPr="00E91567">
        <w:t xml:space="preserve"> </w:t>
      </w:r>
      <w:r w:rsidR="00A738A9" w:rsidRPr="00E91567">
        <w:t>erráticas derivadas del</w:t>
      </w:r>
      <w:r w:rsidR="004A7EA8" w:rsidRPr="00E91567">
        <w:t xml:space="preserve"> pánico</w:t>
      </w:r>
      <w:r w:rsidRPr="00E91567">
        <w:t>.</w:t>
      </w:r>
      <w:r w:rsidR="004C6D93" w:rsidRPr="00E91567">
        <w:t xml:space="preserve"> Esta </w:t>
      </w:r>
      <w:r w:rsidR="00A738A9" w:rsidRPr="00E91567">
        <w:t>variabilidad</w:t>
      </w:r>
      <w:r w:rsidR="004C6D93" w:rsidRPr="00E91567">
        <w:t xml:space="preserve"> de la seguridad </w:t>
      </w:r>
      <w:r w:rsidR="00A738A9" w:rsidRPr="00E91567">
        <w:t>convierte</w:t>
      </w:r>
      <w:r w:rsidR="004C6D93" w:rsidRPr="00E91567">
        <w:t xml:space="preserve"> a la señalización </w:t>
      </w:r>
      <w:r w:rsidR="00A738A9" w:rsidRPr="00E91567">
        <w:t>estática</w:t>
      </w:r>
      <w:r w:rsidR="004C6D93" w:rsidRPr="00E91567">
        <w:t xml:space="preserve"> de evacuación tradicional en una herramienta insuficiente e incluso </w:t>
      </w:r>
      <w:r w:rsidR="00A738A9" w:rsidRPr="00E91567">
        <w:t>peligrosa</w:t>
      </w:r>
      <w:r w:rsidR="004C6D93" w:rsidRPr="00E91567">
        <w:t xml:space="preserve"> </w:t>
      </w:r>
      <w:r w:rsidR="00A738A9" w:rsidRPr="00E91567">
        <w:t>ante escenarios importantes y exige una solución que trascienda la señalización estática y se adapte a la realidad cambiante de una emergencia</w:t>
      </w:r>
      <w:r w:rsidRPr="00E91567">
        <w:t xml:space="preserve">. </w:t>
      </w:r>
      <w:r w:rsidR="00B26AD0" w:rsidRPr="00E91567">
        <w:t>Es</w:t>
      </w:r>
      <w:r w:rsidR="00A56017" w:rsidRPr="00E91567">
        <w:t xml:space="preserve">te contexto </w:t>
      </w:r>
      <w:r w:rsidR="00B26AD0" w:rsidRPr="00E91567">
        <w:t>ha motivado</w:t>
      </w:r>
      <w:r w:rsidR="008B24A7" w:rsidRPr="00E91567">
        <w:t xml:space="preserve"> el auge de</w:t>
      </w:r>
      <w:r w:rsidR="00B26AD0" w:rsidRPr="00E91567">
        <w:t xml:space="preserve"> estándares de modelado espacial específicos como </w:t>
      </w:r>
      <w:r w:rsidR="00B26AD0" w:rsidRPr="00E91567">
        <w:rPr>
          <w:rFonts w:eastAsiaTheme="majorEastAsia"/>
        </w:rPr>
        <w:t>OGC IndoorGM</w:t>
      </w:r>
      <w:r w:rsidR="00DA5B23" w:rsidRPr="00E91567">
        <w:rPr>
          <w:rFonts w:eastAsiaTheme="majorEastAsia"/>
        </w:rPr>
        <w:t>L</w:t>
      </w:r>
      <w:r w:rsidR="00E603AE" w:rsidRPr="00E91567">
        <w:rPr>
          <w:rFonts w:eastAsiaTheme="majorEastAsia"/>
        </w:rPr>
        <w:t xml:space="preserve"> </w:t>
      </w:r>
      <w:r w:rsidR="00E603AE" w:rsidRPr="00E91567">
        <w:rPr>
          <w:rFonts w:eastAsiaTheme="majorEastAsia"/>
        </w:rPr>
        <w:fldChar w:fldCharType="begin"/>
      </w:r>
      <w:r w:rsidR="00E603AE" w:rsidRPr="00E91567">
        <w:rPr>
          <w:rFonts w:eastAsiaTheme="majorEastAsia"/>
        </w:rPr>
        <w:instrText xml:space="preserve"> ADDIN ZOTERO_ITEM CSL_CITATION {"citationID":"LrzPp8nz","properties":{"formattedCitation":"(2)","plainCitation":"(2)","noteIndex":0},"citationItems":[{"id":4,"uris":["http://zotero.org/users/local/wKaKvgEK/items/QX45UKPS"],"itemData":{"id":4,"type":"webpage","title":"OGC IndoorGML 2.0 Part 1 – Conceptual Model","URL":"https://docs.ogc.org/is/22-045r5/22-045r5.html","accessed":{"date-parts":[["2025",12,1]]}}}],"schema":"https://github.com/citation-style-language/schema/raw/master/csl-citation.json"} </w:instrText>
      </w:r>
      <w:r w:rsidR="00E603AE" w:rsidRPr="00E91567">
        <w:rPr>
          <w:rFonts w:eastAsiaTheme="majorEastAsia"/>
        </w:rPr>
        <w:fldChar w:fldCharType="separate"/>
      </w:r>
      <w:r w:rsidR="00E603AE" w:rsidRPr="00E91567">
        <w:rPr>
          <w:rFonts w:eastAsiaTheme="majorEastAsia"/>
        </w:rPr>
        <w:t>(2)</w:t>
      </w:r>
      <w:r w:rsidR="00E603AE" w:rsidRPr="00E91567">
        <w:rPr>
          <w:rFonts w:eastAsiaTheme="majorEastAsia"/>
        </w:rPr>
        <w:fldChar w:fldCharType="end"/>
      </w:r>
      <w:r w:rsidR="00B26AD0" w:rsidRPr="00E91567">
        <w:t>, que conceptualiza</w:t>
      </w:r>
      <w:r w:rsidR="00843FF8" w:rsidRPr="00E91567">
        <w:t xml:space="preserve"> los espacios interiores en un</w:t>
      </w:r>
      <w:r w:rsidR="00B26AD0" w:rsidRPr="00E91567">
        <w:t xml:space="preserve"> espacio celular y su grafo dual para navegación en edificios.</w:t>
      </w:r>
    </w:p>
    <w:p w14:paraId="3C54449E" w14:textId="064C2F33" w:rsidR="00151070" w:rsidRPr="00E91567" w:rsidRDefault="00151070" w:rsidP="008E460F">
      <w:pPr>
        <w:shd w:val="clear" w:color="auto" w:fill="92D050"/>
      </w:pPr>
      <w:r w:rsidRPr="00E91567">
        <w:t xml:space="preserve">Desde la perspectiva de sistemas de las tecnologías de la información, un recomendador de rutas de evacuación realista debe optimizar tres cualidades: </w:t>
      </w:r>
      <w:r w:rsidRPr="00E91567">
        <w:t>latencia</w:t>
      </w:r>
      <w:r w:rsidRPr="00E91567">
        <w:t xml:space="preserve">, </w:t>
      </w:r>
      <w:r w:rsidRPr="00E91567">
        <w:t>resiliencia</w:t>
      </w:r>
      <w:r w:rsidRPr="00E91567">
        <w:t xml:space="preserve"> y observabilidad.</w:t>
      </w:r>
      <w:r w:rsidRPr="00E91567">
        <w:t xml:space="preserve"> La latencia condiciona el tiempo de reacción efectivo, la actualización de una ruta se debe entregar con suficiente rapidez para producir un cambio de trayecto a tiempo</w:t>
      </w:r>
      <w:r w:rsidRPr="00E91567">
        <w:t>.</w:t>
      </w:r>
      <w:r w:rsidRPr="00E91567">
        <w:t xml:space="preserve"> La resiliencia exige la capacidad para tolerar </w:t>
      </w:r>
      <w:r w:rsidR="008C6E65" w:rsidRPr="00E91567">
        <w:t>fallos, manteniendo un sistema degradado pero útil que garantice siempre una vía de escape</w:t>
      </w:r>
      <w:r w:rsidRPr="00E91567">
        <w:t xml:space="preserve">. La observabilidad de métricas, eventos y trazas es esencial para diagnosticar si el grafo de navegación representa correctamente el espacio, si el entorno </w:t>
      </w:r>
      <w:r w:rsidR="006C3013" w:rsidRPr="00E91567">
        <w:t>dinámico está</w:t>
      </w:r>
      <w:r w:rsidRPr="00E91567">
        <w:t xml:space="preserve"> siendo asimilado y si el recomendador reacciona con rapidez sin generar inestabilidad</w:t>
      </w:r>
      <w:r w:rsidR="008E460F" w:rsidRPr="00E91567">
        <w:t>, evitando cambios de ruta oscilantes o excesivos que puedan desorientar al usuario.</w:t>
      </w:r>
    </w:p>
    <w:p w14:paraId="7517B80D" w14:textId="6FD20D35" w:rsidR="0004386B" w:rsidRPr="00E91567" w:rsidRDefault="0004386B" w:rsidP="00453CA4">
      <w:pPr>
        <w:shd w:val="clear" w:color="auto" w:fill="92D050"/>
      </w:pPr>
      <w:r w:rsidRPr="00E91567">
        <w:t>Considerando los principios de la Inteligencia Ambiental (AmI)</w:t>
      </w:r>
      <w:r w:rsidR="007178E7" w:rsidRPr="00E91567">
        <w:t>, el entorno deja de ser pasivo y pasa a convertirse en un sistema sensible</w:t>
      </w:r>
      <w:r w:rsidR="00453CA4" w:rsidRPr="00E91567">
        <w:t xml:space="preserve"> donde </w:t>
      </w:r>
      <w:r w:rsidR="007178E7" w:rsidRPr="00E91567">
        <w:t>el edifico “conoce” su estado en tiempo real, mediante sensores repartidos en su interior</w:t>
      </w:r>
      <w:r w:rsidR="00453CA4" w:rsidRPr="00E91567">
        <w:t>: si uno de estos sensores detecta humo, el sistema penaliza dinámicamente el peso de la arista en el grafo de navegación excluyéndola de las rutas recomendada de esta forma</w:t>
      </w:r>
      <w:r w:rsidRPr="00E91567">
        <w:t xml:space="preserve"> </w:t>
      </w:r>
      <w:r w:rsidRPr="00E91567">
        <w:t>las recomendaciones de rutas se adaptan en función del entorno dinámico</w:t>
      </w:r>
      <w:r w:rsidR="00453CA4" w:rsidRPr="00E91567">
        <w:t xml:space="preserve"> </w:t>
      </w:r>
      <w:r w:rsidR="00453CA4" w:rsidRPr="00E91567">
        <w:fldChar w:fldCharType="begin"/>
      </w:r>
      <w:r w:rsidR="00453CA4" w:rsidRPr="00E91567">
        <w:instrText xml:space="preserve"> ADDIN ZOTERO_ITEM CSL_CITATION {"citationID":"s6JkhLOn","properties":{"formattedCitation":"(3)","plainCitation":"(3)","noteIndex":0},"citationItems":[{"id":9,"uris":["http://zotero.org/users/local/wKaKvgEK/items/YNVXU4K8"],"itemData":{"id":9,"type":"article-journal","abstract":"Indoor emergency response plays a critically important role in disaster management for cities, which must consider the evacuation of people in a dynamic indoor environment. The spatial model is the foundation for the specific analysis of indoor emergency responses, such as evacuations. The current spatial model for evacuation has three primary pitfalls: (1) it primarily focuses on static spatial information, such as rooms, doors, and windows, and lacks dynamic information, such as events and sensors; (2) it mainly focuses on the horizontal space and the static scene and lacks a multi-story component that considers the different properties of stairs compared to planar areas; and (3) it places emphasis on the indoor navigation calculation with a 2D/3D network, which lacks individual properties that can support more complicated analysis, such as congestion and stagnation. In this paper, we propose a dynamic indoor field model with three typical characteristics. (1) It includes not only static information but also dynamic information, such as outdoor and indoor building geometry, sensors, fire spread, and personnel behavior. (2) It supports multi-story buildings from the macro level (building level and floor level) to the micro level (room level and individual level) based on horizontal and vertical indoor space. (3) It supports spatial calculations based on a three-dimensional space grid and can analyze potential congestion and stagnation during evacuation. We design a corresponding evacuation method that supports individual evacuation route finding and evacuation assessment. We perform a series of analyses of the applicability of the proposed model and the efficiency of the designed evacuation method based on multi-story evacuation studies. The simulation includes a total evacuation population exceeding 7000 individuals, and the analysis suggests that the new model and algorithm are effective in planning indoor emergency routes that avoid potential congestion or stagnation.","container-title":"ISPRS International Journal of Geo-Information","DOI":"10.3390/ijgi6040104","ISSN":"2220-9964","issue":"4","journalAbbreviation":"IJGI","language":"en","page":"104","source":"DOI.org (Crossref)","title":"A Dynamic Indoor Field Model for Emergency Evacuation Simulation","volume":"6","author":[{"family":"Xiong","given":"Qing"},{"family":"Zhu","given":"Qing"},{"family":"Du","given":"Zhiqiang"},{"family":"Zhu","given":"Xinyan"},{"family":"Zhang","given":"Yeting"},{"family":"Niu","given":"Lei"},{"family":"Li","given":"Yun"},{"family":"Zhou","given":"Yan"}],"issued":{"date-parts":[["2017",3,30]]}}}],"schema":"https://github.com/citation-style-language/schema/raw/master/csl-citation.json"} </w:instrText>
      </w:r>
      <w:r w:rsidR="00453CA4" w:rsidRPr="00E91567">
        <w:fldChar w:fldCharType="separate"/>
      </w:r>
      <w:r w:rsidR="00453CA4" w:rsidRPr="00E91567">
        <w:t>(3)</w:t>
      </w:r>
      <w:r w:rsidR="00453CA4" w:rsidRPr="00E91567">
        <w:fldChar w:fldCharType="end"/>
      </w:r>
      <w:r w:rsidRPr="00E91567">
        <w:t xml:space="preserve">. En términos prácticos, se modela el interior con IndoorGML y se ejecuta un motor </w:t>
      </w:r>
      <w:r w:rsidRPr="00E91567">
        <w:lastRenderedPageBreak/>
        <w:t>de rutas dinámicas sobre el grafo dual</w:t>
      </w:r>
      <w:r w:rsidR="00453CA4" w:rsidRPr="00E91567">
        <w:t xml:space="preserve"> y se </w:t>
      </w:r>
      <w:r w:rsidRPr="00E91567">
        <w:t xml:space="preserve">ajustando pesos a partir de las señales del entorno </w:t>
      </w:r>
      <w:r w:rsidR="00453CA4" w:rsidRPr="00E91567">
        <w:t>dinámico.</w:t>
      </w:r>
    </w:p>
    <w:p w14:paraId="792E2BC8" w14:textId="23FEFD1E" w:rsidR="00B26AD0" w:rsidRPr="00E91567" w:rsidRDefault="00453CA4" w:rsidP="00483E84">
      <w:pPr>
        <w:shd w:val="clear" w:color="auto" w:fill="92D050"/>
      </w:pPr>
      <w:r w:rsidRPr="00E91567">
        <w:t>La implementación técnica de esta propuesta se fundament</w:t>
      </w:r>
      <w:r w:rsidR="00194201">
        <w:t>a</w:t>
      </w:r>
      <w:r w:rsidRPr="00E91567">
        <w:t xml:space="preserve"> en el estándar O</w:t>
      </w:r>
      <w:r w:rsidR="00194201">
        <w:t>G</w:t>
      </w:r>
      <w:r w:rsidRPr="00E91567">
        <w:t xml:space="preserve">C IndoorGML, utilizando su modelo Conceptual como base topológica </w:t>
      </w:r>
      <w:r w:rsidR="00194201">
        <w:t>p</w:t>
      </w:r>
      <w:r w:rsidRPr="00E91567">
        <w:t xml:space="preserve">ara el cálculo de rutas </w:t>
      </w:r>
      <w:r w:rsidRPr="00E91567">
        <w:fldChar w:fldCharType="begin"/>
      </w:r>
      <w:r w:rsidRPr="00E91567">
        <w:instrText xml:space="preserve"> ADDIN ZOTERO_ITEM CSL_CITATION {"citationID":"gUItXh0R","properties":{"formattedCitation":"(2)","plainCitation":"(2)","noteIndex":0},"citationItems":[{"id":4,"uris":["http://zotero.org/users/local/wKaKvgEK/items/QX45UKPS"],"itemData":{"id":4,"type":"webpage","title":"OGC IndoorGML 2.0 Part 1 – Conceptual Model","URL":"https://docs.ogc.org/is/22-045r5/22-045r5.html","accessed":{"date-parts":[["2025",12,1]]}}}],"schema":"https://github.com/citation-style-language/schema/raw/master/csl-citation.json"} </w:instrText>
      </w:r>
      <w:r w:rsidRPr="00E91567">
        <w:fldChar w:fldCharType="separate"/>
      </w:r>
      <w:r w:rsidRPr="00E91567">
        <w:t>(2)</w:t>
      </w:r>
      <w:r w:rsidRPr="00E91567">
        <w:fldChar w:fldCharType="end"/>
      </w:r>
      <w:r w:rsidRPr="00E91567">
        <w:t>. Para delimitar el alcance de este Trabajo Fin de Grado, se distingue funcionalmente: el motor de decisión y el modelo espacia</w:t>
      </w:r>
      <w:r w:rsidR="00583E6A">
        <w:t>l</w:t>
      </w:r>
      <w:r w:rsidRPr="00E91567">
        <w:t xml:space="preserve"> como núcleo de la contribución y se implementan en su totalidad; </w:t>
      </w:r>
      <w:r w:rsidRPr="00583E6A">
        <w:rPr>
          <w:highlight w:val="yellow"/>
        </w:rPr>
        <w:t xml:space="preserve">mientras que la </w:t>
      </w:r>
      <w:r w:rsidR="00483E84" w:rsidRPr="00583E6A">
        <w:rPr>
          <w:highlight w:val="yellow"/>
        </w:rPr>
        <w:t>parte de sensorización física y el procesamiento de eventos complejos (CEP) se abordan mediante una simulación controlada, donde se define y conoce la seguridad de cada uno de los espacios en el interior del edificio</w:t>
      </w:r>
      <w:r w:rsidR="00483E84" w:rsidRPr="00E91567">
        <w:t>. Esto proporciona la reproducibilidad de escenarios de riesgo. No obstante, la arquitectura de ha diseñado considerando la compatibilidad con infraestructuras IoT</w:t>
      </w:r>
      <w:r w:rsidR="00194201">
        <w:t xml:space="preserve"> (Internet </w:t>
      </w:r>
      <w:r w:rsidR="00583E6A">
        <w:t>o</w:t>
      </w:r>
      <w:r w:rsidR="00194201">
        <w:t>f Things)</w:t>
      </w:r>
      <w:r w:rsidR="00483E84" w:rsidRPr="00E91567">
        <w:t xml:space="preserve"> de campus reales (basadas en </w:t>
      </w:r>
      <w:r w:rsidR="00483E84" w:rsidRPr="005A5D69">
        <w:rPr>
          <w:highlight w:val="magenta"/>
        </w:rPr>
        <w:t>LoRaWAN/</w:t>
      </w:r>
      <w:r w:rsidR="005A5D69" w:rsidRPr="005A5D69">
        <w:rPr>
          <w:highlight w:val="magenta"/>
        </w:rPr>
        <w:t>TTN</w:t>
      </w:r>
      <w:r w:rsidR="00483E84" w:rsidRPr="005A5D69">
        <w:rPr>
          <w:highlight w:val="magenta"/>
        </w:rPr>
        <w:t>/MQTT</w:t>
      </w:r>
      <w:r w:rsidR="00483E84" w:rsidRPr="00E91567">
        <w:t xml:space="preserve">), las cuales </w:t>
      </w:r>
      <w:r w:rsidR="00553E70" w:rsidRPr="00E91567">
        <w:t>documentan</w:t>
      </w:r>
      <w:r w:rsidR="00483E84" w:rsidRPr="00E91567">
        <w:t xml:space="preserve"> como el entorno de integración y transporte de datos objetivo para despliegues futuros.</w:t>
      </w:r>
    </w:p>
    <w:p w14:paraId="20BD0531" w14:textId="77777777" w:rsidR="00483E84" w:rsidRPr="00E91567" w:rsidRDefault="00483E84" w:rsidP="00B26AD0"/>
    <w:p w14:paraId="7B5287E5" w14:textId="77777777" w:rsidR="00B26AD0" w:rsidRPr="00E91567" w:rsidRDefault="00B26AD0" w:rsidP="00B26AD0">
      <w:pPr>
        <w:pStyle w:val="Ttulo2"/>
      </w:pPr>
      <w:bookmarkStart w:id="5" w:name="_Toc210270865"/>
      <w:r w:rsidRPr="00E91567">
        <w:t>Problema técnico y alcance</w:t>
      </w:r>
      <w:bookmarkEnd w:id="5"/>
    </w:p>
    <w:p w14:paraId="4300E1E9" w14:textId="6111A86F" w:rsidR="003962C1" w:rsidRDefault="003962C1" w:rsidP="00F01D42">
      <w:pPr>
        <w:shd w:val="clear" w:color="auto" w:fill="92D050"/>
      </w:pPr>
      <w:r>
        <w:t>Se pretende desarrollar un sistema capaz de recomendar rutas de evacuación en tiempo (casi) real dentro de espacios cerrados modelados bajo el estándar IndoorGML. El concepto de “tiempo real” se define como la capacidad del motor de calculo de replanificar rutas tras recibir eventos del entorno dinámico con una latencia de procesamiento suficientemente baja.</w:t>
      </w:r>
    </w:p>
    <w:p w14:paraId="194970FA" w14:textId="66552B06" w:rsidR="003962C1" w:rsidRDefault="003962C1" w:rsidP="00F01D42">
      <w:pPr>
        <w:shd w:val="clear" w:color="auto" w:fill="92D050"/>
      </w:pPr>
      <w:r>
        <w:t>La recomendación es adaptativa, el sistema modifica dinámicamente los pesos y restricciones del grafo de navegación en función de puntuaciones de seguridad normalizadas asignadas a cada nodo o arista, aplicando heurísticas de robustez o evacuación para minimiza cambios de ruta oscilantes.</w:t>
      </w:r>
    </w:p>
    <w:p w14:paraId="7C5ED9B6" w14:textId="77777777" w:rsidR="00B26AD0" w:rsidRPr="00E91567" w:rsidRDefault="00B26AD0" w:rsidP="00B26AD0">
      <w:r w:rsidRPr="00E91567">
        <w:rPr>
          <w:rFonts w:eastAsiaTheme="majorEastAsia"/>
          <w:b/>
          <w:bCs/>
        </w:rPr>
        <w:t>Alcance implementado en este TFG</w:t>
      </w:r>
      <w:r w:rsidRPr="00E91567">
        <w:t>.</w:t>
      </w:r>
    </w:p>
    <w:p w14:paraId="5DD30B5C" w14:textId="41B30DB1" w:rsidR="00B26AD0" w:rsidRPr="00E91567" w:rsidRDefault="00B26AD0" w:rsidP="00B26AD0">
      <w:pPr>
        <w:pStyle w:val="Prrafodelista"/>
        <w:numPr>
          <w:ilvl w:val="0"/>
          <w:numId w:val="122"/>
        </w:numPr>
      </w:pPr>
      <w:r w:rsidRPr="00E91567">
        <w:rPr>
          <w:rFonts w:eastAsiaTheme="majorEastAsia"/>
          <w:b/>
          <w:bCs/>
        </w:rPr>
        <w:t xml:space="preserve">Modelo de datos </w:t>
      </w:r>
      <w:r w:rsidR="00F01D42">
        <w:rPr>
          <w:rFonts w:eastAsiaTheme="majorEastAsia"/>
          <w:b/>
          <w:bCs/>
        </w:rPr>
        <w:t>(</w:t>
      </w:r>
      <w:r w:rsidRPr="00E91567">
        <w:rPr>
          <w:rFonts w:eastAsiaTheme="majorEastAsia"/>
          <w:b/>
          <w:bCs/>
        </w:rPr>
        <w:t>IndoorGML</w:t>
      </w:r>
      <w:r w:rsidR="00F01D42">
        <w:rPr>
          <w:rFonts w:eastAsiaTheme="majorEastAsia"/>
          <w:b/>
          <w:bCs/>
        </w:rPr>
        <w:t xml:space="preserve"> en </w:t>
      </w:r>
      <w:r w:rsidRPr="00E91567">
        <w:rPr>
          <w:rFonts w:eastAsiaTheme="majorEastAsia"/>
          <w:b/>
          <w:bCs/>
        </w:rPr>
        <w:t>PostGIS</w:t>
      </w:r>
      <w:r w:rsidR="00F01D42">
        <w:rPr>
          <w:rFonts w:eastAsiaTheme="majorEastAsia"/>
          <w:b/>
          <w:bCs/>
        </w:rPr>
        <w:t>)</w:t>
      </w:r>
      <w:r w:rsidR="00D40E67">
        <w:rPr>
          <w:rFonts w:eastAsiaTheme="majorEastAsia"/>
          <w:b/>
          <w:bCs/>
        </w:rPr>
        <w:t>:</w:t>
      </w:r>
      <w:r w:rsidR="00D40E67" w:rsidRPr="00D40E67">
        <w:rPr>
          <w:rFonts w:eastAsiaTheme="majorEastAsia"/>
        </w:rPr>
        <w:t xml:space="preserve"> </w:t>
      </w:r>
      <w:r w:rsidR="00D40E67">
        <w:rPr>
          <w:rFonts w:eastAsiaTheme="majorEastAsia"/>
        </w:rPr>
        <w:t>Se implementa un esquema de base de datos espacial conforme al estándar OGC IndoorGML utilizando PostGIS. Se abarca los módulos Core y Navigation</w:t>
      </w:r>
      <w:r w:rsidR="0035371B">
        <w:rPr>
          <w:rFonts w:eastAsiaTheme="majorEastAsia"/>
        </w:rPr>
        <w:t xml:space="preserve"> </w:t>
      </w:r>
      <w:r w:rsidR="00D40E67">
        <w:rPr>
          <w:rFonts w:eastAsiaTheme="majorEastAsia"/>
        </w:rPr>
        <w:t>e incluye mecanismos de validación topológica (como el no solapamiento entre</w:t>
      </w:r>
      <w:r w:rsidR="00704B49">
        <w:rPr>
          <w:rFonts w:eastAsiaTheme="majorEastAsia"/>
        </w:rPr>
        <w:t xml:space="preserve"> unidades de espacio CellSpace</w:t>
      </w:r>
      <w:r w:rsidR="00D40E67">
        <w:rPr>
          <w:rFonts w:eastAsiaTheme="majorEastAsia"/>
        </w:rPr>
        <w:t>)</w:t>
      </w:r>
      <w:r w:rsidR="00704B49">
        <w:rPr>
          <w:rFonts w:eastAsiaTheme="majorEastAsia"/>
        </w:rPr>
        <w:t xml:space="preserve"> y la reconstrucción de geometrías de fronteras (boundaries). Además, se generan vistas materializadas que abstraen el grafo dual de navegación para optimizar las consultas por planta. </w:t>
      </w:r>
    </w:p>
    <w:p w14:paraId="0467A629" w14:textId="7A181546" w:rsidR="00B26AD0" w:rsidRPr="00E91567" w:rsidRDefault="00B26AD0" w:rsidP="00B26AD0">
      <w:pPr>
        <w:pStyle w:val="Prrafodelista"/>
        <w:numPr>
          <w:ilvl w:val="0"/>
          <w:numId w:val="122"/>
        </w:numPr>
      </w:pPr>
      <w:r w:rsidRPr="00E91567">
        <w:rPr>
          <w:rFonts w:eastAsiaTheme="majorEastAsia"/>
          <w:b/>
          <w:bCs/>
        </w:rPr>
        <w:t>Motor de rutas dinámicas</w:t>
      </w:r>
      <w:r w:rsidR="00704B49">
        <w:rPr>
          <w:rFonts w:eastAsiaTheme="majorEastAsia"/>
          <w:b/>
          <w:bCs/>
        </w:rPr>
        <w:t xml:space="preserve"> y simulación</w:t>
      </w:r>
      <w:r w:rsidR="007C2ACE">
        <w:rPr>
          <w:rFonts w:eastAsiaTheme="majorEastAsia"/>
          <w:b/>
          <w:bCs/>
        </w:rPr>
        <w:t>:</w:t>
      </w:r>
      <w:r w:rsidR="007C2ACE">
        <w:rPr>
          <w:rFonts w:eastAsiaTheme="majorEastAsia"/>
        </w:rPr>
        <w:t xml:space="preserve"> Se desarrollaron utilidades en Python para la simulación de eventos, generando valores de riesgo variables en el tiempo (normalizadas </w:t>
      </w:r>
      <w:r w:rsidR="007C2ACE">
        <w:rPr>
          <w:rFonts w:eastAsiaTheme="majorEastAsia"/>
        </w:rPr>
        <w:lastRenderedPageBreak/>
        <w:t>con suavizado EMA).Los eventos alimentan al planificador iterativo sobre el grafo dual que aplica algoritmos de rutas de evacuación bajo un enfoque bi-criterio: optimizar el coste del camino y la penalización de riesgo. El sistema incluye scripts reproducibles y paneles de métricas para evaluar la latencia de procesamiento y a estabilidad de la ruta propuesta</w:t>
      </w:r>
      <w:r w:rsidRPr="00E91567">
        <w:t>.</w:t>
      </w:r>
    </w:p>
    <w:p w14:paraId="7B3F614E" w14:textId="77777777" w:rsidR="0035371B" w:rsidRDefault="0035371B" w:rsidP="00B26AD0">
      <w:r>
        <w:rPr>
          <w:b/>
          <w:bCs/>
        </w:rPr>
        <w:t>Prototipo de Validación (Edge y Visualización)</w:t>
      </w:r>
      <w:r w:rsidR="00B26AD0" w:rsidRPr="00E91567">
        <w:t xml:space="preserve">. </w:t>
      </w:r>
      <w:r>
        <w:t>El alcance teórico se extiende mediante dos implementaciones prácticas de validación:</w:t>
      </w:r>
    </w:p>
    <w:p w14:paraId="7A1E8BA8" w14:textId="77777777" w:rsidR="0035371B" w:rsidRDefault="0035371B" w:rsidP="0035371B">
      <w:pPr>
        <w:pStyle w:val="Prrafodelista"/>
        <w:numPr>
          <w:ilvl w:val="0"/>
          <w:numId w:val="130"/>
        </w:numPr>
      </w:pPr>
      <w:r>
        <w:rPr>
          <w:b/>
          <w:bCs/>
        </w:rPr>
        <w:t>Validación de Hardware (Edge):</w:t>
      </w:r>
      <w:r>
        <w:t xml:space="preserve"> Se integra un prototipo físico con balizas y Gateway para comprobar el flujo de ingesta de datos reales, superando la simulación pura.</w:t>
      </w:r>
    </w:p>
    <w:p w14:paraId="175E2F4A" w14:textId="53B11EDC" w:rsidR="00B26AD0" w:rsidRDefault="0035371B" w:rsidP="0035371B">
      <w:pPr>
        <w:pStyle w:val="Prrafodelista"/>
        <w:numPr>
          <w:ilvl w:val="0"/>
          <w:numId w:val="130"/>
        </w:numPr>
      </w:pPr>
      <w:r>
        <w:rPr>
          <w:b/>
          <w:bCs/>
        </w:rPr>
        <w:t>Panel de Visualización (Dashboard):</w:t>
      </w:r>
      <w:r>
        <w:t xml:space="preserve"> Se desarrolla una interfaz gráfica de usuario (GUI) en Python. Esta herramienta permite visualizar la topología del edificio, el estado de los sensores y las rutas calculadas por el algoritmo. Es como un previo a un lanzamiento funcional que valida la lógica necesaria para una futura aplicación.</w:t>
      </w:r>
    </w:p>
    <w:p w14:paraId="181343E5" w14:textId="21F8BDE3" w:rsidR="00562C9F" w:rsidRPr="00562C9F" w:rsidRDefault="00562C9F" w:rsidP="00562C9F">
      <w:r>
        <w:rPr>
          <w:b/>
          <w:bCs/>
        </w:rPr>
        <w:t xml:space="preserve">Alcance no implementado: </w:t>
      </w:r>
      <w:r>
        <w:t>La aplicación móvil nativa de usuario final (App Android/iOS) queda fuera del alcance. El desarrollo se centra en la arquitectura backend, el algoritmo de decisión y el panel control, dejando la portabilidad a dispositivos móviles comerciales como una línea de trabajo futuro.</w:t>
      </w:r>
    </w:p>
    <w:p w14:paraId="1348ECCC" w14:textId="77777777" w:rsidR="00B26AD0" w:rsidRPr="00E91567" w:rsidRDefault="00B26AD0" w:rsidP="00B26AD0"/>
    <w:p w14:paraId="6FB10973" w14:textId="77777777" w:rsidR="00B26AD0" w:rsidRPr="00E91567" w:rsidRDefault="00B26AD0" w:rsidP="00B26AD0">
      <w:pPr>
        <w:pStyle w:val="Ttulo2"/>
      </w:pPr>
      <w:bookmarkStart w:id="6" w:name="_Toc210270866"/>
      <w:r w:rsidRPr="00E91567">
        <w:t>Marco conceptual y estado del arte</w:t>
      </w:r>
      <w:bookmarkEnd w:id="6"/>
    </w:p>
    <w:p w14:paraId="75C47B95" w14:textId="77777777" w:rsidR="00B26AD0" w:rsidRPr="00E91567" w:rsidRDefault="00B26AD0" w:rsidP="00B26AD0">
      <w:r w:rsidRPr="00E91567">
        <w:rPr>
          <w:rFonts w:eastAsiaTheme="majorEastAsia"/>
          <w:b/>
          <w:bCs/>
        </w:rPr>
        <w:t>Modelado indoor</w:t>
      </w:r>
      <w:r w:rsidRPr="00E91567">
        <w:t xml:space="preserve">. IndoorGML define el </w:t>
      </w:r>
      <w:r w:rsidRPr="00E91567">
        <w:rPr>
          <w:rFonts w:eastAsiaTheme="majorEastAsia"/>
        </w:rPr>
        <w:t>espacio celular</w:t>
      </w:r>
      <w:r w:rsidRPr="00E91567">
        <w:t xml:space="preserve"> (CellSpace/CellBoundary) y el </w:t>
      </w:r>
      <w:r w:rsidRPr="00E91567">
        <w:rPr>
          <w:rFonts w:eastAsiaTheme="majorEastAsia"/>
        </w:rPr>
        <w:t>grafo dual</w:t>
      </w:r>
      <w:r w:rsidRPr="00E91567">
        <w:t xml:space="preserve"> de conectividad como base para la navegación, diferenciando capas temáticas y de navegación (biblio añadir). La comunidad ha mostrado múltiples </w:t>
      </w:r>
      <w:r w:rsidRPr="00E91567">
        <w:rPr>
          <w:rFonts w:eastAsiaTheme="majorEastAsia"/>
        </w:rPr>
        <w:t>pipelines</w:t>
      </w:r>
      <w:r w:rsidRPr="00E91567">
        <w:t xml:space="preserve"> para extraer redes a partir de BIM/IFC o 3D CAD (SFCGAL en PostGIS) (biblio añadir), así como propuestas de </w:t>
      </w:r>
      <w:r w:rsidRPr="00E91567">
        <w:rPr>
          <w:rFonts w:eastAsiaTheme="majorEastAsia"/>
        </w:rPr>
        <w:t>geodatabases</w:t>
      </w:r>
      <w:r w:rsidRPr="00E91567">
        <w:t xml:space="preserve"> orientadas a </w:t>
      </w:r>
      <w:r w:rsidRPr="00E91567">
        <w:rPr>
          <w:rFonts w:eastAsiaTheme="majorEastAsia"/>
        </w:rPr>
        <w:t>indoor navigation</w:t>
      </w:r>
      <w:r w:rsidRPr="00E91567">
        <w:t xml:space="preserve"> (biblio añadir)</w:t>
      </w:r>
    </w:p>
    <w:p w14:paraId="0DC5F83F" w14:textId="77777777" w:rsidR="00B26AD0" w:rsidRPr="00E91567" w:rsidRDefault="00B26AD0" w:rsidP="00B26AD0">
      <w:r w:rsidRPr="00E91567">
        <w:rPr>
          <w:rFonts w:eastAsiaTheme="majorEastAsia"/>
        </w:rPr>
        <w:t>Rutas dinámicas y replanificación</w:t>
      </w:r>
      <w:r w:rsidRPr="00E91567">
        <w:t xml:space="preserve">. Para evacuación, el coste de una ruta puede incluir términos de </w:t>
      </w:r>
      <w:r w:rsidRPr="00E91567">
        <w:rPr>
          <w:rFonts w:eastAsiaTheme="majorEastAsia"/>
        </w:rPr>
        <w:t>tiempo</w:t>
      </w:r>
      <w:r w:rsidRPr="00E91567">
        <w:t xml:space="preserve"> y </w:t>
      </w:r>
      <w:r w:rsidRPr="00E91567">
        <w:rPr>
          <w:rFonts w:eastAsiaTheme="majorEastAsia"/>
        </w:rPr>
        <w:t>riesgo</w:t>
      </w:r>
      <w:r w:rsidRPr="00E91567">
        <w:t xml:space="preserve"> dependientes de la evolución del evento (fuego, humo, obstrucciones). Se han propuesto </w:t>
      </w:r>
      <w:r w:rsidRPr="00E91567">
        <w:rPr>
          <w:rFonts w:eastAsiaTheme="majorEastAsia"/>
        </w:rPr>
        <w:t>modelos de campo dinámico</w:t>
      </w:r>
      <w:r w:rsidRPr="00E91567">
        <w:t xml:space="preserve"> para simular propagación de riesgo y congestión (biblio añadir), y enfoques de </w:t>
      </w:r>
      <w:r w:rsidRPr="00E91567">
        <w:rPr>
          <w:rFonts w:eastAsiaTheme="majorEastAsia"/>
        </w:rPr>
        <w:t>ruta más rápida</w:t>
      </w:r>
      <w:r w:rsidRPr="00E91567">
        <w:t xml:space="preserve"> frente a </w:t>
      </w:r>
      <w:r w:rsidRPr="00E91567">
        <w:rPr>
          <w:rFonts w:eastAsiaTheme="majorEastAsia"/>
        </w:rPr>
        <w:t>más corta</w:t>
      </w:r>
      <w:r w:rsidRPr="00E91567">
        <w:t xml:space="preserve"> con decisiones impulsadas por observación local (biblio añadir). En cuanto a algoritmos, </w:t>
      </w:r>
      <w:r w:rsidRPr="00E91567">
        <w:rPr>
          <w:rFonts w:eastAsiaTheme="majorEastAsia"/>
          <w:b/>
          <w:bCs/>
        </w:rPr>
        <w:t>Dijkstra</w:t>
      </w:r>
      <w:r w:rsidRPr="00E91567">
        <w:t xml:space="preserve"> y </w:t>
      </w:r>
      <w:r w:rsidRPr="00E91567">
        <w:rPr>
          <w:rFonts w:eastAsiaTheme="majorEastAsia"/>
          <w:b/>
          <w:bCs/>
        </w:rPr>
        <w:t>A*</w:t>
      </w:r>
      <w:r w:rsidRPr="00E91567">
        <w:t xml:space="preserve"> resuelven el óptimo </w:t>
      </w:r>
      <w:r w:rsidRPr="00E91567">
        <w:rPr>
          <w:b/>
          <w:bCs/>
        </w:rPr>
        <w:t>mono-criterio</w:t>
      </w:r>
      <w:r w:rsidRPr="00E91567">
        <w:t xml:space="preserve">, mientras que la </w:t>
      </w:r>
      <w:r w:rsidRPr="00E91567">
        <w:rPr>
          <w:rFonts w:eastAsiaTheme="majorEastAsia"/>
          <w:b/>
          <w:bCs/>
        </w:rPr>
        <w:t>robustez</w:t>
      </w:r>
      <w:r w:rsidRPr="00E91567">
        <w:t xml:space="preserve"> puede aproximarse explorando </w:t>
      </w:r>
      <w:r w:rsidRPr="00E91567">
        <w:rPr>
          <w:rFonts w:eastAsiaTheme="majorEastAsia"/>
          <w:b/>
          <w:bCs/>
        </w:rPr>
        <w:t>k-rutas simples</w:t>
      </w:r>
      <w:r w:rsidRPr="00E91567">
        <w:t xml:space="preserve"> (biblio añadir) para mantener alternativas de coste cercano ante fallos (biblio añadir), la agilidad basada </w:t>
      </w:r>
      <w:r w:rsidRPr="00E91567">
        <w:lastRenderedPageBreak/>
        <w:t xml:space="preserve">en la </w:t>
      </w:r>
      <w:r w:rsidRPr="00E91567">
        <w:rPr>
          <w:b/>
          <w:bCs/>
        </w:rPr>
        <w:t>centralidad de evacuación</w:t>
      </w:r>
      <w:r w:rsidRPr="00E91567">
        <w:t xml:space="preserve"> (biblio añadir) toma en cuenta un enfoque nodal a diferencia de la robustez, a pesar der ser parecidas.</w:t>
      </w:r>
    </w:p>
    <w:p w14:paraId="0EDCC04B" w14:textId="0620F5C6" w:rsidR="00B26AD0" w:rsidRPr="00E91567" w:rsidRDefault="00B26AD0" w:rsidP="00B26AD0">
      <w:r w:rsidRPr="00E91567">
        <w:rPr>
          <w:rFonts w:eastAsiaTheme="majorEastAsia"/>
          <w:b/>
          <w:bCs/>
        </w:rPr>
        <w:t>CEP y contexto</w:t>
      </w:r>
      <w:r w:rsidRPr="00E91567">
        <w:t xml:space="preserve">. La literatura y las plataformas industriales (FlinkCEP) permiten </w:t>
      </w:r>
      <w:r w:rsidRPr="00E91567">
        <w:rPr>
          <w:rFonts w:eastAsiaTheme="majorEastAsia"/>
        </w:rPr>
        <w:t>detectar patrones</w:t>
      </w:r>
      <w:r w:rsidRPr="00E91567">
        <w:t xml:space="preserve"> de eventos (p. ej., “humo detectado en P01 </w:t>
      </w:r>
      <w:r w:rsidRPr="00E91567">
        <w:rPr>
          <w:rFonts w:ascii="Cambria Math" w:hAnsi="Cambria Math" w:cs="Cambria Math"/>
        </w:rPr>
        <w:t>∧</w:t>
      </w:r>
      <w:r w:rsidRPr="00E91567">
        <w:t xml:space="preserve"> puerta CB-023 cerrada </w:t>
      </w:r>
      <w:r w:rsidRPr="00E91567">
        <w:rPr>
          <w:rFonts w:ascii="Cambria Math" w:hAnsi="Cambria Math" w:cs="Cambria Math"/>
        </w:rPr>
        <w:t>∧</w:t>
      </w:r>
      <w:r w:rsidRPr="00E91567">
        <w:t xml:space="preserve"> densidad&gt;θ”) y </w:t>
      </w:r>
      <w:r w:rsidRPr="00E91567">
        <w:rPr>
          <w:rFonts w:eastAsiaTheme="majorEastAsia"/>
        </w:rPr>
        <w:t>emitir eventos complejos</w:t>
      </w:r>
      <w:r w:rsidRPr="00E91567">
        <w:t xml:space="preserve"> que actualizan restricciones del grafo (biblio añadir). La </w:t>
      </w:r>
      <w:r w:rsidRPr="00E91567">
        <w:rPr>
          <w:rFonts w:eastAsiaTheme="majorEastAsia"/>
        </w:rPr>
        <w:t>suavización exponencial (EMA/EWMA)</w:t>
      </w:r>
      <w:r w:rsidRPr="00E91567">
        <w:t xml:space="preserve"> es un recurso clásico para reducir parpadeo en señales ruidosas de sensores (biblio añadir).</w:t>
      </w:r>
    </w:p>
    <w:p w14:paraId="45C9C76D" w14:textId="77777777" w:rsidR="00B26AD0" w:rsidRPr="00E91567" w:rsidRDefault="00B26AD0" w:rsidP="00B26AD0">
      <w:pPr>
        <w:pStyle w:val="Ttulo2"/>
      </w:pPr>
      <w:bookmarkStart w:id="7" w:name="_Toc210270867"/>
      <w:r w:rsidRPr="00E91567">
        <w:t>Decisiones de diseño y compatibilidad</w:t>
      </w:r>
      <w:bookmarkEnd w:id="7"/>
    </w:p>
    <w:p w14:paraId="68F473B1" w14:textId="77777777" w:rsidR="00B26AD0" w:rsidRPr="00E91567" w:rsidRDefault="00B26AD0" w:rsidP="00B26AD0">
      <w:r w:rsidRPr="00E91567">
        <w:rPr>
          <w:rFonts w:eastAsiaTheme="majorEastAsia"/>
          <w:b/>
          <w:bCs/>
        </w:rPr>
        <w:t>Base de datos (PostGIS + IndoorGML)</w:t>
      </w:r>
      <w:r w:rsidRPr="00E91567">
        <w:t xml:space="preserve">. Se han implementado los </w:t>
      </w:r>
      <w:r w:rsidRPr="00E91567">
        <w:rPr>
          <w:rFonts w:eastAsiaTheme="majorEastAsia"/>
          <w:b/>
          <w:bCs/>
        </w:rPr>
        <w:t>esquemas</w:t>
      </w:r>
      <w:r w:rsidRPr="00E91567">
        <w:t xml:space="preserve"> </w:t>
      </w:r>
      <w:r w:rsidRPr="00E91567">
        <w:rPr>
          <w:rFonts w:eastAsiaTheme="majorEastAsia"/>
        </w:rPr>
        <w:t>indoorgml_core</w:t>
      </w:r>
      <w:r w:rsidRPr="00E91567">
        <w:t xml:space="preserve"> y </w:t>
      </w:r>
      <w:r w:rsidRPr="00E91567">
        <w:rPr>
          <w:rFonts w:eastAsiaTheme="majorEastAsia"/>
        </w:rPr>
        <w:t>indoorgml_navigation</w:t>
      </w:r>
      <w:r w:rsidRPr="00E91567">
        <w:t xml:space="preserve"> con:</w:t>
      </w:r>
    </w:p>
    <w:p w14:paraId="05073801" w14:textId="77777777" w:rsidR="00B26AD0" w:rsidRPr="00E91567" w:rsidRDefault="00B26AD0" w:rsidP="00B26AD0">
      <w:pPr>
        <w:pStyle w:val="Prrafodelista"/>
        <w:numPr>
          <w:ilvl w:val="0"/>
          <w:numId w:val="126"/>
        </w:numPr>
      </w:pPr>
      <w:r w:rsidRPr="00E91567">
        <w:rPr>
          <w:rFonts w:eastAsiaTheme="majorEastAsia"/>
          <w:b/>
          <w:bCs/>
        </w:rPr>
        <w:t>Capas y relaciones</w:t>
      </w:r>
      <w:r w:rsidRPr="00E91567">
        <w:t xml:space="preserve"> coherentes con IndoorGML: </w:t>
      </w:r>
      <w:r w:rsidRPr="00E91567">
        <w:rPr>
          <w:rFonts w:eastAsiaTheme="majorEastAsia"/>
        </w:rPr>
        <w:t>CellSpace</w:t>
      </w:r>
      <w:r w:rsidRPr="00E91567">
        <w:t xml:space="preserve">, </w:t>
      </w:r>
      <w:r w:rsidRPr="00E91567">
        <w:rPr>
          <w:rFonts w:eastAsiaTheme="majorEastAsia"/>
        </w:rPr>
        <w:t>CellBoundary</w:t>
      </w:r>
      <w:r w:rsidRPr="00E91567">
        <w:t xml:space="preserve"> y su relación </w:t>
      </w:r>
      <w:r w:rsidRPr="00E91567">
        <w:rPr>
          <w:rFonts w:eastAsiaTheme="majorEastAsia"/>
        </w:rPr>
        <w:t>boundedBy</w:t>
      </w:r>
      <w:r w:rsidRPr="00E91567">
        <w:t xml:space="preserve">; </w:t>
      </w:r>
      <w:r w:rsidRPr="00E91567">
        <w:rPr>
          <w:rFonts w:eastAsiaTheme="majorEastAsia"/>
        </w:rPr>
        <w:t>Node</w:t>
      </w:r>
      <w:r w:rsidRPr="00E91567">
        <w:t>/</w:t>
      </w:r>
      <w:r w:rsidRPr="00E91567">
        <w:rPr>
          <w:rFonts w:eastAsiaTheme="majorEastAsia"/>
        </w:rPr>
        <w:t>Edge</w:t>
      </w:r>
      <w:r w:rsidRPr="00E91567">
        <w:t xml:space="preserve"> para el grafo dual; y </w:t>
      </w:r>
      <w:r w:rsidRPr="00E91567">
        <w:rPr>
          <w:rFonts w:eastAsiaTheme="majorEastAsia"/>
        </w:rPr>
        <w:t>navigable_space</w:t>
      </w:r>
      <w:r w:rsidRPr="00E91567">
        <w:t xml:space="preserve"> con funciones/locomoción.</w:t>
      </w:r>
    </w:p>
    <w:p w14:paraId="00FC24A8" w14:textId="77777777" w:rsidR="00B26AD0" w:rsidRPr="00E91567" w:rsidRDefault="00B26AD0" w:rsidP="00B26AD0">
      <w:pPr>
        <w:pStyle w:val="Prrafodelista"/>
        <w:numPr>
          <w:ilvl w:val="0"/>
          <w:numId w:val="126"/>
        </w:numPr>
      </w:pPr>
      <w:r w:rsidRPr="00E91567">
        <w:rPr>
          <w:rFonts w:eastAsiaTheme="majorEastAsia"/>
          <w:b/>
          <w:bCs/>
        </w:rPr>
        <w:t>Restricciones</w:t>
      </w:r>
      <w:r w:rsidRPr="00E91567">
        <w:t xml:space="preserve">: </w:t>
      </w:r>
      <w:r w:rsidRPr="00E91567">
        <w:rPr>
          <w:rFonts w:eastAsiaTheme="majorEastAsia"/>
        </w:rPr>
        <w:t>no-overlap</w:t>
      </w:r>
      <w:r w:rsidRPr="00E91567">
        <w:t xml:space="preserve"> entre </w:t>
      </w:r>
      <w:r w:rsidRPr="00E91567">
        <w:rPr>
          <w:rFonts w:eastAsiaTheme="majorEastAsia"/>
        </w:rPr>
        <w:t>CellSpace</w:t>
      </w:r>
      <w:r w:rsidRPr="00E91567">
        <w:t xml:space="preserve"> (validez geométrica, control de solapes 2D), claves y formatos, y </w:t>
      </w:r>
      <w:r w:rsidRPr="00E91567">
        <w:rPr>
          <w:rFonts w:eastAsiaTheme="majorEastAsia"/>
        </w:rPr>
        <w:t>reconstrucción de boundaries</w:t>
      </w:r>
      <w:r w:rsidRPr="00E91567">
        <w:t xml:space="preserve"> para consistencia del primal/dual.</w:t>
      </w:r>
    </w:p>
    <w:p w14:paraId="6416ED89" w14:textId="77777777" w:rsidR="00B26AD0" w:rsidRPr="00E91567" w:rsidRDefault="00B26AD0" w:rsidP="00B26AD0">
      <w:pPr>
        <w:pStyle w:val="Prrafodelista"/>
        <w:numPr>
          <w:ilvl w:val="0"/>
          <w:numId w:val="126"/>
        </w:numPr>
      </w:pPr>
      <w:r w:rsidRPr="00E91567">
        <w:rPr>
          <w:rFonts w:eastAsiaTheme="majorEastAsia"/>
          <w:b/>
          <w:bCs/>
        </w:rPr>
        <w:t>Vistas</w:t>
      </w:r>
      <w:r w:rsidRPr="00E91567">
        <w:t xml:space="preserve">: </w:t>
      </w:r>
      <w:r w:rsidRPr="00E91567">
        <w:rPr>
          <w:rFonts w:eastAsiaTheme="majorEastAsia"/>
        </w:rPr>
        <w:t>v_navigable_space_level</w:t>
      </w:r>
      <w:r w:rsidRPr="00E91567">
        <w:t xml:space="preserve"> para consulta y render del nivel, con atributos semánticos y geometría 2.5D. </w:t>
      </w:r>
    </w:p>
    <w:p w14:paraId="5EA39CED" w14:textId="77777777" w:rsidR="00B26AD0" w:rsidRPr="00E91567" w:rsidRDefault="00B26AD0" w:rsidP="00B26AD0">
      <w:pPr>
        <w:spacing w:before="0" w:beforeAutospacing="0" w:after="0" w:afterAutospacing="0"/>
      </w:pPr>
      <w:r w:rsidRPr="00E91567">
        <w:rPr>
          <w:rFonts w:eastAsiaTheme="majorEastAsia"/>
          <w:b/>
          <w:bCs/>
        </w:rPr>
        <w:t>Motor de rutas</w:t>
      </w:r>
      <w:r w:rsidRPr="00E91567">
        <w:t xml:space="preserve">. El motor opera sobre el </w:t>
      </w:r>
      <w:r w:rsidRPr="00E91567">
        <w:rPr>
          <w:rFonts w:eastAsiaTheme="majorEastAsia"/>
        </w:rPr>
        <w:t>grafo dual</w:t>
      </w:r>
      <w:r w:rsidRPr="00E91567">
        <w:t xml:space="preserve"> y admite:</w:t>
      </w:r>
    </w:p>
    <w:p w14:paraId="45C81494" w14:textId="77777777" w:rsidR="00B26AD0" w:rsidRPr="00E91567" w:rsidRDefault="00B26AD0" w:rsidP="00B26AD0">
      <w:pPr>
        <w:pStyle w:val="Prrafodelista"/>
        <w:numPr>
          <w:ilvl w:val="0"/>
          <w:numId w:val="125"/>
        </w:numPr>
      </w:pPr>
      <w:r w:rsidRPr="00E91567">
        <w:rPr>
          <w:rFonts w:eastAsiaTheme="majorEastAsia"/>
          <w:b/>
          <w:bCs/>
        </w:rPr>
        <w:t>A*</w:t>
      </w:r>
      <w:r w:rsidRPr="00E91567">
        <w:t xml:space="preserve"> y </w:t>
      </w:r>
      <w:r w:rsidRPr="00E91567">
        <w:rPr>
          <w:rFonts w:eastAsiaTheme="majorEastAsia"/>
          <w:b/>
          <w:bCs/>
        </w:rPr>
        <w:t>Dijkstra</w:t>
      </w:r>
      <w:r w:rsidRPr="00E91567">
        <w:t xml:space="preserve"> para óptimo en coste base; y </w:t>
      </w:r>
      <w:r w:rsidRPr="00E91567">
        <w:rPr>
          <w:rFonts w:eastAsiaTheme="majorEastAsia"/>
          <w:b/>
          <w:bCs/>
        </w:rPr>
        <w:t>k-shortest paths</w:t>
      </w:r>
      <w:r w:rsidRPr="00E91567">
        <w:t xml:space="preserve"> (Yen) para </w:t>
      </w:r>
      <w:r w:rsidRPr="00E91567">
        <w:rPr>
          <w:rFonts w:eastAsiaTheme="majorEastAsia"/>
          <w:b/>
          <w:bCs/>
        </w:rPr>
        <w:t>robustez</w:t>
      </w:r>
      <w:r w:rsidRPr="00E91567">
        <w:t xml:space="preserve"> (</w:t>
      </w:r>
      <w:r w:rsidRPr="00E91567">
        <w:rPr>
          <w:rFonts w:eastAsiaTheme="majorEastAsia"/>
        </w:rPr>
        <w:t>k</w:t>
      </w:r>
      <w:r w:rsidRPr="00E91567">
        <w:t xml:space="preserve"> típico 6–10), priorizando rutas con </w:t>
      </w:r>
      <w:r w:rsidRPr="00E91567">
        <w:rPr>
          <w:rFonts w:eastAsiaTheme="majorEastAsia"/>
          <w:b/>
          <w:bCs/>
        </w:rPr>
        <w:t>redundancia estructural</w:t>
      </w:r>
      <w:r w:rsidRPr="00E91567">
        <w:t xml:space="preserve"> (biblio añadir).</w:t>
      </w:r>
    </w:p>
    <w:p w14:paraId="27CA3B7F" w14:textId="77777777" w:rsidR="00B26AD0" w:rsidRPr="00E91567" w:rsidRDefault="00B26AD0" w:rsidP="00B26AD0">
      <w:pPr>
        <w:pStyle w:val="Prrafodelista"/>
        <w:numPr>
          <w:ilvl w:val="0"/>
          <w:numId w:val="125"/>
        </w:numPr>
      </w:pPr>
      <w:r w:rsidRPr="00E91567">
        <w:rPr>
          <w:b/>
          <w:bCs/>
        </w:rPr>
        <w:t xml:space="preserve">Centralidad de evacuación </w:t>
      </w:r>
      <w:r w:rsidRPr="00E91567">
        <w:t xml:space="preserve">para </w:t>
      </w:r>
      <w:r w:rsidRPr="00E91567">
        <w:rPr>
          <w:b/>
          <w:bCs/>
        </w:rPr>
        <w:t>Agilidad</w:t>
      </w:r>
      <w:r w:rsidRPr="00E91567">
        <w:t xml:space="preserve"> atendiendo a la definición (biblio añadir).</w:t>
      </w:r>
    </w:p>
    <w:p w14:paraId="145946CA" w14:textId="77777777" w:rsidR="00B26AD0" w:rsidRPr="00E91567" w:rsidRDefault="00B26AD0" w:rsidP="00B26AD0">
      <w:pPr>
        <w:pStyle w:val="Prrafodelista"/>
        <w:numPr>
          <w:ilvl w:val="0"/>
          <w:numId w:val="117"/>
        </w:numPr>
      </w:pPr>
      <w:r w:rsidRPr="00E91567">
        <w:rPr>
          <w:rFonts w:eastAsiaTheme="majorEastAsia"/>
          <w:b/>
          <w:bCs/>
        </w:rPr>
        <w:t>Perfil de coste dinámico</w:t>
      </w:r>
      <w:r w:rsidRPr="00E91567">
        <w:t xml:space="preserve">: Coste=(beta, alpha), donde (beta) es un </w:t>
      </w:r>
      <w:r w:rsidRPr="00E91567">
        <w:rPr>
          <w:rFonts w:eastAsiaTheme="majorEastAsia"/>
        </w:rPr>
        <w:t>riesgo</w:t>
      </w:r>
      <w:r w:rsidRPr="00E91567">
        <w:t xml:space="preserve"> inducido por el </w:t>
      </w:r>
      <w:r w:rsidRPr="00E91567">
        <w:rPr>
          <w:rFonts w:eastAsiaTheme="majorEastAsia"/>
        </w:rPr>
        <w:t>score</w:t>
      </w:r>
      <w:r w:rsidRPr="00E91567">
        <w:t xml:space="preserve"> del subgrafo; </w:t>
      </w:r>
      <m:oMath>
        <m:r>
          <w:rPr>
            <w:rFonts w:ascii="Cambria Math" w:hAnsi="Cambria Math"/>
          </w:rPr>
          <m:t>τ</m:t>
        </m:r>
      </m:oMath>
      <w:r w:rsidRPr="00E91567">
        <w:t xml:space="preserve"> umbral de transitabilidad filtra nodos/aristas; </w:t>
      </w:r>
      <w:r w:rsidRPr="00E91567">
        <w:rPr>
          <w:rFonts w:eastAsiaTheme="majorEastAsia"/>
        </w:rPr>
        <w:t>EMA(</w:t>
      </w:r>
      <m:oMath>
        <m:r>
          <w:rPr>
            <w:rFonts w:ascii="Cambria Math" w:hAnsi="Cambria Math"/>
          </w:rPr>
          <m:t>α</m:t>
        </m:r>
      </m:oMath>
      <w:r w:rsidRPr="00E91567">
        <w:rPr>
          <w:rFonts w:eastAsiaTheme="majorEastAsia"/>
        </w:rPr>
        <w:t>)</w:t>
      </w:r>
      <w:r w:rsidRPr="00E91567">
        <w:t xml:space="preserve"> suaviza </w:t>
      </w:r>
      <w:r w:rsidRPr="00E91567">
        <w:rPr>
          <w:rFonts w:eastAsiaTheme="majorEastAsia"/>
        </w:rPr>
        <w:t>scores</w:t>
      </w:r>
      <w:r w:rsidRPr="00E91567">
        <w:t xml:space="preserve"> temporales para evitar </w:t>
      </w:r>
      <w:r w:rsidRPr="00E91567">
        <w:rPr>
          <w:rFonts w:eastAsiaTheme="majorEastAsia"/>
        </w:rPr>
        <w:t>flapping</w:t>
      </w:r>
      <w:r w:rsidRPr="00E91567">
        <w:t xml:space="preserve">. Estos parámetros </w:t>
      </w:r>
      <m:oMath>
        <m:r>
          <w:rPr>
            <w:rFonts w:ascii="Cambria Math" w:hAnsi="Cambria Math"/>
          </w:rPr>
          <m:t>(τ, β, α)</m:t>
        </m:r>
      </m:oMath>
      <w:r w:rsidRPr="00E91567">
        <w:t xml:space="preserve"> se exponen en configuración y paneles.</w:t>
      </w:r>
    </w:p>
    <w:p w14:paraId="3FFD6A15" w14:textId="5DEEA641" w:rsidR="00B26AD0" w:rsidRPr="00E91567" w:rsidRDefault="00B26AD0" w:rsidP="00B26AD0">
      <w:pPr>
        <w:pStyle w:val="Prrafodelista"/>
        <w:numPr>
          <w:ilvl w:val="0"/>
          <w:numId w:val="117"/>
        </w:numPr>
      </w:pPr>
      <w:r w:rsidRPr="00E91567">
        <w:rPr>
          <w:rFonts w:eastAsiaTheme="majorEastAsia"/>
          <w:b/>
          <w:bCs/>
        </w:rPr>
        <w:t>Replan</w:t>
      </w:r>
      <w:r w:rsidRPr="00E91567">
        <w:t xml:space="preserve">: a cada frame o bajo evento; cálculo opcional de </w:t>
      </w:r>
      <w:r w:rsidRPr="00E91567">
        <w:rPr>
          <w:rFonts w:eastAsiaTheme="majorEastAsia"/>
        </w:rPr>
        <w:t>R</w:t>
      </w:r>
      <w:r w:rsidRPr="00E91567">
        <w:t xml:space="preserve"> (robustez: aristas sustituibles sin superar </w:t>
      </w:r>
      <w:r w:rsidR="0000745C" w:rsidRPr="00E91567">
        <w:t>el coste</w:t>
      </w:r>
      <w:r w:rsidRPr="00E91567">
        <w:t xml:space="preserve"> y métricas de estabilidad (Jaccard entre rutas consecutivas). </w:t>
      </w:r>
    </w:p>
    <w:p w14:paraId="77DB7208" w14:textId="77777777" w:rsidR="00B26AD0" w:rsidRPr="00E91567" w:rsidRDefault="00B26AD0" w:rsidP="00B26AD0">
      <w:pPr>
        <w:spacing w:before="0" w:beforeAutospacing="0" w:after="0" w:afterAutospacing="0"/>
      </w:pPr>
      <w:r w:rsidRPr="00E91567">
        <w:rPr>
          <w:rFonts w:eastAsiaTheme="majorEastAsia"/>
          <w:b/>
          <w:bCs/>
        </w:rPr>
        <w:t>Contrato de eventos (simulado) y conexión a CEP real</w:t>
      </w:r>
      <w:r w:rsidRPr="00E91567">
        <w:t>.</w:t>
      </w:r>
    </w:p>
    <w:p w14:paraId="38B284E8" w14:textId="613DCFCD" w:rsidR="00B26AD0" w:rsidRPr="00E91567" w:rsidRDefault="00B26AD0" w:rsidP="00B26AD0">
      <w:pPr>
        <w:pStyle w:val="Prrafodelista"/>
        <w:numPr>
          <w:ilvl w:val="0"/>
          <w:numId w:val="118"/>
        </w:numPr>
      </w:pPr>
      <w:r w:rsidRPr="00E91567">
        <w:rPr>
          <w:rFonts w:eastAsiaTheme="majorEastAsia"/>
          <w:b/>
          <w:bCs/>
        </w:rPr>
        <w:t>Contrato (simulado)</w:t>
      </w:r>
      <w:r w:rsidRPr="00E91567">
        <w:t xml:space="preserve">: eventos con </w:t>
      </w:r>
      <w:r w:rsidRPr="00E91567">
        <w:rPr>
          <w:rFonts w:eastAsiaTheme="majorEastAsia"/>
        </w:rPr>
        <w:t>payload</w:t>
      </w:r>
      <w:r w:rsidRPr="00E91567">
        <w:t xml:space="preserve"> </w:t>
      </w:r>
      <w:r w:rsidRPr="00E91567">
        <w:rPr>
          <w:rFonts w:eastAsiaTheme="majorEastAsia"/>
        </w:rPr>
        <w:t>{kind, scope, t0, params}</w:t>
      </w:r>
      <w:r w:rsidRPr="00E91567">
        <w:t xml:space="preserve"> que impactan </w:t>
      </w:r>
      <w:r w:rsidRPr="00E91567">
        <w:rPr>
          <w:rFonts w:eastAsiaTheme="majorEastAsia"/>
        </w:rPr>
        <w:t>scores</w:t>
      </w:r>
      <w:r w:rsidRPr="00E91567">
        <w:t xml:space="preserve"> por nodo (p. ej., “fire_radial”, “linear_front”, “manual_sequence”). El motor </w:t>
      </w:r>
      <w:r w:rsidRPr="00E91567">
        <w:lastRenderedPageBreak/>
        <w:t xml:space="preserve">traduce cada evento en ventanas temporales por nodo y recalcula el subgrafo </w:t>
      </w:r>
      <w:r w:rsidRPr="00E91567">
        <w:rPr>
          <w:rFonts w:eastAsiaTheme="majorEastAsia"/>
        </w:rPr>
        <w:t>seguro</w:t>
      </w:r>
      <w:r w:rsidRPr="00E91567">
        <w:t xml:space="preserve"> (≥ </w:t>
      </w:r>
      <m:oMath>
        <m:r>
          <w:rPr>
            <w:rFonts w:ascii="Cambria Math" w:hAnsi="Cambria Math"/>
          </w:rPr>
          <m:t>τ</m:t>
        </m:r>
      </m:oMath>
      <w:r w:rsidRPr="00E91567">
        <w:t xml:space="preserve">) y los </w:t>
      </w:r>
      <w:r w:rsidRPr="00E91567">
        <w:rPr>
          <w:rFonts w:eastAsiaTheme="majorEastAsia"/>
        </w:rPr>
        <w:t>pesos penalizados</w:t>
      </w:r>
      <w:r w:rsidRPr="00E91567">
        <w:t xml:space="preserve"> (</w:t>
      </w:r>
      <m:oMath>
        <m:r>
          <w:rPr>
            <w:rFonts w:ascii="Cambria Math" w:hAnsi="Cambria Math"/>
          </w:rPr>
          <m:t>β</m:t>
        </m:r>
      </m:oMath>
      <w:r w:rsidRPr="00E91567">
        <w:t>).</w:t>
      </w:r>
    </w:p>
    <w:p w14:paraId="33A1969E" w14:textId="77777777" w:rsidR="00B26AD0" w:rsidRPr="00E91567" w:rsidRDefault="00B26AD0" w:rsidP="00B26AD0">
      <w:pPr>
        <w:pStyle w:val="Prrafodelista"/>
        <w:numPr>
          <w:ilvl w:val="0"/>
          <w:numId w:val="118"/>
        </w:numPr>
      </w:pPr>
      <w:r w:rsidRPr="00E91567">
        <w:rPr>
          <w:rFonts w:eastAsiaTheme="majorEastAsia"/>
          <w:b/>
          <w:bCs/>
        </w:rPr>
        <w:t>CEP real (compatible)</w:t>
      </w:r>
      <w:r w:rsidRPr="00E91567">
        <w:t xml:space="preserve">: un </w:t>
      </w:r>
      <w:r w:rsidRPr="00E91567">
        <w:rPr>
          <w:rFonts w:eastAsiaTheme="majorEastAsia"/>
        </w:rPr>
        <w:t>FlinkCEP</w:t>
      </w:r>
      <w:r w:rsidRPr="00E91567">
        <w:t xml:space="preserve"> o sistema equivalente podría emitir los mismos eventos (mismo contrato), alimentado por sensores (BLE, humo, ocupación). La integración es </w:t>
      </w:r>
      <w:r w:rsidRPr="00E91567">
        <w:rPr>
          <w:rFonts w:eastAsiaTheme="majorEastAsia"/>
        </w:rPr>
        <w:t>asíncrona</w:t>
      </w:r>
      <w:r w:rsidRPr="00E91567">
        <w:t xml:space="preserve"> (cola/pub-sub), con </w:t>
      </w:r>
      <w:r w:rsidRPr="00E91567">
        <w:rPr>
          <w:rFonts w:eastAsiaTheme="majorEastAsia"/>
        </w:rPr>
        <w:t>handlers</w:t>
      </w:r>
      <w:r w:rsidRPr="00E91567">
        <w:t xml:space="preserve"> idempotentes y </w:t>
      </w:r>
      <w:r w:rsidRPr="00E91567">
        <w:rPr>
          <w:rFonts w:eastAsiaTheme="majorEastAsia"/>
        </w:rPr>
        <w:t>timeouts</w:t>
      </w:r>
      <w:r w:rsidRPr="00E91567">
        <w:t xml:space="preserve"> para degradación controlada [FlinkCEP Docs].</w:t>
      </w:r>
    </w:p>
    <w:p w14:paraId="591BF92C" w14:textId="7EB990DE" w:rsidR="00B26AD0" w:rsidRPr="00E91567" w:rsidRDefault="00B26AD0" w:rsidP="00B26AD0">
      <w:pPr>
        <w:spacing w:before="0" w:beforeAutospacing="0" w:after="0" w:afterAutospacing="0"/>
      </w:pPr>
      <w:r w:rsidRPr="00E91567">
        <w:rPr>
          <w:rFonts w:eastAsiaTheme="majorEastAsia"/>
          <w:b/>
          <w:bCs/>
        </w:rPr>
        <w:t>[</w:t>
      </w:r>
      <w:r w:rsidRPr="00E91567">
        <w:rPr>
          <w:rFonts w:eastAsiaTheme="majorEastAsia"/>
        </w:rPr>
        <w:t>Sensores/Edge y CEP  asumidos]</w:t>
      </w:r>
      <w:r w:rsidRPr="00E91567">
        <w:t xml:space="preserve"> </w:t>
      </w:r>
      <w:r w:rsidR="00CC19A0" w:rsidRPr="00E91567">
        <w:t>-</w:t>
      </w:r>
      <w:r w:rsidRPr="00E91567">
        <w:t xml:space="preserve"> (</w:t>
      </w:r>
      <w:r w:rsidRPr="00E91567">
        <w:rPr>
          <w:rFonts w:eastAsiaTheme="majorEastAsia"/>
        </w:rPr>
        <w:t>eventos brutos</w:t>
      </w:r>
      <w:r w:rsidRPr="00E91567">
        <w:t xml:space="preserve">) </w:t>
      </w:r>
      <w:r w:rsidR="00CC19A0" w:rsidRPr="00E91567">
        <w:t>-</w:t>
      </w:r>
      <w:r w:rsidRPr="00E91567">
        <w:t xml:space="preserve"> </w:t>
      </w:r>
      <w:r w:rsidRPr="00E91567">
        <w:rPr>
          <w:rFonts w:eastAsiaTheme="majorEastAsia"/>
        </w:rPr>
        <w:t xml:space="preserve">[CEP] </w:t>
      </w:r>
      <w:r w:rsidR="00CC19A0" w:rsidRPr="00E91567">
        <w:rPr>
          <w:rFonts w:eastAsiaTheme="majorEastAsia"/>
        </w:rPr>
        <w:t>-</w:t>
      </w:r>
      <w:r w:rsidRPr="00E91567">
        <w:rPr>
          <w:rFonts w:eastAsiaTheme="majorEastAsia"/>
        </w:rPr>
        <w:t xml:space="preserve"> (eventos normalizados)</w:t>
      </w:r>
      <w:r w:rsidRPr="00E91567">
        <w:t xml:space="preserve">* </w:t>
      </w:r>
      <w:r w:rsidR="00CC19A0" w:rsidRPr="00E91567">
        <w:t>-</w:t>
      </w:r>
      <w:r w:rsidRPr="00E91567">
        <w:t xml:space="preserve"> </w:t>
      </w:r>
      <w:r w:rsidRPr="00E91567">
        <w:rPr>
          <w:rFonts w:eastAsiaTheme="majorEastAsia"/>
        </w:rPr>
        <w:t>Motor de rutas dinámicas</w:t>
      </w:r>
      <w:r w:rsidRPr="00E91567">
        <w:t xml:space="preserve"> </w:t>
      </w:r>
      <w:r w:rsidR="00CC19A0" w:rsidRPr="00E91567">
        <w:t>-</w:t>
      </w:r>
      <w:r w:rsidRPr="00E91567">
        <w:t xml:space="preserve"> </w:t>
      </w:r>
      <w:r w:rsidRPr="00E91567">
        <w:rPr>
          <w:rFonts w:eastAsiaTheme="majorEastAsia"/>
        </w:rPr>
        <w:t>BD IndoorGML/PostGIS</w:t>
      </w:r>
      <w:r w:rsidRPr="00E91567">
        <w:t xml:space="preserve"> </w:t>
      </w:r>
      <w:r w:rsidR="00CC19A0" w:rsidRPr="00E91567">
        <w:t>-</w:t>
      </w:r>
      <w:r w:rsidRPr="00E91567">
        <w:t xml:space="preserve"> (rutas, métricas) </w:t>
      </w:r>
      <w:r w:rsidR="00CC19A0" w:rsidRPr="00E91567">
        <w:t>-</w:t>
      </w:r>
      <w:r w:rsidRPr="00E91567">
        <w:t xml:space="preserve"> </w:t>
      </w:r>
      <w:r w:rsidRPr="00E91567">
        <w:rPr>
          <w:rFonts w:eastAsiaTheme="majorEastAsia"/>
        </w:rPr>
        <w:t>Panel de observabilidad</w:t>
      </w:r>
      <w:r w:rsidRPr="00E91567">
        <w:t xml:space="preserve"> (</w:t>
      </w:r>
      <w:r w:rsidRPr="00E91567">
        <w:rPr>
          <w:rFonts w:eastAsiaTheme="majorEastAsia"/>
        </w:rPr>
        <w:t>tiempo, riesgo, R, estabilidad, nodos seguros</w:t>
      </w:r>
      <w:r w:rsidRPr="00E91567">
        <w:t xml:space="preserve">). </w:t>
      </w:r>
      <w:r w:rsidRPr="00E91567">
        <w:rPr>
          <w:rFonts w:eastAsiaTheme="majorEastAsia"/>
        </w:rPr>
        <w:t>En este TFG: eventos simulados con las mismas estructuras que el CEP emitiría; BD y motor implementados; paneles/métricas offline.</w:t>
      </w:r>
    </w:p>
    <w:p w14:paraId="2132FBA8" w14:textId="77777777" w:rsidR="00B26AD0" w:rsidRPr="00E91567" w:rsidRDefault="00B26AD0" w:rsidP="00B26AD0"/>
    <w:p w14:paraId="3BED1A5F" w14:textId="77777777" w:rsidR="00B26AD0" w:rsidRPr="00E91567" w:rsidRDefault="00B26AD0" w:rsidP="00B26AD0">
      <w:pPr>
        <w:pStyle w:val="Ttulo2"/>
      </w:pPr>
      <w:bookmarkStart w:id="8" w:name="_Toc210270868"/>
      <w:r w:rsidRPr="00E91567">
        <w:t>Metodología y métricas de evaluación</w:t>
      </w:r>
      <w:bookmarkEnd w:id="8"/>
    </w:p>
    <w:p w14:paraId="12198D26" w14:textId="4E0D783C" w:rsidR="00B26AD0" w:rsidRPr="00E91567" w:rsidRDefault="00B26AD0" w:rsidP="00B26AD0">
      <w:r w:rsidRPr="00E91567">
        <w:rPr>
          <w:rFonts w:eastAsiaTheme="majorEastAsia"/>
          <w:b/>
          <w:bCs/>
        </w:rPr>
        <w:t>Metodología</w:t>
      </w:r>
      <w:r w:rsidRPr="00E91567">
        <w:t xml:space="preserve">. Se diseñan escenarios controlados con </w:t>
      </w:r>
      <w:r w:rsidRPr="00E91567">
        <w:rPr>
          <w:rFonts w:eastAsiaTheme="majorEastAsia"/>
          <w:b/>
          <w:bCs/>
        </w:rPr>
        <w:t>eventos simulados</w:t>
      </w:r>
      <w:r w:rsidRPr="00E91567">
        <w:t xml:space="preserve"> (radiales, frentes lineales, secuencias por zonas) para evaluar la </w:t>
      </w:r>
      <w:r w:rsidRPr="00E91567">
        <w:rPr>
          <w:rFonts w:eastAsiaTheme="majorEastAsia"/>
          <w:b/>
          <w:bCs/>
        </w:rPr>
        <w:t>agilidad de replanificación</w:t>
      </w:r>
      <w:r w:rsidRPr="00E91567">
        <w:t xml:space="preserve"> y el </w:t>
      </w:r>
      <w:r w:rsidRPr="00E91567">
        <w:rPr>
          <w:rFonts w:eastAsiaTheme="majorEastAsia"/>
        </w:rPr>
        <w:t>trade-off tiempo/seguridad</w:t>
      </w:r>
      <w:r w:rsidRPr="00E91567">
        <w:t xml:space="preserve">. La simulación genera </w:t>
      </w:r>
      <w:r w:rsidRPr="00E91567">
        <w:rPr>
          <w:rFonts w:eastAsiaTheme="majorEastAsia"/>
        </w:rPr>
        <w:t>frames</w:t>
      </w:r>
      <w:r w:rsidRPr="00E91567">
        <w:t xml:space="preserve"> discretos (</w:t>
      </w:r>
      <m:oMath>
        <m:r>
          <w:rPr>
            <w:rFonts w:ascii="Cambria Math" w:hAnsi="Cambria Math"/>
          </w:rPr>
          <m:t>Δt</m:t>
        </m:r>
      </m:oMath>
      <w:r w:rsidRPr="00E91567">
        <w:t xml:space="preserve">), y para cada uno se: (i) actualiza el </w:t>
      </w:r>
      <w:r w:rsidRPr="00E91567">
        <w:rPr>
          <w:rFonts w:eastAsiaTheme="majorEastAsia"/>
        </w:rPr>
        <w:t>score</w:t>
      </w:r>
      <w:r w:rsidRPr="00E91567">
        <w:t xml:space="preserve"> por nodo (con/ sin </w:t>
      </w:r>
      <w:r w:rsidRPr="00E91567">
        <w:rPr>
          <w:rFonts w:eastAsiaTheme="majorEastAsia"/>
        </w:rPr>
        <w:t>EMA</w:t>
      </w:r>
      <w:r w:rsidRPr="00E91567">
        <w:t xml:space="preserve">), (ii) filtra el subgrafo </w:t>
      </w:r>
      <m:oMath>
        <m:r>
          <m:rPr>
            <m:sty m:val="b"/>
          </m:rPr>
          <w:rPr>
            <w:rFonts w:ascii="Cambria Math" w:hAnsi="Cambria Math"/>
          </w:rPr>
          <m:t>H(τ)</m:t>
        </m:r>
        <m:r>
          <m:rPr>
            <m:sty m:val="p"/>
          </m:rPr>
          <w:rPr>
            <w:rFonts w:ascii="Cambria Math" w:hAnsi="Cambria Math"/>
          </w:rPr>
          <m:t>,</m:t>
        </m:r>
      </m:oMath>
      <w:r w:rsidRPr="00E91567">
        <w:t xml:space="preserve"> (iii) calcula la ruta óptima bajo (</w:t>
      </w:r>
      <m:oMath>
        <m:r>
          <w:rPr>
            <w:rFonts w:ascii="Cambria Math" w:hAnsi="Cambria Math"/>
          </w:rPr>
          <m:t>w'</m:t>
        </m:r>
      </m:oMath>
      <w:r w:rsidRPr="00E91567">
        <w:t>) y (iv) computa métricas, almacenando series temporales y resúmenes.</w:t>
      </w:r>
    </w:p>
    <w:p w14:paraId="7948AE16" w14:textId="77777777" w:rsidR="00B26AD0" w:rsidRPr="00E91567" w:rsidRDefault="00B26AD0" w:rsidP="00B26AD0">
      <w:pPr>
        <w:spacing w:before="0" w:beforeAutospacing="0" w:after="0" w:afterAutospacing="0"/>
      </w:pPr>
      <w:r w:rsidRPr="00E91567">
        <w:rPr>
          <w:rFonts w:eastAsiaTheme="majorEastAsia"/>
          <w:b/>
          <w:bCs/>
        </w:rPr>
        <w:t>Métricas operativas (core)</w:t>
      </w:r>
      <w:r w:rsidRPr="00E91567">
        <w:t>:</w:t>
      </w:r>
    </w:p>
    <w:p w14:paraId="744B868A" w14:textId="77777777" w:rsidR="00B26AD0" w:rsidRPr="00E91567" w:rsidRDefault="00B26AD0" w:rsidP="00B26AD0">
      <w:pPr>
        <w:pStyle w:val="Prrafodelista"/>
        <w:numPr>
          <w:ilvl w:val="0"/>
          <w:numId w:val="124"/>
        </w:numPr>
      </w:pPr>
      <w:r w:rsidRPr="00E91567">
        <w:rPr>
          <w:rFonts w:eastAsiaTheme="majorEastAsia"/>
          <w:b/>
          <w:bCs/>
        </w:rPr>
        <w:t>Tiempo de evacuación</w:t>
      </w:r>
      <w:r w:rsidRPr="00E91567">
        <w:t xml:space="preserve">: coste base de la ruta (segundos) frente a </w:t>
      </w:r>
      <w:r w:rsidRPr="00E91567">
        <w:rPr>
          <w:rFonts w:eastAsiaTheme="majorEastAsia"/>
        </w:rPr>
        <w:t>baseline</w:t>
      </w:r>
      <w:r w:rsidRPr="00E91567">
        <w:t xml:space="preserve"> (sin riesgo), para distintos perfiles (</w:t>
      </w:r>
      <m:oMath>
        <m:r>
          <m:rPr>
            <m:sty m:val="b"/>
          </m:rPr>
          <w:rPr>
            <w:rFonts w:ascii="Cambria Math" w:hAnsi="Cambria Math"/>
          </w:rPr>
          <m:t>β</m:t>
        </m:r>
      </m:oMath>
      <w:r w:rsidRPr="00E91567">
        <w:t>).</w:t>
      </w:r>
    </w:p>
    <w:p w14:paraId="1075426A" w14:textId="77777777" w:rsidR="00B26AD0" w:rsidRPr="00E91567" w:rsidRDefault="00B26AD0" w:rsidP="00B26AD0">
      <w:pPr>
        <w:pStyle w:val="Prrafodelista"/>
        <w:numPr>
          <w:ilvl w:val="0"/>
          <w:numId w:val="124"/>
        </w:numPr>
      </w:pPr>
      <w:r w:rsidRPr="00E91567">
        <w:rPr>
          <w:rFonts w:eastAsiaTheme="majorEastAsia"/>
          <w:b/>
          <w:bCs/>
        </w:rPr>
        <w:t>Replan a tiempo</w:t>
      </w:r>
      <w:r w:rsidRPr="00E91567">
        <w:t>: latencia lógica entre la llegada del evento y la emisión de una nueva ruta válida (ms).</w:t>
      </w:r>
    </w:p>
    <w:p w14:paraId="7D818DBB" w14:textId="77777777" w:rsidR="00B26AD0" w:rsidRPr="00E91567" w:rsidRDefault="00B26AD0" w:rsidP="00B26AD0">
      <w:pPr>
        <w:pStyle w:val="Prrafodelista"/>
        <w:numPr>
          <w:ilvl w:val="0"/>
          <w:numId w:val="124"/>
        </w:numPr>
      </w:pPr>
      <w:r w:rsidRPr="00E91567">
        <w:rPr>
          <w:rFonts w:eastAsiaTheme="majorEastAsia"/>
          <w:b/>
          <w:bCs/>
        </w:rPr>
        <w:t>Nodos seguros</w:t>
      </w:r>
      <w:r w:rsidRPr="00E91567">
        <w:t xml:space="preserve">: tras aplicar </w:t>
      </w:r>
      <w:r w:rsidRPr="00E91567">
        <w:rPr>
          <w:rFonts w:eastAsiaTheme="majorEastAsia"/>
          <w:b/>
          <w:bCs/>
        </w:rPr>
        <w:t>τ</w:t>
      </w:r>
      <w:r w:rsidRPr="00E91567">
        <w:t xml:space="preserve"> (proxy de “ancho de banda” del edificio durante el evento).</w:t>
      </w:r>
    </w:p>
    <w:p w14:paraId="749F3D03" w14:textId="77777777" w:rsidR="00B26AD0" w:rsidRPr="00E91567" w:rsidRDefault="00B26AD0" w:rsidP="00B26AD0">
      <w:pPr>
        <w:spacing w:before="0" w:beforeAutospacing="0" w:after="0" w:afterAutospacing="0"/>
      </w:pPr>
      <w:r w:rsidRPr="00E91567">
        <w:rPr>
          <w:rFonts w:eastAsiaTheme="majorEastAsia"/>
          <w:b/>
          <w:bCs/>
        </w:rPr>
        <w:t>Métricas técnicas mínimas</w:t>
      </w:r>
      <w:r w:rsidRPr="00E91567">
        <w:t>:</w:t>
      </w:r>
    </w:p>
    <w:p w14:paraId="1BF48584" w14:textId="77777777" w:rsidR="00B26AD0" w:rsidRPr="00E91567" w:rsidRDefault="00B26AD0" w:rsidP="00B26AD0">
      <w:pPr>
        <w:pStyle w:val="Prrafodelista"/>
        <w:numPr>
          <w:ilvl w:val="0"/>
          <w:numId w:val="123"/>
        </w:numPr>
      </w:pPr>
      <w:r w:rsidRPr="00E91567">
        <w:rPr>
          <w:rFonts w:eastAsiaTheme="majorEastAsia"/>
          <w:b/>
          <w:bCs/>
        </w:rPr>
        <w:t>Coste de planificación</w:t>
      </w:r>
      <w:r w:rsidRPr="00E91567">
        <w:t xml:space="preserve"> por frame (ms) y </w:t>
      </w:r>
      <w:r w:rsidRPr="00E91567">
        <w:rPr>
          <w:rFonts w:eastAsiaTheme="majorEastAsia"/>
          <w:b/>
          <w:bCs/>
        </w:rPr>
        <w:t>coste de robustez</w:t>
      </w:r>
      <w:r w:rsidRPr="00E91567">
        <w:t xml:space="preserve"> (ms) al calcular </w:t>
      </w:r>
      <w:r w:rsidRPr="00E91567">
        <w:rPr>
          <w:rFonts w:eastAsiaTheme="majorEastAsia"/>
        </w:rPr>
        <w:t>k-rutas</w:t>
      </w:r>
      <w:r w:rsidRPr="00E91567">
        <w:t>.</w:t>
      </w:r>
    </w:p>
    <w:p w14:paraId="0EB2E250" w14:textId="77777777" w:rsidR="00B26AD0" w:rsidRPr="00E91567" w:rsidRDefault="00B26AD0" w:rsidP="00B26AD0">
      <w:pPr>
        <w:pStyle w:val="Prrafodelista"/>
        <w:numPr>
          <w:ilvl w:val="0"/>
          <w:numId w:val="123"/>
        </w:numPr>
      </w:pPr>
      <w:r w:rsidRPr="00E91567">
        <w:rPr>
          <w:rFonts w:eastAsiaTheme="majorEastAsia"/>
          <w:b/>
          <w:bCs/>
        </w:rPr>
        <w:t>R</w:t>
      </w:r>
      <w:r w:rsidRPr="00E91567">
        <w:t xml:space="preserve"> (robustez de la ruta) cuando se compute en </w:t>
      </w:r>
      <w:r w:rsidRPr="00E91567">
        <w:rPr>
          <w:rFonts w:eastAsiaTheme="majorEastAsia"/>
        </w:rPr>
        <w:t>replan</w:t>
      </w:r>
      <w:r w:rsidRPr="00E91567">
        <w:t xml:space="preserve"> o por muestreo; permite cuantificar alternativas estructurales.</w:t>
      </w:r>
    </w:p>
    <w:p w14:paraId="7FA0C3DE" w14:textId="77777777" w:rsidR="00B26AD0" w:rsidRPr="00E91567" w:rsidRDefault="00B26AD0" w:rsidP="00B26AD0">
      <w:pPr>
        <w:pStyle w:val="Prrafodelista"/>
        <w:numPr>
          <w:ilvl w:val="0"/>
          <w:numId w:val="123"/>
        </w:numPr>
      </w:pPr>
      <w:r w:rsidRPr="00E91567">
        <w:rPr>
          <w:rFonts w:eastAsiaTheme="majorEastAsia"/>
          <w:b/>
          <w:bCs/>
        </w:rPr>
        <w:t>Penalización por riesgo</w:t>
      </w:r>
      <w:r w:rsidRPr="00E91567">
        <w:t xml:space="preserve">: Estas series y </w:t>
      </w:r>
      <w:r w:rsidRPr="00E91567">
        <w:rPr>
          <w:rFonts w:eastAsiaTheme="majorEastAsia"/>
        </w:rPr>
        <w:t>plots</w:t>
      </w:r>
      <w:r w:rsidRPr="00E91567">
        <w:t xml:space="preserve"> se generan con el </w:t>
      </w:r>
      <w:r w:rsidRPr="00E91567">
        <w:rPr>
          <w:rFonts w:eastAsiaTheme="majorEastAsia"/>
        </w:rPr>
        <w:t>script</w:t>
      </w:r>
      <w:r w:rsidRPr="00E91567">
        <w:t xml:space="preserve"> de simulación (</w:t>
      </w:r>
      <w:r w:rsidRPr="00E91567">
        <w:rPr>
          <w:rFonts w:eastAsiaTheme="majorEastAsia"/>
          <w:b/>
          <w:bCs/>
        </w:rPr>
        <w:t>animate_dynamic_route.py</w:t>
      </w:r>
      <w:r w:rsidRPr="00E91567">
        <w:t xml:space="preserve">) y su módulo de </w:t>
      </w:r>
      <w:r w:rsidRPr="00E91567">
        <w:rPr>
          <w:rFonts w:eastAsiaTheme="majorEastAsia"/>
        </w:rPr>
        <w:t>scores</w:t>
      </w:r>
      <w:r w:rsidRPr="00E91567">
        <w:t xml:space="preserve"> (</w:t>
      </w:r>
      <w:r w:rsidRPr="00E91567">
        <w:rPr>
          <w:rFonts w:eastAsiaTheme="majorEastAsia"/>
          <w:b/>
          <w:bCs/>
        </w:rPr>
        <w:t>sim_scores.py</w:t>
      </w:r>
      <w:r w:rsidRPr="00E91567">
        <w:t>) para trazabilidad del experimento.</w:t>
      </w:r>
    </w:p>
    <w:p w14:paraId="55870D50" w14:textId="77777777" w:rsidR="00B26AD0" w:rsidRPr="00E91567" w:rsidRDefault="00B26AD0" w:rsidP="00B26AD0"/>
    <w:p w14:paraId="3916A508" w14:textId="77777777" w:rsidR="00B26AD0" w:rsidRPr="00E91567" w:rsidRDefault="00B26AD0" w:rsidP="00B26AD0">
      <w:pPr>
        <w:pStyle w:val="Ttulo2"/>
      </w:pPr>
      <w:bookmarkStart w:id="9" w:name="_Toc210270869"/>
      <w:r w:rsidRPr="00E91567">
        <w:t>Relevancia, aportación y organización del documento</w:t>
      </w:r>
      <w:bookmarkEnd w:id="9"/>
    </w:p>
    <w:p w14:paraId="34C5FE1F" w14:textId="77777777" w:rsidR="00B26AD0" w:rsidRPr="00E91567" w:rsidRDefault="00B26AD0" w:rsidP="00B26AD0">
      <w:r w:rsidRPr="00E91567">
        <w:rPr>
          <w:rFonts w:eastAsiaTheme="majorEastAsia"/>
        </w:rPr>
        <w:t>Aportación del núcleo</w:t>
      </w:r>
      <w:r w:rsidRPr="00E91567">
        <w:t xml:space="preserve">. Este TFG entrega un </w:t>
      </w:r>
      <w:r w:rsidRPr="00E91567">
        <w:rPr>
          <w:rFonts w:eastAsiaTheme="majorEastAsia"/>
        </w:rPr>
        <w:t>esqueleto funcional y verificable</w:t>
      </w:r>
      <w:r w:rsidRPr="00E91567">
        <w:t xml:space="preserve"> de la arquitectura:</w:t>
      </w:r>
    </w:p>
    <w:p w14:paraId="2AB2B96A" w14:textId="77777777" w:rsidR="00B26AD0" w:rsidRPr="00E91567" w:rsidRDefault="00B26AD0" w:rsidP="00B26AD0">
      <w:pPr>
        <w:pStyle w:val="Prrafodelista"/>
        <w:numPr>
          <w:ilvl w:val="0"/>
          <w:numId w:val="121"/>
        </w:numPr>
      </w:pPr>
      <w:r w:rsidRPr="00E91567">
        <w:t xml:space="preserve">Un </w:t>
      </w:r>
      <w:r w:rsidRPr="00E91567">
        <w:rPr>
          <w:rFonts w:eastAsiaTheme="majorEastAsia"/>
          <w:b/>
          <w:bCs/>
        </w:rPr>
        <w:t>esquema IndoorGML en PostGIS</w:t>
      </w:r>
      <w:r w:rsidRPr="00E91567">
        <w:t xml:space="preserve"> listo para poblar, con </w:t>
      </w:r>
      <w:r w:rsidRPr="00E91567">
        <w:rPr>
          <w:rFonts w:eastAsiaTheme="majorEastAsia"/>
          <w:b/>
          <w:bCs/>
        </w:rPr>
        <w:t>validaciones topológicas</w:t>
      </w:r>
      <w:r w:rsidRPr="00E91567">
        <w:t xml:space="preserve"> y una </w:t>
      </w:r>
      <w:r w:rsidRPr="00E91567">
        <w:rPr>
          <w:rFonts w:eastAsiaTheme="majorEastAsia"/>
          <w:b/>
          <w:bCs/>
        </w:rPr>
        <w:t>vista navegable</w:t>
      </w:r>
      <w:r w:rsidRPr="00E91567">
        <w:t xml:space="preserve"> por nivel, que permite construir el </w:t>
      </w:r>
      <w:r w:rsidRPr="00E91567">
        <w:rPr>
          <w:rFonts w:eastAsiaTheme="majorEastAsia"/>
          <w:b/>
          <w:bCs/>
        </w:rPr>
        <w:t>grafo dual</w:t>
      </w:r>
      <w:r w:rsidRPr="00E91567">
        <w:t xml:space="preserve"> y consultarlo de forma eficiente. </w:t>
      </w:r>
    </w:p>
    <w:p w14:paraId="257FDC4B" w14:textId="77777777" w:rsidR="00B26AD0" w:rsidRPr="00E91567" w:rsidRDefault="00B26AD0" w:rsidP="00B26AD0">
      <w:pPr>
        <w:pStyle w:val="Prrafodelista"/>
        <w:numPr>
          <w:ilvl w:val="0"/>
          <w:numId w:val="121"/>
        </w:numPr>
      </w:pPr>
      <w:r w:rsidRPr="00E91567">
        <w:t xml:space="preserve">Un </w:t>
      </w:r>
      <w:r w:rsidRPr="00E91567">
        <w:rPr>
          <w:rFonts w:eastAsiaTheme="majorEastAsia"/>
          <w:b/>
          <w:bCs/>
        </w:rPr>
        <w:t>motor de rutas dinámicas</w:t>
      </w:r>
      <w:r w:rsidRPr="00E91567">
        <w:t xml:space="preserve"> parametrizable (</w:t>
      </w:r>
      <m:oMath>
        <m:r>
          <w:rPr>
            <w:rFonts w:ascii="Cambria Math" w:hAnsi="Cambria Math"/>
          </w:rPr>
          <m:t>τ, β, EMA, k-rutas</m:t>
        </m:r>
      </m:oMath>
      <w:r w:rsidRPr="00E91567">
        <w:t xml:space="preserve">) con </w:t>
      </w:r>
      <w:r w:rsidRPr="00E91567">
        <w:rPr>
          <w:rFonts w:eastAsiaTheme="majorEastAsia"/>
        </w:rPr>
        <w:t>eventos simulados reproducibles</w:t>
      </w:r>
      <w:r w:rsidRPr="00E91567">
        <w:t xml:space="preserve"> y </w:t>
      </w:r>
      <w:r w:rsidRPr="00E91567">
        <w:rPr>
          <w:rFonts w:eastAsiaTheme="majorEastAsia"/>
        </w:rPr>
        <w:t>paneles de métricas</w:t>
      </w:r>
      <w:r w:rsidRPr="00E91567">
        <w:t xml:space="preserve">, que materializa el concepto AmI de </w:t>
      </w:r>
      <w:r w:rsidRPr="00E91567">
        <w:rPr>
          <w:rFonts w:eastAsiaTheme="majorEastAsia"/>
        </w:rPr>
        <w:t>adaptación al contexto</w:t>
      </w:r>
      <w:r w:rsidRPr="00E91567">
        <w:t xml:space="preserve"> sin depender aún de una infraestructura de sensorización real.</w:t>
      </w:r>
    </w:p>
    <w:p w14:paraId="3532F958" w14:textId="77777777" w:rsidR="00B26AD0" w:rsidRPr="00E91567" w:rsidRDefault="00B26AD0" w:rsidP="00B26AD0">
      <w:r w:rsidRPr="00E91567">
        <w:rPr>
          <w:rFonts w:eastAsiaTheme="majorEastAsia"/>
          <w:b/>
          <w:bCs/>
        </w:rPr>
        <w:t>Acoplamiento a infra real</w:t>
      </w:r>
      <w:r w:rsidRPr="00E91567">
        <w:t xml:space="preserve">. La arquitectura es </w:t>
      </w:r>
      <w:r w:rsidRPr="00E91567">
        <w:rPr>
          <w:rFonts w:eastAsiaTheme="majorEastAsia"/>
        </w:rPr>
        <w:t>compatible</w:t>
      </w:r>
      <w:r w:rsidRPr="00E91567">
        <w:t xml:space="preserve"> con </w:t>
      </w:r>
      <w:r w:rsidRPr="00E91567">
        <w:rPr>
          <w:rFonts w:eastAsiaTheme="majorEastAsia"/>
        </w:rPr>
        <w:t>CEP</w:t>
      </w:r>
      <w:r w:rsidRPr="00E91567">
        <w:t xml:space="preserve"> de propósito general (p. ej., FlinkCEP) y con fuentes de contexto comunes (p. ej., balizas </w:t>
      </w:r>
      <w:r w:rsidRPr="00E91567">
        <w:rPr>
          <w:rFonts w:eastAsiaTheme="majorEastAsia"/>
        </w:rPr>
        <w:t>BLE</w:t>
      </w:r>
      <w:r w:rsidRPr="00E91567">
        <w:t xml:space="preserve"> para posicionamiento, sensores ambientales), que la literatura considera adecuados para entornos confinados (biblio añadir). </w:t>
      </w:r>
      <w:r w:rsidRPr="00E91567">
        <w:rPr>
          <w:rFonts w:eastAsiaTheme="majorEastAsia"/>
        </w:rPr>
        <w:t>Se asume</w:t>
      </w:r>
      <w:r w:rsidRPr="00E91567">
        <w:t xml:space="preserve"> su existencia y </w:t>
      </w:r>
      <w:r w:rsidRPr="00E91567">
        <w:rPr>
          <w:rFonts w:eastAsiaTheme="majorEastAsia"/>
        </w:rPr>
        <w:t>se simula</w:t>
      </w:r>
      <w:r w:rsidRPr="00E91567">
        <w:t xml:space="preserve"> su salida; la </w:t>
      </w:r>
      <w:r w:rsidRPr="00E91567">
        <w:rPr>
          <w:rFonts w:eastAsiaTheme="majorEastAsia"/>
        </w:rPr>
        <w:t>integración real</w:t>
      </w:r>
      <w:r w:rsidRPr="00E91567">
        <w:t xml:space="preserve"> se plantea como trabajo futuro con el </w:t>
      </w:r>
      <w:r w:rsidRPr="00E91567">
        <w:rPr>
          <w:rFonts w:eastAsiaTheme="majorEastAsia"/>
        </w:rPr>
        <w:t>mismo contrato de eventos</w:t>
      </w:r>
      <w:r w:rsidRPr="00E91567">
        <w:t>.</w:t>
      </w:r>
    </w:p>
    <w:p w14:paraId="3A6F8232" w14:textId="77777777" w:rsidR="00B26AD0" w:rsidRPr="00E91567" w:rsidRDefault="00B26AD0" w:rsidP="00B26AD0"/>
    <w:p w14:paraId="6C4B82AF" w14:textId="77777777" w:rsidR="00746757" w:rsidRPr="00E91567" w:rsidRDefault="00746757" w:rsidP="00535DD2"/>
    <w:p w14:paraId="66FBF768" w14:textId="6B4F2D3E" w:rsidR="00746757" w:rsidRPr="00E91567" w:rsidRDefault="00542040" w:rsidP="00535DD2">
      <w:r w:rsidRPr="00E91567">
        <w:br w:type="page"/>
      </w:r>
    </w:p>
    <w:p w14:paraId="3AF1A187" w14:textId="3D1A0620" w:rsidR="001346BE" w:rsidRPr="00E91567" w:rsidRDefault="00D82134" w:rsidP="00535DD2">
      <w:pPr>
        <w:pStyle w:val="Ttulo1"/>
      </w:pPr>
      <w:bookmarkStart w:id="10" w:name="_Toc210270870"/>
      <w:r w:rsidRPr="00E91567">
        <w:lastRenderedPageBreak/>
        <w:t>Objetivos</w:t>
      </w:r>
      <w:bookmarkEnd w:id="10"/>
    </w:p>
    <w:p w14:paraId="382A562E" w14:textId="2C2F9DCA" w:rsidR="007D2404" w:rsidRPr="00E91567" w:rsidRDefault="007D2404" w:rsidP="007D2404">
      <w:pPr>
        <w:pStyle w:val="Ttulo2"/>
      </w:pPr>
      <w:bookmarkStart w:id="11" w:name="_Toc210270871"/>
      <w:r w:rsidRPr="00E91567">
        <w:t>Objetivo general</w:t>
      </w:r>
      <w:bookmarkEnd w:id="11"/>
    </w:p>
    <w:p w14:paraId="74A839A5" w14:textId="4EB031EC" w:rsidR="007D2404" w:rsidRPr="00E91567" w:rsidRDefault="007D2404" w:rsidP="007D2404">
      <w:r w:rsidRPr="00E91567">
        <w:t xml:space="preserve">Diseñar, implementar y validar el </w:t>
      </w:r>
      <w:r w:rsidRPr="00E91567">
        <w:rPr>
          <w:b/>
          <w:bCs/>
        </w:rPr>
        <w:t>núcleo</w:t>
      </w:r>
      <w:r w:rsidRPr="00E91567">
        <w:t xml:space="preserve"> de una arquitectura para la </w:t>
      </w:r>
      <w:r w:rsidRPr="00E91567">
        <w:rPr>
          <w:b/>
          <w:bCs/>
        </w:rPr>
        <w:t>recomendación de rutas de evacuación en interiores</w:t>
      </w:r>
      <w:r w:rsidRPr="00E91567">
        <w:t xml:space="preserve">, compuesto por (i) un </w:t>
      </w:r>
      <w:r w:rsidRPr="00E91567">
        <w:rPr>
          <w:b/>
          <w:bCs/>
        </w:rPr>
        <w:t>modelo IndoorGML</w:t>
      </w:r>
      <w:r w:rsidRPr="00E91567">
        <w:t xml:space="preserve"> materializado en </w:t>
      </w:r>
      <w:r w:rsidRPr="00E91567">
        <w:rPr>
          <w:b/>
          <w:bCs/>
        </w:rPr>
        <w:t>PostgreSQL/PostGIS</w:t>
      </w:r>
      <w:r w:rsidRPr="00E91567">
        <w:t xml:space="preserve"> con validaciones topológicas y vistas de navegación, y (ii) un </w:t>
      </w:r>
      <w:r w:rsidRPr="00E91567">
        <w:rPr>
          <w:b/>
          <w:bCs/>
        </w:rPr>
        <w:t>motor de enrutamiento dinámico</w:t>
      </w:r>
      <w:r w:rsidRPr="00E91567">
        <w:t xml:space="preserve"> capaz de replanificar ante </w:t>
      </w:r>
      <w:r w:rsidRPr="00E91567">
        <w:rPr>
          <w:b/>
          <w:bCs/>
        </w:rPr>
        <w:t>eventos</w:t>
      </w:r>
      <w:r w:rsidRPr="00E91567">
        <w:t xml:space="preserve"> que afectan al riesgo/transitabilidad. En esta fase, las señales de contexto se </w:t>
      </w:r>
      <w:r w:rsidRPr="00E91567">
        <w:rPr>
          <w:b/>
          <w:bCs/>
        </w:rPr>
        <w:t>simulan</w:t>
      </w:r>
      <w:r w:rsidRPr="00E91567">
        <w:t xml:space="preserve"> mediante un contrato de eventos reproducible; la </w:t>
      </w:r>
      <w:r w:rsidRPr="00E91567">
        <w:rPr>
          <w:b/>
          <w:bCs/>
        </w:rPr>
        <w:t>sensorización/CEP</w:t>
      </w:r>
      <w:r w:rsidRPr="00E91567">
        <w:t xml:space="preserve"> y la </w:t>
      </w:r>
      <w:r w:rsidRPr="00E91567">
        <w:rPr>
          <w:b/>
          <w:bCs/>
        </w:rPr>
        <w:t>app móvil</w:t>
      </w:r>
      <w:r w:rsidRPr="00E91567">
        <w:t xml:space="preserve"> se consideran </w:t>
      </w:r>
      <w:r w:rsidRPr="00E91567">
        <w:rPr>
          <w:b/>
          <w:bCs/>
        </w:rPr>
        <w:t>líneas futuras</w:t>
      </w:r>
      <w:r w:rsidRPr="00E91567">
        <w:t xml:space="preserve">. Este núcleo se diseña para ser </w:t>
      </w:r>
      <w:r w:rsidRPr="00E91567">
        <w:rPr>
          <w:b/>
          <w:bCs/>
        </w:rPr>
        <w:t>compatible</w:t>
      </w:r>
      <w:r w:rsidRPr="00E91567">
        <w:t xml:space="preserve"> con un proveedor real de eventos (CEP/IoT) en etapas posteriores. indoor_db animate_dynamic_route sim_scores (Anadir al anexo)</w:t>
      </w:r>
    </w:p>
    <w:p w14:paraId="74B85657" w14:textId="5877F763" w:rsidR="007D2404" w:rsidRPr="00E91567" w:rsidRDefault="007D2404" w:rsidP="007D2404"/>
    <w:p w14:paraId="5ED53AEB" w14:textId="77777777" w:rsidR="007D2404" w:rsidRPr="00E91567" w:rsidRDefault="007D2404" w:rsidP="007D2404">
      <w:pPr>
        <w:pStyle w:val="Ttulo2"/>
      </w:pPr>
      <w:bookmarkStart w:id="12" w:name="_Toc210270872"/>
      <w:r w:rsidRPr="00E91567">
        <w:t>Objetivos específicos</w:t>
      </w:r>
      <w:bookmarkEnd w:id="12"/>
    </w:p>
    <w:p w14:paraId="48727C14" w14:textId="1ACB478B" w:rsidR="007D2404" w:rsidRPr="00E91567" w:rsidRDefault="007D2404" w:rsidP="00EA799D">
      <w:pPr>
        <w:numPr>
          <w:ilvl w:val="0"/>
          <w:numId w:val="127"/>
        </w:numPr>
      </w:pPr>
      <w:r w:rsidRPr="00E91567">
        <w:rPr>
          <w:b/>
          <w:bCs/>
        </w:rPr>
        <w:t xml:space="preserve">Modelo IndoorGML/PostGIS alineado con el estándar. </w:t>
      </w:r>
      <w:r w:rsidRPr="00E91567">
        <w:t xml:space="preserve">Derivar el modelo conceptual-lógico-físico y </w:t>
      </w:r>
      <w:r w:rsidRPr="00E91567">
        <w:rPr>
          <w:b/>
          <w:bCs/>
        </w:rPr>
        <w:t>materializar</w:t>
      </w:r>
      <w:r w:rsidRPr="00E91567">
        <w:t xml:space="preserve"> los esquemas indoorgml_core/indoorgml_navigation, incorporando </w:t>
      </w:r>
      <w:r w:rsidRPr="00E91567">
        <w:rPr>
          <w:b/>
          <w:bCs/>
        </w:rPr>
        <w:t>reglas de validez</w:t>
      </w:r>
      <w:r w:rsidRPr="00E91567">
        <w:t xml:space="preserve"> (p. ej., no-solape 2D por planta) y </w:t>
      </w:r>
      <w:r w:rsidRPr="00E91567">
        <w:rPr>
          <w:b/>
          <w:bCs/>
        </w:rPr>
        <w:t>mantenimiento de límites</w:t>
      </w:r>
      <w:r w:rsidRPr="00E91567">
        <w:t xml:space="preserve"> (reconstrucción de CellBoundary y sus relaciones), además de una </w:t>
      </w:r>
      <w:r w:rsidRPr="00E91567">
        <w:rPr>
          <w:b/>
          <w:bCs/>
        </w:rPr>
        <w:t>vista navegable por nivel</w:t>
      </w:r>
      <w:r w:rsidRPr="00E91567">
        <w:t xml:space="preserve"> que integre función/locomoción, salidas de emergencia y categorías. indoor_db (Añadir al anexo)</w:t>
      </w:r>
    </w:p>
    <w:p w14:paraId="0929571B" w14:textId="692DBD7D" w:rsidR="007D2404" w:rsidRPr="00E91567" w:rsidRDefault="007D2404" w:rsidP="00FB42FB">
      <w:pPr>
        <w:numPr>
          <w:ilvl w:val="0"/>
          <w:numId w:val="127"/>
        </w:numPr>
      </w:pPr>
      <w:r w:rsidRPr="00E91567">
        <w:rPr>
          <w:b/>
          <w:bCs/>
        </w:rPr>
        <w:t>Contrato e inyección de eventos simulados.</w:t>
      </w:r>
      <w:r w:rsidRPr="00E91567">
        <w:t xml:space="preserve">Definir un </w:t>
      </w:r>
      <w:r w:rsidRPr="00E91567">
        <w:rPr>
          <w:b/>
          <w:bCs/>
        </w:rPr>
        <w:t>contrato de evento</w:t>
      </w:r>
      <w:r w:rsidRPr="00E91567">
        <w:t xml:space="preserve"> (campos, unidades, semántica y frecuencia sugerida) y </w:t>
      </w:r>
      <w:r w:rsidRPr="00E91567">
        <w:rPr>
          <w:b/>
          <w:bCs/>
        </w:rPr>
        <w:t>simular</w:t>
      </w:r>
      <w:r w:rsidRPr="00E91567">
        <w:t xml:space="preserve"> escenarios con </w:t>
      </w:r>
      <w:r w:rsidRPr="00E91567">
        <w:rPr>
          <w:b/>
          <w:bCs/>
        </w:rPr>
        <w:t>ventanas temporales</w:t>
      </w:r>
      <w:r w:rsidRPr="00E91567">
        <w:t xml:space="preserve"> (hold, ramp, triangle), incluyendo patrones fire_radial, linear_front y secuencias manuales; aplicar </w:t>
      </w:r>
      <w:r w:rsidRPr="00E91567">
        <w:rPr>
          <w:b/>
          <w:bCs/>
        </w:rPr>
        <w:t>EMA</w:t>
      </w:r>
      <w:r w:rsidRPr="00E91567">
        <w:t xml:space="preserve"> para reducir parpadeo y permitir </w:t>
      </w:r>
      <w:r w:rsidRPr="00E91567">
        <w:rPr>
          <w:b/>
          <w:bCs/>
        </w:rPr>
        <w:t>reproducibilidad</w:t>
      </w:r>
      <w:r w:rsidRPr="00E91567">
        <w:t xml:space="preserve"> de ensayos. (añadir al añexo)</w:t>
      </w:r>
    </w:p>
    <w:p w14:paraId="0DA483C5" w14:textId="6EE88470" w:rsidR="007D2404" w:rsidRPr="00E91567" w:rsidRDefault="007D2404" w:rsidP="0082293B">
      <w:pPr>
        <w:numPr>
          <w:ilvl w:val="0"/>
          <w:numId w:val="127"/>
        </w:numPr>
      </w:pPr>
      <w:r w:rsidRPr="00E91567">
        <w:rPr>
          <w:b/>
          <w:bCs/>
        </w:rPr>
        <w:t xml:space="preserve">Motor de rutas dinámicas con replanificación. </w:t>
      </w:r>
      <w:r w:rsidRPr="00E91567">
        <w:t xml:space="preserve">Implementar planificación con </w:t>
      </w:r>
      <w:r w:rsidRPr="00E91567">
        <w:rPr>
          <w:b/>
          <w:bCs/>
        </w:rPr>
        <w:t>Dijkstra</w:t>
      </w:r>
      <w:r w:rsidRPr="00E91567">
        <w:t xml:space="preserve">, </w:t>
      </w:r>
      <m:oMath>
        <m:sSup>
          <m:sSupPr>
            <m:ctrlPr>
              <w:rPr>
                <w:rFonts w:ascii="Cambria Math" w:hAnsi="Cambria Math"/>
                <w:b/>
                <w:bCs/>
              </w:rPr>
            </m:ctrlPr>
          </m:sSupPr>
          <m:e>
            <m:r>
              <m:rPr>
                <m:sty m:val="b"/>
              </m:rPr>
              <w:rPr>
                <w:rFonts w:ascii="Cambria Math" w:hAnsi="Cambria Math"/>
              </w:rPr>
              <m:t>A</m:t>
            </m:r>
          </m:e>
          <m:sup>
            <m:r>
              <m:rPr>
                <m:sty m:val="b"/>
              </m:rPr>
              <w:rPr>
                <w:rFonts w:ascii="Cambria Math" w:hAnsi="Cambria Math"/>
              </w:rPr>
              <m:t>*</m:t>
            </m:r>
          </m:sup>
        </m:sSup>
      </m:oMath>
      <w:r w:rsidRPr="00E91567">
        <w:t xml:space="preserve"> y </w:t>
      </w:r>
      <w:r w:rsidRPr="00E91567">
        <w:rPr>
          <w:b/>
          <w:bCs/>
        </w:rPr>
        <w:t>k-rutas (Yen)</w:t>
      </w:r>
      <w:r w:rsidRPr="00E91567">
        <w:t xml:space="preserve">, soportando </w:t>
      </w:r>
      <w:r w:rsidRPr="00E91567">
        <w:rPr>
          <w:b/>
          <w:bCs/>
        </w:rPr>
        <w:t>umbral de transitabilidad</w:t>
      </w:r>
      <w:r w:rsidRPr="00E91567">
        <w:t xml:space="preserve"> (</w:t>
      </w:r>
      <m:oMath>
        <m:r>
          <m:rPr>
            <m:sty m:val="p"/>
          </m:rPr>
          <w:rPr>
            <w:rFonts w:ascii="Cambria Math" w:hAnsi="Cambria Math"/>
          </w:rPr>
          <m:t>τ</m:t>
        </m:r>
      </m:oMath>
      <w:r w:rsidRPr="00E91567">
        <w:t xml:space="preserve">) y </w:t>
      </w:r>
      <w:r w:rsidRPr="00E91567">
        <w:rPr>
          <w:b/>
          <w:bCs/>
        </w:rPr>
        <w:t>penalización por riesgo</w:t>
      </w:r>
      <w:r w:rsidRPr="00E91567">
        <w:t xml:space="preserve"> (</w:t>
      </w:r>
      <m:oMath>
        <m:r>
          <m:rPr>
            <m:sty m:val="p"/>
          </m:rPr>
          <w:rPr>
            <w:rFonts w:ascii="Cambria Math" w:hAnsi="Cambria Math"/>
          </w:rPr>
          <m:t>β</m:t>
        </m:r>
      </m:oMath>
      <w:r w:rsidRPr="00E91567">
        <w:t xml:space="preserve">), y opción de </w:t>
      </w:r>
      <w:r w:rsidRPr="00E91567">
        <w:rPr>
          <w:b/>
          <w:bCs/>
        </w:rPr>
        <w:t>selección robusta</w:t>
      </w:r>
      <w:r w:rsidRPr="00E91567">
        <w:t xml:space="preserve"> entre rutas candidatas. animate_dynamic_route</w:t>
      </w:r>
    </w:p>
    <w:p w14:paraId="27B9D0C7" w14:textId="25C6C1D2" w:rsidR="007D2404" w:rsidRPr="00E91567" w:rsidRDefault="007D2404" w:rsidP="00142F5A">
      <w:pPr>
        <w:numPr>
          <w:ilvl w:val="0"/>
          <w:numId w:val="127"/>
        </w:numPr>
      </w:pPr>
      <w:r w:rsidRPr="00E91567">
        <w:rPr>
          <w:b/>
          <w:bCs/>
        </w:rPr>
        <w:t xml:space="preserve">Métricas y evaluación operativa (y técnicas mínimas). </w:t>
      </w:r>
      <w:r w:rsidRPr="00E91567">
        <w:t>Definir y calcular métricas operativas: tiempo de evacuación frente a baseline estático, replan a tiempo, estabilidad de la ruta (overlap Jaccard), nodos seguros disponibles, y calidad de la ruta (mínimo/media de score en ruta); y técnicas mínimas: tiempo de planificación por fotograma y coste de robustez. animate_dynamic_route</w:t>
      </w:r>
    </w:p>
    <w:p w14:paraId="789CE6E1" w14:textId="1B7B2779" w:rsidR="007D2404" w:rsidRPr="00E91567" w:rsidRDefault="007D2404" w:rsidP="00B35CEA">
      <w:pPr>
        <w:numPr>
          <w:ilvl w:val="0"/>
          <w:numId w:val="127"/>
        </w:numPr>
      </w:pPr>
      <w:r w:rsidRPr="00E91567">
        <w:rPr>
          <w:b/>
          <w:bCs/>
        </w:rPr>
        <w:lastRenderedPageBreak/>
        <w:t xml:space="preserve">Perfil de movilidad y accesibilidad. </w:t>
      </w:r>
      <w:r w:rsidRPr="00E91567">
        <w:t xml:space="preserve">Incorporar </w:t>
      </w:r>
      <w:r w:rsidRPr="00E91567">
        <w:rPr>
          <w:b/>
          <w:bCs/>
        </w:rPr>
        <w:t>perfiles de movilidad</w:t>
      </w:r>
      <w:r w:rsidRPr="00E91567">
        <w:t xml:space="preserve"> (p. ej., GENERAL/PMR) en el modelo de navegación y en el filtrado del grafo (locomociones permitidas), evaluando su impacto en rutas y disponibilidad de salidas.. indoor_db animate_dynamic_route</w:t>
      </w:r>
    </w:p>
    <w:p w14:paraId="0AE7FC08" w14:textId="5EA61D81" w:rsidR="007D2404" w:rsidRPr="00E91567" w:rsidRDefault="007D2404" w:rsidP="00F35C49">
      <w:pPr>
        <w:numPr>
          <w:ilvl w:val="0"/>
          <w:numId w:val="127"/>
        </w:numPr>
      </w:pPr>
      <w:r w:rsidRPr="00E91567">
        <w:rPr>
          <w:b/>
          <w:bCs/>
        </w:rPr>
        <w:t>(</w:t>
      </w:r>
      <w:r w:rsidR="00E347E5" w:rsidRPr="00E91567">
        <w:rPr>
          <w:b/>
          <w:bCs/>
        </w:rPr>
        <w:t>PENDIENTE PERO CASI</w:t>
      </w:r>
      <w:r w:rsidRPr="00E91567">
        <w:rPr>
          <w:b/>
          <w:bCs/>
        </w:rPr>
        <w:t xml:space="preserve">) Métrica de agilidad/centralidad de evacuación. </w:t>
      </w:r>
      <w:r w:rsidRPr="00E91567">
        <w:t xml:space="preserve">Explorar una </w:t>
      </w:r>
      <w:r w:rsidRPr="00E91567">
        <w:rPr>
          <w:b/>
          <w:bCs/>
        </w:rPr>
        <w:t>métrica de agilidad</w:t>
      </w:r>
      <w:r w:rsidRPr="00E91567">
        <w:t xml:space="preserve"> basada en centralidad (p. ej., betweenness restringida S</w:t>
      </w:r>
      <w:r w:rsidR="00B25D18" w:rsidRPr="00E91567">
        <w:t>-</w:t>
      </w:r>
      <w:r w:rsidRPr="00E91567">
        <w:t>T) para caracterizar rutas que alivien cuellos de botella; integrar la suma de centralidades de nodos de ruta como indicador adicional. (si el coste lo permite). animate_dynamic_route</w:t>
      </w:r>
      <w:r w:rsidR="00B25D18" w:rsidRPr="00E91567">
        <w:t xml:space="preserve"> (Añadir Anexo)</w:t>
      </w:r>
    </w:p>
    <w:p w14:paraId="00BC759C" w14:textId="48D0DBAC" w:rsidR="007D2404" w:rsidRPr="00E91567" w:rsidRDefault="00136D1C" w:rsidP="007D2404">
      <w:pPr>
        <w:numPr>
          <w:ilvl w:val="0"/>
          <w:numId w:val="127"/>
        </w:numPr>
      </w:pPr>
      <w:r w:rsidRPr="00E91567">
        <w:rPr>
          <w:b/>
          <w:bCs/>
        </w:rPr>
        <w:t>(PENDIENTE)</w:t>
      </w:r>
      <w:r w:rsidR="007D2404" w:rsidRPr="00E91567">
        <w:rPr>
          <w:b/>
          <w:bCs/>
        </w:rPr>
        <w:t xml:space="preserve">Compatibilidad con CEP/IoT (documentación). </w:t>
      </w:r>
      <w:r w:rsidR="007D2404" w:rsidRPr="00E91567">
        <w:t xml:space="preserve">Documentar los </w:t>
      </w:r>
      <w:r w:rsidR="007D2404" w:rsidRPr="00E91567">
        <w:rPr>
          <w:b/>
          <w:bCs/>
        </w:rPr>
        <w:t>requisitos</w:t>
      </w:r>
      <w:r w:rsidR="007D2404" w:rsidRPr="00E91567">
        <w:t xml:space="preserve"> para acoplar un CEP real (frecuencia, latencias objetivo, formato del evento, idempotencia) y la </w:t>
      </w:r>
      <w:r w:rsidR="007D2404" w:rsidRPr="00E91567">
        <w:rPr>
          <w:b/>
          <w:bCs/>
        </w:rPr>
        <w:t>interfaz</w:t>
      </w:r>
      <w:r w:rsidR="00B25D18" w:rsidRPr="00E91567">
        <w:rPr>
          <w:b/>
          <w:bCs/>
        </w:rPr>
        <w:t>/boceto</w:t>
      </w:r>
      <w:r w:rsidR="007D2404" w:rsidRPr="00E91567">
        <w:t xml:space="preserve"> de ingestión hacia BD/rutas</w:t>
      </w:r>
      <w:r w:rsidR="00B25D18" w:rsidRPr="00E91567">
        <w:t>.</w:t>
      </w:r>
    </w:p>
    <w:p w14:paraId="04B5E0F7" w14:textId="77777777" w:rsidR="00542040" w:rsidRPr="00E91567" w:rsidRDefault="00542040" w:rsidP="00535DD2"/>
    <w:p w14:paraId="77BFEF4F" w14:textId="77777777" w:rsidR="00542040" w:rsidRPr="00E91567" w:rsidRDefault="00542040" w:rsidP="00535DD2"/>
    <w:p w14:paraId="2C417EB3" w14:textId="3D8B915A" w:rsidR="00D82134" w:rsidRPr="00E91567" w:rsidRDefault="00D82134" w:rsidP="00535DD2">
      <w:r w:rsidRPr="00E91567">
        <w:br w:type="page"/>
      </w:r>
    </w:p>
    <w:p w14:paraId="2E53FA05" w14:textId="44AAC4DC" w:rsidR="00542040" w:rsidRPr="00E91567" w:rsidRDefault="00D82134" w:rsidP="00535DD2">
      <w:pPr>
        <w:pStyle w:val="Ttulo1"/>
      </w:pPr>
      <w:bookmarkStart w:id="13" w:name="_Toc210270873"/>
      <w:r w:rsidRPr="00E91567">
        <w:lastRenderedPageBreak/>
        <w:t>Solución Técnica</w:t>
      </w:r>
      <w:bookmarkEnd w:id="13"/>
    </w:p>
    <w:p w14:paraId="7F2CEC10" w14:textId="3A44AD7F" w:rsidR="00D82134" w:rsidRPr="00E91567" w:rsidRDefault="00B567AB" w:rsidP="00535DD2">
      <w:pPr>
        <w:pStyle w:val="Ttulo2"/>
      </w:pPr>
      <w:bookmarkStart w:id="14" w:name="_Toc210270874"/>
      <w:r w:rsidRPr="00E91567">
        <w:t>Diseño de la arquitectura distribuida** (alto nivel)</w:t>
      </w:r>
      <w:bookmarkEnd w:id="14"/>
    </w:p>
    <w:p w14:paraId="4F1EE57F" w14:textId="78E9FD59" w:rsidR="006543C2" w:rsidRPr="00E91567" w:rsidRDefault="006543C2" w:rsidP="006543C2">
      <w:r w:rsidRPr="00E91567">
        <w:drawing>
          <wp:inline distT="0" distB="0" distL="0" distR="0" wp14:anchorId="43A9351F" wp14:editId="696A8109">
            <wp:extent cx="736600" cy="651396"/>
            <wp:effectExtent l="0" t="0" r="6350" b="0"/>
            <wp:docPr id="10814830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83072" name="Imagen 1" descr="Texto&#10;&#10;El contenido generado por IA puede ser incorrecto."/>
                    <pic:cNvPicPr/>
                  </pic:nvPicPr>
                  <pic:blipFill>
                    <a:blip r:embed="rId10"/>
                    <a:stretch>
                      <a:fillRect/>
                    </a:stretch>
                  </pic:blipFill>
                  <pic:spPr>
                    <a:xfrm>
                      <a:off x="0" y="0"/>
                      <a:ext cx="743528" cy="657523"/>
                    </a:xfrm>
                    <a:prstGeom prst="rect">
                      <a:avLst/>
                    </a:prstGeom>
                  </pic:spPr>
                </pic:pic>
              </a:graphicData>
            </a:graphic>
          </wp:inline>
        </w:drawing>
      </w:r>
    </w:p>
    <w:p w14:paraId="344B4A2E" w14:textId="77777777" w:rsidR="00892791" w:rsidRPr="00E91567" w:rsidRDefault="00892791" w:rsidP="00535DD2"/>
    <w:p w14:paraId="373562C2" w14:textId="0BBF09B9" w:rsidR="006C279A" w:rsidRPr="00E91567" w:rsidRDefault="006110F4" w:rsidP="00535DD2">
      <w:pPr>
        <w:pStyle w:val="Ttulo2"/>
      </w:pPr>
      <w:bookmarkStart w:id="15" w:name="_Toc210270875"/>
      <w:r w:rsidRPr="00E91567">
        <w:t>Diseño e implementación del modelo de datos</w:t>
      </w:r>
      <w:r w:rsidR="006C279A" w:rsidRPr="00E91567">
        <w:t xml:space="preserve"> IndoorGML</w:t>
      </w:r>
      <w:r w:rsidR="00140FF0" w:rsidRPr="00E91567">
        <w:t xml:space="preserve"> en PostgreSQL</w:t>
      </w:r>
      <w:r w:rsidRPr="00E91567">
        <w:t>/PostGIS</w:t>
      </w:r>
      <w:bookmarkEnd w:id="15"/>
    </w:p>
    <w:p w14:paraId="522C610C" w14:textId="4C06A749" w:rsidR="00FF406F" w:rsidRPr="00E91567" w:rsidRDefault="00046471" w:rsidP="00542AC7">
      <w:r w:rsidRPr="00E91567">
        <w:t xml:space="preserve">Este apartado introduce el diseño e implementación del modelo de datos de </w:t>
      </w:r>
      <w:r w:rsidRPr="00E91567">
        <w:rPr>
          <w:rFonts w:eastAsiaTheme="majorEastAsia"/>
        </w:rPr>
        <w:t>IndoorGML</w:t>
      </w:r>
      <w:r w:rsidRPr="00E91567">
        <w:t xml:space="preserve"> sobre </w:t>
      </w:r>
      <w:r w:rsidRPr="00E91567">
        <w:rPr>
          <w:rFonts w:eastAsiaTheme="majorEastAsia"/>
        </w:rPr>
        <w:t>PostgreSQL/PostGIS</w:t>
      </w:r>
      <w:r w:rsidRPr="00E91567">
        <w:t xml:space="preserve">. Se documenta el tránsito metodológico </w:t>
      </w:r>
      <w:r w:rsidRPr="00E91567">
        <w:rPr>
          <w:rFonts w:eastAsiaTheme="majorEastAsia"/>
        </w:rPr>
        <w:t>requisitos</w:t>
      </w:r>
      <w:r w:rsidR="001920DC" w:rsidRPr="00E91567">
        <w:t>-</w:t>
      </w:r>
      <w:r w:rsidRPr="00E91567">
        <w:rPr>
          <w:rFonts w:eastAsiaTheme="majorEastAsia"/>
        </w:rPr>
        <w:t>conceptual</w:t>
      </w:r>
      <w:r w:rsidR="001920DC" w:rsidRPr="00E91567">
        <w:t>-</w:t>
      </w:r>
      <w:r w:rsidRPr="00E91567">
        <w:rPr>
          <w:rFonts w:eastAsiaTheme="majorEastAsia"/>
        </w:rPr>
        <w:t>lógico</w:t>
      </w:r>
      <w:r w:rsidR="001920DC" w:rsidRPr="00E91567">
        <w:t>-</w:t>
      </w:r>
      <w:r w:rsidRPr="00E91567">
        <w:rPr>
          <w:rFonts w:eastAsiaTheme="majorEastAsia"/>
        </w:rPr>
        <w:t>físico</w:t>
      </w:r>
      <w:r w:rsidRPr="00E91567">
        <w:t xml:space="preserve">, su alineación explícita con </w:t>
      </w:r>
      <w:r w:rsidRPr="00E91567">
        <w:rPr>
          <w:rFonts w:eastAsiaTheme="majorEastAsia"/>
        </w:rPr>
        <w:t>IndoorGML 2.0</w:t>
      </w:r>
      <w:r w:rsidRPr="00E91567">
        <w:t xml:space="preserve"> y la </w:t>
      </w:r>
      <w:r w:rsidRPr="00E91567">
        <w:rPr>
          <w:rFonts w:eastAsiaTheme="majorEastAsia"/>
        </w:rPr>
        <w:t>automatización</w:t>
      </w:r>
      <w:r w:rsidRPr="00E91567">
        <w:t xml:space="preserve"> de la construcción del grafo navegable mediante funciones y </w:t>
      </w:r>
      <w:r w:rsidRPr="00E91567">
        <w:rPr>
          <w:rFonts w:eastAsiaTheme="majorEastAsia"/>
        </w:rPr>
        <w:t>triggers</w:t>
      </w:r>
      <w:r w:rsidRPr="00E91567">
        <w:t xml:space="preserve"> en </w:t>
      </w:r>
      <w:r w:rsidRPr="00E91567">
        <w:rPr>
          <w:rFonts w:eastAsiaTheme="majorEastAsia"/>
        </w:rPr>
        <w:t>PostGIS</w:t>
      </w:r>
      <w:r w:rsidRPr="00E91567">
        <w:t xml:space="preserve">. La exposición progresa de lo </w:t>
      </w:r>
      <w:r w:rsidRPr="00E91567">
        <w:rPr>
          <w:rFonts w:eastAsiaTheme="majorEastAsia"/>
        </w:rPr>
        <w:t>abstracto</w:t>
      </w:r>
      <w:r w:rsidRPr="00E91567">
        <w:t xml:space="preserve"> a lo </w:t>
      </w:r>
      <w:r w:rsidRPr="00E91567">
        <w:rPr>
          <w:rFonts w:eastAsiaTheme="majorEastAsia"/>
        </w:rPr>
        <w:t>operativo</w:t>
      </w:r>
      <w:r w:rsidRPr="00E91567">
        <w:t xml:space="preserve"> para garantizar que cada decisión resulte justificable y trazable respecto del estándar. </w:t>
      </w:r>
      <w:r w:rsidR="00B956A8" w:rsidRPr="00E91567">
        <w:t>Por lo tanto en los siguientes</w:t>
      </w:r>
      <w:r w:rsidRPr="00E91567">
        <w:t xml:space="preserve"> subapartados 5.2.1</w:t>
      </w:r>
      <w:r w:rsidR="00846CAD" w:rsidRPr="00E91567">
        <w:t>-</w:t>
      </w:r>
      <w:r w:rsidRPr="00E91567">
        <w:t>5.2.11</w:t>
      </w:r>
      <w:r w:rsidR="00B956A8" w:rsidRPr="00E91567">
        <w:t xml:space="preserve"> se </w:t>
      </w:r>
      <w:r w:rsidRPr="00E91567">
        <w:t xml:space="preserve"> desarrollan los criterios de diseño, la derivación de requisitos al modelo conceptual, el </w:t>
      </w:r>
      <w:r w:rsidRPr="00E91567">
        <w:rPr>
          <w:rFonts w:eastAsiaTheme="majorEastAsia"/>
        </w:rPr>
        <w:t>mapeo</w:t>
      </w:r>
      <w:r w:rsidRPr="00E91567">
        <w:t xml:space="preserve"> de IndoorGML 2.0 al esquema relacional, la implementación física, los mecanismos de automatización y consistencia, el análisis de rendimiento y escalabilidad, la integración con herramientas, la verificación de conformidad (y compatibilidad con 1.1), las lecciones y decisiones de diseño, el resumen operativo del SQL y el trabajo futuro inmediato.</w:t>
      </w:r>
    </w:p>
    <w:p w14:paraId="05574856" w14:textId="77777777" w:rsidR="00E66777" w:rsidRPr="00E91567" w:rsidRDefault="00E66777" w:rsidP="00535DD2"/>
    <w:p w14:paraId="7C825B0D" w14:textId="77777777" w:rsidR="00E66777" w:rsidRPr="00E91567" w:rsidRDefault="00E66777" w:rsidP="00535DD2">
      <w:r w:rsidRPr="00E91567">
        <w:drawing>
          <wp:inline distT="0" distB="0" distL="0" distR="0" wp14:anchorId="3C7BB9B7" wp14:editId="0719BBB0">
            <wp:extent cx="5400040" cy="1250950"/>
            <wp:effectExtent l="0" t="0" r="0" b="6350"/>
            <wp:docPr id="145491930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19308" name="Imagen 11" descr="Diagrama&#10;&#10;El contenido generado por IA puede ser incorrecto."/>
                    <pic:cNvPicPr/>
                  </pic:nvPicPr>
                  <pic:blipFill rotWithShape="1">
                    <a:blip r:embed="rId11" cstate="print">
                      <a:extLst>
                        <a:ext uri="{28A0092B-C50C-407E-A947-70E740481C1C}">
                          <a14:useLocalDpi xmlns:a14="http://schemas.microsoft.com/office/drawing/2010/main" val="0"/>
                        </a:ext>
                      </a:extLst>
                    </a:blip>
                    <a:srcRect t="30888" b="30356"/>
                    <a:stretch>
                      <a:fillRect/>
                    </a:stretch>
                  </pic:blipFill>
                  <pic:spPr bwMode="auto">
                    <a:xfrm>
                      <a:off x="0" y="0"/>
                      <a:ext cx="5400040" cy="1250950"/>
                    </a:xfrm>
                    <a:prstGeom prst="rect">
                      <a:avLst/>
                    </a:prstGeom>
                    <a:ln>
                      <a:noFill/>
                    </a:ln>
                    <a:extLst>
                      <a:ext uri="{53640926-AAD7-44D8-BBD7-CCE9431645EC}">
                        <a14:shadowObscured xmlns:a14="http://schemas.microsoft.com/office/drawing/2010/main"/>
                      </a:ext>
                    </a:extLst>
                  </pic:spPr>
                </pic:pic>
              </a:graphicData>
            </a:graphic>
          </wp:inline>
        </w:drawing>
      </w:r>
    </w:p>
    <w:p w14:paraId="143B1A92" w14:textId="01F093E7" w:rsidR="000148D8" w:rsidRPr="00E91567" w:rsidRDefault="00E66777" w:rsidP="008A1BE6">
      <w:pPr>
        <w:pStyle w:val="Descripcin"/>
      </w:pPr>
      <w:bookmarkStart w:id="16" w:name="_Ref210273539"/>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w:t>
      </w:r>
      <w:r w:rsidR="004B651D" w:rsidRPr="00E91567">
        <w:fldChar w:fldCharType="end"/>
      </w:r>
      <w:bookmarkEnd w:id="16"/>
      <w:r w:rsidRPr="00E91567">
        <w:t xml:space="preserve">. </w:t>
      </w:r>
      <w:r w:rsidR="00846CAD" w:rsidRPr="00E91567">
        <w:t>Hoja de ruta</w:t>
      </w:r>
      <w:r w:rsidRPr="00E91567">
        <w:t xml:space="preserve"> de modelado de base de datos Indoor_db</w:t>
      </w:r>
    </w:p>
    <w:p w14:paraId="57699F0B" w14:textId="38A4BB41" w:rsidR="00D96CB2" w:rsidRPr="00E91567" w:rsidRDefault="00D96CB2" w:rsidP="00535DD2"/>
    <w:p w14:paraId="4199DA71" w14:textId="78F2DAA2" w:rsidR="00782FFA" w:rsidRPr="00E91567" w:rsidRDefault="00782FFA" w:rsidP="008A1BE6">
      <w:pPr>
        <w:pStyle w:val="Descripcin"/>
      </w:pPr>
      <w:r w:rsidRPr="00E91567">
        <w:lastRenderedPageBreak/>
        <w:t xml:space="preserve">Tabla </w:t>
      </w:r>
      <w:r w:rsidR="001F4526" w:rsidRPr="00E91567">
        <w:fldChar w:fldCharType="begin"/>
      </w:r>
      <w:r w:rsidR="001F4526" w:rsidRPr="00E91567">
        <w:instrText xml:space="preserve"> STYLEREF 1 \s </w:instrText>
      </w:r>
      <w:r w:rsidR="001F4526" w:rsidRPr="00E91567">
        <w:fldChar w:fldCharType="separate"/>
      </w:r>
      <w:r w:rsidR="001F4526" w:rsidRPr="00E91567">
        <w:t>5</w:t>
      </w:r>
      <w:r w:rsidR="001F4526" w:rsidRPr="00E91567">
        <w:fldChar w:fldCharType="end"/>
      </w:r>
      <w:r w:rsidR="001F4526" w:rsidRPr="00E91567">
        <w:t>.</w:t>
      </w:r>
      <w:r w:rsidR="001F4526" w:rsidRPr="00E91567">
        <w:fldChar w:fldCharType="begin"/>
      </w:r>
      <w:r w:rsidR="001F4526" w:rsidRPr="00E91567">
        <w:instrText xml:space="preserve"> SEQ Tabla \* ARABIC \s 1 </w:instrText>
      </w:r>
      <w:r w:rsidR="001F4526" w:rsidRPr="00E91567">
        <w:fldChar w:fldCharType="separate"/>
      </w:r>
      <w:r w:rsidR="001F4526" w:rsidRPr="00E91567">
        <w:t>1</w:t>
      </w:r>
      <w:r w:rsidR="001F4526" w:rsidRPr="00E91567">
        <w:fldChar w:fldCharType="end"/>
      </w:r>
      <w:r w:rsidRPr="00E91567">
        <w:t>. Terminólogía operativa común utilizada</w:t>
      </w:r>
    </w:p>
    <w:tbl>
      <w:tblPr>
        <w:tblStyle w:val="Tabladelista7concolores-nfasis4"/>
        <w:tblW w:w="0" w:type="auto"/>
        <w:tblLayout w:type="fixed"/>
        <w:tblLook w:val="04A0" w:firstRow="1" w:lastRow="0" w:firstColumn="1" w:lastColumn="0" w:noHBand="0" w:noVBand="1"/>
      </w:tblPr>
      <w:tblGrid>
        <w:gridCol w:w="1701"/>
        <w:gridCol w:w="3261"/>
        <w:gridCol w:w="3542"/>
      </w:tblGrid>
      <w:tr w:rsidR="00C171CF" w:rsidRPr="00E91567" w14:paraId="3B53E400" w14:textId="77777777" w:rsidTr="00782F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hideMark/>
          </w:tcPr>
          <w:p w14:paraId="497C9CC7" w14:textId="77777777" w:rsidR="00782FFA" w:rsidRPr="00E91567" w:rsidRDefault="00782FFA" w:rsidP="00535DD2">
            <w:r w:rsidRPr="00E91567">
              <w:t>Término</w:t>
            </w:r>
          </w:p>
        </w:tc>
        <w:tc>
          <w:tcPr>
            <w:tcW w:w="3261" w:type="dxa"/>
            <w:hideMark/>
          </w:tcPr>
          <w:p w14:paraId="4C97658B" w14:textId="5D3C3B9F" w:rsidR="00782FFA" w:rsidRPr="00E91567" w:rsidRDefault="00782FFA" w:rsidP="00535DD2">
            <w:pPr>
              <w:cnfStyle w:val="100000000000" w:firstRow="1" w:lastRow="0" w:firstColumn="0" w:lastColumn="0" w:oddVBand="0" w:evenVBand="0" w:oddHBand="0" w:evenHBand="0" w:firstRowFirstColumn="0" w:firstRowLastColumn="0" w:lastRowFirstColumn="0" w:lastRowLastColumn="0"/>
            </w:pPr>
            <w:r w:rsidRPr="00E91567">
              <w:t>Definición breve</w:t>
            </w:r>
          </w:p>
        </w:tc>
        <w:tc>
          <w:tcPr>
            <w:tcW w:w="3542" w:type="dxa"/>
            <w:hideMark/>
          </w:tcPr>
          <w:p w14:paraId="671F6ADF" w14:textId="28BD2586" w:rsidR="00782FFA" w:rsidRPr="00E91567" w:rsidRDefault="00F32E4F" w:rsidP="00535DD2">
            <w:pPr>
              <w:cnfStyle w:val="100000000000" w:firstRow="1" w:lastRow="0" w:firstColumn="0" w:lastColumn="0" w:oddVBand="0" w:evenVBand="0" w:oddHBand="0" w:evenHBand="0" w:firstRowFirstColumn="0" w:firstRowLastColumn="0" w:lastRowFirstColumn="0" w:lastRowLastColumn="0"/>
            </w:pPr>
            <w:r w:rsidRPr="00E91567">
              <w:t>Se uso como</w:t>
            </w:r>
          </w:p>
        </w:tc>
      </w:tr>
      <w:tr w:rsidR="00C171CF" w:rsidRPr="00E91567" w14:paraId="0F629F4B"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C5E9890" w14:textId="77777777" w:rsidR="00782FFA" w:rsidRPr="00E91567" w:rsidRDefault="00782FFA" w:rsidP="00535DD2">
            <w:r w:rsidRPr="00E91567">
              <w:t>IndoorGML 2.0</w:t>
            </w:r>
          </w:p>
        </w:tc>
        <w:tc>
          <w:tcPr>
            <w:tcW w:w="3261" w:type="dxa"/>
            <w:hideMark/>
          </w:tcPr>
          <w:p w14:paraId="740F8781"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Estándar OGC para modelado de espacios interiores</w:t>
            </w:r>
          </w:p>
        </w:tc>
        <w:tc>
          <w:tcPr>
            <w:tcW w:w="3542" w:type="dxa"/>
            <w:hideMark/>
          </w:tcPr>
          <w:p w14:paraId="12CE4CBD"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Referente para mapeo conceptual y lógico</w:t>
            </w:r>
          </w:p>
        </w:tc>
      </w:tr>
      <w:tr w:rsidR="00C171CF" w:rsidRPr="00E91567" w14:paraId="0116CA41"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5585AF4D" w14:textId="77777777" w:rsidR="00782FFA" w:rsidRPr="00E91567" w:rsidRDefault="00782FFA" w:rsidP="00535DD2">
            <w:r w:rsidRPr="00E91567">
              <w:t>CellSpace</w:t>
            </w:r>
          </w:p>
        </w:tc>
        <w:tc>
          <w:tcPr>
            <w:tcW w:w="3261" w:type="dxa"/>
            <w:hideMark/>
          </w:tcPr>
          <w:p w14:paraId="04A2F983"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Unidad espacial navegable</w:t>
            </w:r>
          </w:p>
        </w:tc>
        <w:tc>
          <w:tcPr>
            <w:tcW w:w="3542" w:type="dxa"/>
            <w:hideMark/>
          </w:tcPr>
          <w:p w14:paraId="7B4AD693"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Base del grafo y de las geometrías</w:t>
            </w:r>
          </w:p>
        </w:tc>
      </w:tr>
      <w:tr w:rsidR="00C171CF" w:rsidRPr="00E91567" w14:paraId="56454489"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6259D509" w14:textId="0C2CF12C" w:rsidR="00782FFA" w:rsidRPr="00E91567" w:rsidRDefault="00782FFA" w:rsidP="00535DD2">
            <w:r w:rsidRPr="00E91567">
              <w:t>Edge</w:t>
            </w:r>
          </w:p>
        </w:tc>
        <w:tc>
          <w:tcPr>
            <w:tcW w:w="3261" w:type="dxa"/>
            <w:hideMark/>
          </w:tcPr>
          <w:p w14:paraId="2B4EA7AB"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Conexión entre CellSpaces</w:t>
            </w:r>
          </w:p>
        </w:tc>
        <w:tc>
          <w:tcPr>
            <w:tcW w:w="3542" w:type="dxa"/>
            <w:hideMark/>
          </w:tcPr>
          <w:p w14:paraId="0383118F"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Generación de aristas</w:t>
            </w:r>
          </w:p>
        </w:tc>
      </w:tr>
      <w:tr w:rsidR="00C171CF" w:rsidRPr="00E91567" w14:paraId="42A823FB"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3A630E57" w14:textId="4B761EFA" w:rsidR="00782FFA" w:rsidRPr="00E91567" w:rsidRDefault="00782FFA" w:rsidP="00535DD2">
            <w:r w:rsidRPr="00E91567">
              <w:t>Node</w:t>
            </w:r>
          </w:p>
        </w:tc>
        <w:tc>
          <w:tcPr>
            <w:tcW w:w="3261" w:type="dxa"/>
            <w:hideMark/>
          </w:tcPr>
          <w:p w14:paraId="0529FFE4"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Nodo de la red semántica</w:t>
            </w:r>
          </w:p>
        </w:tc>
        <w:tc>
          <w:tcPr>
            <w:tcW w:w="3542" w:type="dxa"/>
            <w:hideMark/>
          </w:tcPr>
          <w:p w14:paraId="374A90F7"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Nodos del grafo navegable</w:t>
            </w:r>
          </w:p>
        </w:tc>
      </w:tr>
      <w:tr w:rsidR="00C171CF" w:rsidRPr="00E91567" w14:paraId="10CB91AA"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47791C44" w14:textId="77777777" w:rsidR="00782FFA" w:rsidRPr="00E91567" w:rsidRDefault="00782FFA" w:rsidP="00535DD2">
            <w:r w:rsidRPr="00E91567">
              <w:t>PostGIS</w:t>
            </w:r>
          </w:p>
        </w:tc>
        <w:tc>
          <w:tcPr>
            <w:tcW w:w="3261" w:type="dxa"/>
            <w:hideMark/>
          </w:tcPr>
          <w:p w14:paraId="0C3E2C81"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Extensión espacial de PostgreSQL</w:t>
            </w:r>
          </w:p>
        </w:tc>
        <w:tc>
          <w:tcPr>
            <w:tcW w:w="3542" w:type="dxa"/>
            <w:hideMark/>
          </w:tcPr>
          <w:p w14:paraId="483E157F"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Implementación física y funciones</w:t>
            </w:r>
          </w:p>
        </w:tc>
      </w:tr>
      <w:tr w:rsidR="00C171CF" w:rsidRPr="00E91567" w14:paraId="179496FF"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6C9FE924" w14:textId="77777777" w:rsidR="00782FFA" w:rsidRPr="00E91567" w:rsidRDefault="00782FFA" w:rsidP="00535DD2">
            <w:r w:rsidRPr="00E91567">
              <w:t>Grafo navegable</w:t>
            </w:r>
          </w:p>
        </w:tc>
        <w:tc>
          <w:tcPr>
            <w:tcW w:w="3261" w:type="dxa"/>
            <w:hideMark/>
          </w:tcPr>
          <w:p w14:paraId="4DC007BB" w14:textId="65108611"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Red de nodos y edges</w:t>
            </w:r>
            <w:r w:rsidR="00F32E4F" w:rsidRPr="00E91567">
              <w:t xml:space="preserve"> navegables</w:t>
            </w:r>
          </w:p>
        </w:tc>
        <w:tc>
          <w:tcPr>
            <w:tcW w:w="3542" w:type="dxa"/>
            <w:hideMark/>
          </w:tcPr>
          <w:p w14:paraId="5AF5824C"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Resultado automatizado (5.2.5)</w:t>
            </w:r>
          </w:p>
        </w:tc>
      </w:tr>
      <w:tr w:rsidR="00C171CF" w:rsidRPr="00E91567" w14:paraId="72FB46EE"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A717201" w14:textId="77777777" w:rsidR="00782FFA" w:rsidRPr="00E91567" w:rsidRDefault="00782FFA" w:rsidP="00535DD2">
            <w:r w:rsidRPr="00E91567">
              <w:t>Trigger</w:t>
            </w:r>
          </w:p>
        </w:tc>
        <w:tc>
          <w:tcPr>
            <w:tcW w:w="3261" w:type="dxa"/>
            <w:hideMark/>
          </w:tcPr>
          <w:p w14:paraId="2D2F6123"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Disparador ante cambios en tablas</w:t>
            </w:r>
          </w:p>
        </w:tc>
        <w:tc>
          <w:tcPr>
            <w:tcW w:w="3542" w:type="dxa"/>
            <w:hideMark/>
          </w:tcPr>
          <w:p w14:paraId="0DAE4E37"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Mantenimiento de consistencia</w:t>
            </w:r>
          </w:p>
        </w:tc>
      </w:tr>
      <w:tr w:rsidR="00C171CF" w:rsidRPr="00E91567" w14:paraId="7A3A3E86"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2CDD0615" w14:textId="77777777" w:rsidR="00782FFA" w:rsidRPr="00E91567" w:rsidRDefault="00782FFA" w:rsidP="00535DD2">
            <w:r w:rsidRPr="00E91567">
              <w:t>SRID</w:t>
            </w:r>
          </w:p>
        </w:tc>
        <w:tc>
          <w:tcPr>
            <w:tcW w:w="3261" w:type="dxa"/>
            <w:hideMark/>
          </w:tcPr>
          <w:p w14:paraId="363F2394"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Identificador de referencia espacial</w:t>
            </w:r>
          </w:p>
        </w:tc>
        <w:tc>
          <w:tcPr>
            <w:tcW w:w="3542" w:type="dxa"/>
            <w:hideMark/>
          </w:tcPr>
          <w:p w14:paraId="2F44B757"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Coherencia geométrica del modelo físico</w:t>
            </w:r>
          </w:p>
        </w:tc>
      </w:tr>
    </w:tbl>
    <w:p w14:paraId="74DFD54F" w14:textId="77777777" w:rsidR="00E66777" w:rsidRPr="00E91567" w:rsidRDefault="00E66777" w:rsidP="00535DD2"/>
    <w:p w14:paraId="0A245A64" w14:textId="77777777" w:rsidR="00782FFA" w:rsidRPr="00E91567" w:rsidRDefault="00782FFA" w:rsidP="00535DD2"/>
    <w:p w14:paraId="61345253" w14:textId="331F68C6" w:rsidR="00567374" w:rsidRPr="00E91567" w:rsidRDefault="00442A73" w:rsidP="00535DD2">
      <w:pPr>
        <w:pStyle w:val="Ttulo3"/>
      </w:pPr>
      <w:bookmarkStart w:id="17" w:name="_Toc210270876"/>
      <w:r w:rsidRPr="00E91567">
        <w:t>Objetivos y criterio de diseño</w:t>
      </w:r>
      <w:bookmarkEnd w:id="17"/>
    </w:p>
    <w:p w14:paraId="4FD334FE" w14:textId="7ED152B6" w:rsidR="001920DC" w:rsidRPr="00E91567" w:rsidRDefault="001920DC" w:rsidP="00535DD2">
      <w:r w:rsidRPr="00E91567">
        <w:t>El principa</w:t>
      </w:r>
      <w:r w:rsidR="00907A40" w:rsidRPr="00E91567">
        <w:t>l</w:t>
      </w:r>
      <w:r w:rsidRPr="00E91567">
        <w:t xml:space="preserve"> o</w:t>
      </w:r>
      <w:r w:rsidR="00F32E4F" w:rsidRPr="00E91567">
        <w:rPr>
          <w:rFonts w:eastAsiaTheme="majorEastAsia"/>
        </w:rPr>
        <w:t>bjetivo funcional</w:t>
      </w:r>
      <w:r w:rsidR="00907A40" w:rsidRPr="00E91567">
        <w:rPr>
          <w:rFonts w:eastAsiaTheme="majorEastAsia"/>
        </w:rPr>
        <w:t xml:space="preserve"> de esta base de datos</w:t>
      </w:r>
      <w:r w:rsidRPr="00E91567">
        <w:t xml:space="preserve"> es</w:t>
      </w:r>
      <w:r w:rsidR="00F32E4F" w:rsidRPr="00E91567">
        <w:t xml:space="preserve"> el</w:t>
      </w:r>
      <w:r w:rsidR="00907A40" w:rsidRPr="00E91567">
        <w:t xml:space="preserve"> de almacenar y gestionar información geométrica de</w:t>
      </w:r>
      <w:r w:rsidR="00F32E4F" w:rsidRPr="00E91567">
        <w:t xml:space="preserve"> interior de </w:t>
      </w:r>
      <w:r w:rsidR="00F32E4F" w:rsidRPr="00E91567">
        <w:rPr>
          <w:u w:val="single"/>
        </w:rPr>
        <w:t>edificios</w:t>
      </w:r>
      <w:r w:rsidR="00F32E4F" w:rsidRPr="00E91567">
        <w:t xml:space="preserve"> como </w:t>
      </w:r>
      <w:r w:rsidRPr="00E91567">
        <w:t xml:space="preserve">un </w:t>
      </w:r>
      <w:r w:rsidR="00F32E4F" w:rsidRPr="00E91567">
        <w:rPr>
          <w:rFonts w:eastAsiaTheme="majorEastAsia"/>
        </w:rPr>
        <w:t>espacio celular</w:t>
      </w:r>
      <w:r w:rsidR="00F32E4F" w:rsidRPr="00E91567">
        <w:t xml:space="preserve"> (</w:t>
      </w:r>
      <w:r w:rsidR="00F32E4F" w:rsidRPr="00E91567">
        <w:rPr>
          <w:rFonts w:eastAsiaTheme="majorEastAsia"/>
          <w:i/>
          <w:iCs/>
        </w:rPr>
        <w:t>CellSpace</w:t>
      </w:r>
      <w:r w:rsidR="00F32E4F" w:rsidRPr="00E91567">
        <w:t xml:space="preserve">) y derivar su </w:t>
      </w:r>
      <w:r w:rsidRPr="00E91567">
        <w:t>dualidad</w:t>
      </w:r>
      <w:r w:rsidR="00F32E4F" w:rsidRPr="00E91567">
        <w:t xml:space="preserve"> (</w:t>
      </w:r>
      <w:r w:rsidR="00F32E4F" w:rsidRPr="00E91567">
        <w:rPr>
          <w:rFonts w:eastAsiaTheme="majorEastAsia"/>
        </w:rPr>
        <w:t>Node/Edge</w:t>
      </w:r>
      <w:r w:rsidR="00F32E4F" w:rsidRPr="00E91567">
        <w:t>) para</w:t>
      </w:r>
      <w:r w:rsidRPr="00E91567">
        <w:t xml:space="preserve"> </w:t>
      </w:r>
      <w:r w:rsidR="00907A40" w:rsidRPr="00E91567">
        <w:t xml:space="preserve">la recomendación </w:t>
      </w:r>
      <w:r w:rsidR="00F32E4F" w:rsidRPr="00E91567">
        <w:t>de rutas</w:t>
      </w:r>
      <w:r w:rsidR="00907A40" w:rsidRPr="00E91567">
        <w:t xml:space="preserve"> de evacuación y dejar abierta la posibilidad de usarla para cualquier servicio basado en la </w:t>
      </w:r>
      <w:r w:rsidR="00846CAD" w:rsidRPr="00E91567">
        <w:t>localización (</w:t>
      </w:r>
      <w:r w:rsidR="00907A40" w:rsidRPr="00E91567">
        <w:t>LBS)</w:t>
      </w:r>
      <w:r w:rsidR="00F32E4F" w:rsidRPr="00E91567">
        <w:t xml:space="preserve">. La </w:t>
      </w:r>
      <w:r w:rsidR="00846CAD" w:rsidRPr="00E91567">
        <w:t>forma del</w:t>
      </w:r>
      <w:r w:rsidR="00F32E4F" w:rsidRPr="00E91567">
        <w:t xml:space="preserve"> </w:t>
      </w:r>
      <w:r w:rsidR="00F32E4F" w:rsidRPr="00E91567">
        <w:rPr>
          <w:rFonts w:eastAsiaTheme="majorEastAsia"/>
        </w:rPr>
        <w:t>modelo</w:t>
      </w:r>
      <w:r w:rsidR="00846CAD" w:rsidRPr="00E91567">
        <w:rPr>
          <w:rFonts w:eastAsiaTheme="majorEastAsia"/>
        </w:rPr>
        <w:t xml:space="preserve"> sigue el planteamiento</w:t>
      </w:r>
      <w:r w:rsidR="00F32E4F" w:rsidRPr="00E91567">
        <w:rPr>
          <w:rFonts w:eastAsiaTheme="majorEastAsia"/>
        </w:rPr>
        <w:t xml:space="preserve"> Primal</w:t>
      </w:r>
      <w:r w:rsidRPr="00E91567">
        <w:t>-</w:t>
      </w:r>
      <w:r w:rsidR="00F32E4F" w:rsidRPr="00E91567">
        <w:rPr>
          <w:rFonts w:eastAsiaTheme="majorEastAsia"/>
        </w:rPr>
        <w:t>Dual</w:t>
      </w:r>
      <w:r w:rsidR="00F32E4F" w:rsidRPr="00E91567">
        <w:t xml:space="preserve"> y la noción de </w:t>
      </w:r>
      <w:r w:rsidR="00F32E4F" w:rsidRPr="00E91567">
        <w:rPr>
          <w:rFonts w:eastAsiaTheme="majorEastAsia"/>
        </w:rPr>
        <w:t>dualidad de Poincaré</w:t>
      </w:r>
      <w:r w:rsidR="00F32E4F" w:rsidRPr="00E91567">
        <w:t xml:space="preserve"> en IndoorGML, que establece la correspondencia entre celdas y nodos y entre límites y aristas del grafo</w:t>
      </w:r>
      <w:r w:rsidR="00CA2354" w:rsidRPr="00E91567">
        <w:t xml:space="preserve"> </w:t>
      </w:r>
      <w:sdt>
        <w:sdtPr>
          <w:id w:val="104087838"/>
          <w:citation/>
        </w:sdtPr>
        <w:sdtContent>
          <w:r w:rsidR="00CA2354" w:rsidRPr="00E91567">
            <w:fldChar w:fldCharType="begin"/>
          </w:r>
          <w:r w:rsidR="00CA2354" w:rsidRPr="00E91567">
            <w:instrText xml:space="preserve"> CITATION Sis25 \l 3082 </w:instrText>
          </w:r>
          <w:r w:rsidR="00CA2354" w:rsidRPr="00E91567">
            <w:fldChar w:fldCharType="separate"/>
          </w:r>
          <w:r w:rsidR="00DF261B" w:rsidRPr="00E91567">
            <w:t>(2)</w:t>
          </w:r>
          <w:r w:rsidR="00CA2354" w:rsidRPr="00E91567">
            <w:fldChar w:fldCharType="end"/>
          </w:r>
        </w:sdtContent>
      </w:sdt>
      <w:r w:rsidR="00F32E4F" w:rsidRPr="00E91567">
        <w:t xml:space="preserve">. </w:t>
      </w:r>
    </w:p>
    <w:p w14:paraId="7949FE34" w14:textId="21F98F27" w:rsidR="001920DC" w:rsidRPr="00E91567" w:rsidRDefault="001920DC" w:rsidP="00535DD2">
      <w:r w:rsidRPr="00E91567">
        <w:t>Criterios de diseño:</w:t>
      </w:r>
    </w:p>
    <w:p w14:paraId="52B41BD0" w14:textId="71DC6B23" w:rsidR="001920DC" w:rsidRPr="00E91567" w:rsidRDefault="00294867" w:rsidP="00535DD2">
      <w:pPr>
        <w:pStyle w:val="Prrafodelista"/>
        <w:numPr>
          <w:ilvl w:val="0"/>
          <w:numId w:val="54"/>
        </w:numPr>
      </w:pPr>
      <w:r w:rsidRPr="00E91567">
        <w:rPr>
          <w:rFonts w:eastAsiaTheme="majorEastAsia"/>
          <w:b/>
          <w:bCs/>
        </w:rPr>
        <w:t>Conformidad con IndoorGML 2.0 (Parte 1</w:t>
      </w:r>
      <w:r w:rsidRPr="00E91567">
        <w:rPr>
          <w:b/>
          <w:bCs/>
        </w:rPr>
        <w:t>.</w:t>
      </w:r>
      <w:r w:rsidRPr="00E91567">
        <w:rPr>
          <w:rFonts w:eastAsiaTheme="majorEastAsia"/>
          <w:b/>
          <w:bCs/>
        </w:rPr>
        <w:t xml:space="preserve"> Conceptual Model)</w:t>
      </w:r>
      <w:r w:rsidRPr="00E91567">
        <w:t>:</w:t>
      </w:r>
      <w:r w:rsidRPr="00E91567">
        <w:rPr>
          <w:b/>
          <w:bCs/>
        </w:rPr>
        <w:t xml:space="preserve"> </w:t>
      </w:r>
      <w:r w:rsidRPr="00E91567">
        <w:t xml:space="preserve">Se adopta la </w:t>
      </w:r>
      <w:r w:rsidRPr="00E91567">
        <w:rPr>
          <w:rFonts w:eastAsiaTheme="majorEastAsia"/>
        </w:rPr>
        <w:t>estratificación temática</w:t>
      </w:r>
      <w:r w:rsidRPr="00E91567">
        <w:t xml:space="preserve"> (</w:t>
      </w:r>
      <w:r w:rsidRPr="00E91567">
        <w:rPr>
          <w:rFonts w:eastAsiaTheme="majorEastAsia"/>
        </w:rPr>
        <w:t>ThematicLayer</w:t>
      </w:r>
      <w:r w:rsidRPr="00E91567">
        <w:t xml:space="preserve">), el </w:t>
      </w:r>
      <w:r w:rsidRPr="00E91567">
        <w:rPr>
          <w:rFonts w:eastAsiaTheme="majorEastAsia"/>
        </w:rPr>
        <w:t>Primal</w:t>
      </w:r>
      <w:r w:rsidRPr="00E91567">
        <w:t xml:space="preserve"> (</w:t>
      </w:r>
      <w:r w:rsidRPr="00E91567">
        <w:rPr>
          <w:rFonts w:eastAsiaTheme="majorEastAsia"/>
        </w:rPr>
        <w:t>CellSpace/CellBoundary</w:t>
      </w:r>
      <w:r w:rsidRPr="00E91567">
        <w:t xml:space="preserve">) y el </w:t>
      </w:r>
      <w:r w:rsidRPr="00E91567">
        <w:rPr>
          <w:rFonts w:eastAsiaTheme="majorEastAsia"/>
        </w:rPr>
        <w:t>Dual</w:t>
      </w:r>
      <w:r w:rsidRPr="00E91567">
        <w:t xml:space="preserve"> (</w:t>
      </w:r>
      <w:r w:rsidRPr="00E91567">
        <w:rPr>
          <w:rFonts w:eastAsiaTheme="majorEastAsia"/>
        </w:rPr>
        <w:t>Node/Edge</w:t>
      </w:r>
      <w:r w:rsidRPr="00E91567">
        <w:t xml:space="preserve">), así como las reglas operativas empleadas en este trabajo: ausencia de </w:t>
      </w:r>
      <w:r w:rsidRPr="00E91567">
        <w:rPr>
          <w:rFonts w:eastAsiaTheme="majorEastAsia"/>
        </w:rPr>
        <w:t>solape</w:t>
      </w:r>
      <w:r w:rsidRPr="00E91567">
        <w:t xml:space="preserve"> entre </w:t>
      </w:r>
      <w:r w:rsidRPr="00E91567">
        <w:rPr>
          <w:rFonts w:eastAsiaTheme="majorEastAsia"/>
        </w:rPr>
        <w:t>CellSpace</w:t>
      </w:r>
      <w:r w:rsidRPr="00E91567">
        <w:t xml:space="preserve"> dentro de una misma </w:t>
      </w:r>
      <w:r w:rsidRPr="00E91567">
        <w:rPr>
          <w:rFonts w:eastAsiaTheme="majorEastAsia"/>
        </w:rPr>
        <w:t>PrimalSpaceLayer</w:t>
      </w:r>
      <w:r w:rsidRPr="00E91567">
        <w:t xml:space="preserve">; ubicación del </w:t>
      </w:r>
      <w:r w:rsidRPr="00E91567">
        <w:rPr>
          <w:rFonts w:eastAsiaTheme="majorEastAsia"/>
        </w:rPr>
        <w:t>Node</w:t>
      </w:r>
      <w:r w:rsidRPr="00E91567">
        <w:t xml:space="preserve"> en el interior de su </w:t>
      </w:r>
      <w:r w:rsidRPr="00E91567">
        <w:rPr>
          <w:rFonts w:eastAsiaTheme="majorEastAsia"/>
        </w:rPr>
        <w:t>CellSpace</w:t>
      </w:r>
      <w:r w:rsidRPr="00E91567">
        <w:t xml:space="preserve"> cuando la </w:t>
      </w:r>
      <w:r w:rsidRPr="00E91567">
        <w:rPr>
          <w:rFonts w:eastAsiaTheme="majorEastAsia"/>
        </w:rPr>
        <w:t>DualSpaceLayer</w:t>
      </w:r>
      <w:r w:rsidRPr="00E91567">
        <w:t xml:space="preserve"> no es lógica; y </w:t>
      </w:r>
      <w:r w:rsidRPr="00E91567">
        <w:rPr>
          <w:rFonts w:eastAsiaTheme="majorEastAsia"/>
        </w:rPr>
        <w:t>Edge</w:t>
      </w:r>
      <w:r w:rsidRPr="00E91567">
        <w:t xml:space="preserve"> sin auto-intersección y con dirección coherente si la dual es dirigida, en el caso del presente trabajo será no dirigida. Estas decisiones se alinean con los conceptos de </w:t>
      </w:r>
      <w:r w:rsidRPr="00E91567">
        <w:rPr>
          <w:rFonts w:eastAsiaTheme="majorEastAsia"/>
        </w:rPr>
        <w:t>espacio celular</w:t>
      </w:r>
      <w:r w:rsidRPr="00E91567">
        <w:t xml:space="preserve">, </w:t>
      </w:r>
      <w:r w:rsidRPr="00E91567">
        <w:rPr>
          <w:rFonts w:eastAsiaTheme="majorEastAsia"/>
        </w:rPr>
        <w:t>capas temáticas</w:t>
      </w:r>
      <w:r w:rsidRPr="00E91567">
        <w:t xml:space="preserve"> y </w:t>
      </w:r>
      <w:r w:rsidRPr="00E91567">
        <w:rPr>
          <w:rFonts w:eastAsiaTheme="majorEastAsia"/>
        </w:rPr>
        <w:t>redes lógicas/geométricas</w:t>
      </w:r>
      <w:r w:rsidRPr="00E91567">
        <w:t xml:space="preserve"> descritos por IndoorGML 2.0</w:t>
      </w:r>
      <w:r w:rsidR="00CA2354" w:rsidRPr="00E91567">
        <w:t xml:space="preserve"> </w:t>
      </w:r>
      <w:sdt>
        <w:sdtPr>
          <w:id w:val="1604298487"/>
          <w:citation/>
        </w:sdtPr>
        <w:sdtContent>
          <w:r w:rsidR="00CA2354" w:rsidRPr="00E91567">
            <w:fldChar w:fldCharType="begin"/>
          </w:r>
          <w:r w:rsidR="00CA2354" w:rsidRPr="00E91567">
            <w:instrText xml:space="preserve"> CITATION Sis25 \l 3082 </w:instrText>
          </w:r>
          <w:r w:rsidR="00CA2354" w:rsidRPr="00E91567">
            <w:fldChar w:fldCharType="separate"/>
          </w:r>
          <w:r w:rsidR="00DF261B" w:rsidRPr="00E91567">
            <w:t>(2)</w:t>
          </w:r>
          <w:r w:rsidR="00CA2354" w:rsidRPr="00E91567">
            <w:fldChar w:fldCharType="end"/>
          </w:r>
        </w:sdtContent>
      </w:sdt>
      <w:r w:rsidRPr="00E91567">
        <w:t>.</w:t>
      </w:r>
    </w:p>
    <w:p w14:paraId="24F03EC7" w14:textId="04FD524D" w:rsidR="00294867" w:rsidRPr="00E91567" w:rsidRDefault="00294867" w:rsidP="00535DD2">
      <w:pPr>
        <w:pStyle w:val="Prrafodelista"/>
        <w:numPr>
          <w:ilvl w:val="0"/>
          <w:numId w:val="54"/>
        </w:numPr>
      </w:pPr>
      <w:r w:rsidRPr="00E91567">
        <w:rPr>
          <w:rFonts w:eastAsiaTheme="majorEastAsia"/>
          <w:b/>
          <w:bCs/>
        </w:rPr>
        <w:lastRenderedPageBreak/>
        <w:t>Correctitud geométrica y topológica</w:t>
      </w:r>
      <w:r w:rsidRPr="00E91567">
        <w:t>: Se valida la calidad geométrica (</w:t>
      </w:r>
      <w:r w:rsidRPr="00E91567">
        <w:rPr>
          <w:rFonts w:eastAsiaTheme="majorEastAsia"/>
        </w:rPr>
        <w:t>ST_IsValid</w:t>
      </w:r>
      <w:r w:rsidRPr="00E91567">
        <w:t xml:space="preserve">) y se imponen </w:t>
      </w:r>
      <w:r w:rsidRPr="00E91567">
        <w:rPr>
          <w:color w:val="0070C0"/>
        </w:rPr>
        <w:t xml:space="preserve">relaciones </w:t>
      </w:r>
      <w:r w:rsidRPr="00E91567">
        <w:rPr>
          <w:rFonts w:eastAsiaTheme="majorEastAsia"/>
          <w:color w:val="0070C0"/>
        </w:rPr>
        <w:t>DE-9IM</w:t>
      </w:r>
      <w:r w:rsidRPr="00E91567">
        <w:rPr>
          <w:color w:val="0070C0"/>
        </w:rPr>
        <w:t xml:space="preserve"> </w:t>
      </w:r>
      <w:r w:rsidR="007970AB" w:rsidRPr="00E91567">
        <w:t>(</w:t>
      </w:r>
      <w:r w:rsidRPr="00E91567">
        <w:t xml:space="preserve">mediante </w:t>
      </w:r>
      <w:r w:rsidRPr="00E91567">
        <w:rPr>
          <w:rFonts w:eastAsiaTheme="majorEastAsia"/>
        </w:rPr>
        <w:t>ST_Relate</w:t>
      </w:r>
      <w:r w:rsidR="007970AB" w:rsidRPr="00E91567">
        <w:rPr>
          <w:rFonts w:eastAsiaTheme="majorEastAsia"/>
        </w:rPr>
        <w:t>)</w:t>
      </w:r>
      <w:r w:rsidRPr="00E91567">
        <w:rPr>
          <w:color w:val="0070C0"/>
        </w:rPr>
        <w:t xml:space="preserve"> </w:t>
      </w:r>
      <w:r w:rsidRPr="00E91567">
        <w:t xml:space="preserve">para garantizar </w:t>
      </w:r>
      <w:r w:rsidRPr="00E91567">
        <w:rPr>
          <w:rFonts w:eastAsiaTheme="majorEastAsia"/>
        </w:rPr>
        <w:t>planaridad por planta</w:t>
      </w:r>
      <w:r w:rsidRPr="00E91567">
        <w:t xml:space="preserve"> y </w:t>
      </w:r>
      <w:r w:rsidRPr="00E91567">
        <w:rPr>
          <w:rFonts w:eastAsiaTheme="majorEastAsia"/>
        </w:rPr>
        <w:t>contacto por borde</w:t>
      </w:r>
      <w:r w:rsidRPr="00E91567">
        <w:t xml:space="preserve"> (sin solapes de área) en las celdas. En la implementación, este control se articula con lógica SQL/PLpgSQL que bloquea inserciones/actualizaciones conflictivas y reconstruye límites compartidos y exteriores a partir de las geometrías de </w:t>
      </w:r>
      <w:r w:rsidRPr="00E91567">
        <w:rPr>
          <w:rFonts w:eastAsiaTheme="majorEastAsia"/>
        </w:rPr>
        <w:t>CellSpace</w:t>
      </w:r>
      <w:r w:rsidR="0068343F" w:rsidRPr="00E91567">
        <w:t xml:space="preserve"> (véase </w:t>
      </w:r>
      <w:hyperlink w:anchor="_Anexo_A._Script" w:history="1">
        <w:r w:rsidR="0068343F" w:rsidRPr="00E91567">
          <w:rPr>
            <w:rStyle w:val="Hipervnculo"/>
          </w:rPr>
          <w:t>Anexo A</w:t>
        </w:r>
      </w:hyperlink>
      <w:r w:rsidR="0068343F" w:rsidRPr="00E91567">
        <w:t>)</w:t>
      </w:r>
      <w:r w:rsidRPr="00E91567">
        <w:t>.</w:t>
      </w:r>
      <w:r w:rsidR="006B2FCE" w:rsidRPr="00E91567">
        <w:t xml:space="preserve"> </w:t>
      </w:r>
    </w:p>
    <w:p w14:paraId="65C2AC71" w14:textId="074D83B6" w:rsidR="0068343F" w:rsidRPr="00E91567" w:rsidRDefault="0068343F" w:rsidP="00535DD2">
      <w:pPr>
        <w:pStyle w:val="Prrafodelista"/>
        <w:numPr>
          <w:ilvl w:val="0"/>
          <w:numId w:val="54"/>
        </w:numPr>
      </w:pPr>
      <w:r w:rsidRPr="00E91567">
        <w:rPr>
          <w:rFonts w:eastAsiaTheme="majorEastAsia"/>
          <w:b/>
          <w:bCs/>
        </w:rPr>
        <w:t>Mantenibilidad (automatización reproducible)</w:t>
      </w:r>
      <w:r w:rsidRPr="00E91567">
        <w:t xml:space="preserve">: Se emplean </w:t>
      </w:r>
      <w:r w:rsidRPr="00E91567">
        <w:rPr>
          <w:rFonts w:eastAsiaTheme="majorEastAsia"/>
        </w:rPr>
        <w:t>identificadores deterministas</w:t>
      </w:r>
      <w:r w:rsidRPr="00E91567">
        <w:t xml:space="preserve"> y </w:t>
      </w:r>
      <w:r w:rsidRPr="00E91567">
        <w:rPr>
          <w:rFonts w:eastAsiaTheme="majorEastAsia"/>
        </w:rPr>
        <w:t>funciones/triggers</w:t>
      </w:r>
      <w:r w:rsidRPr="00E91567">
        <w:t xml:space="preserve"> que </w:t>
      </w:r>
      <w:r w:rsidRPr="00E91567">
        <w:rPr>
          <w:rFonts w:eastAsiaTheme="majorEastAsia"/>
        </w:rPr>
        <w:t>regeneran</w:t>
      </w:r>
      <w:r w:rsidRPr="00E91567">
        <w:t xml:space="preserve"> límites, nodos y aristas cuando cambian las celdas. La canalización (pipeline) de mantenimiento toma los segmentos compartidos entre </w:t>
      </w:r>
      <w:r w:rsidRPr="00E91567">
        <w:rPr>
          <w:rFonts w:eastAsiaTheme="majorEastAsia"/>
        </w:rPr>
        <w:t>CellSpace</w:t>
      </w:r>
      <w:r w:rsidRPr="00E91567">
        <w:t xml:space="preserve"> para producir </w:t>
      </w:r>
      <w:r w:rsidRPr="00E91567">
        <w:rPr>
          <w:rFonts w:eastAsiaTheme="majorEastAsia"/>
        </w:rPr>
        <w:t>CellBoundary</w:t>
      </w:r>
      <w:r w:rsidRPr="00E91567">
        <w:t xml:space="preserve"> persistentes y sus relaciones, con limpieza de huérfanos y control de tolerancias milimétricas (véase </w:t>
      </w:r>
      <w:hyperlink w:anchor="_Anexo_A._Script" w:history="1">
        <w:r w:rsidRPr="00E91567">
          <w:rPr>
            <w:rStyle w:val="Hipervnculo"/>
          </w:rPr>
          <w:t>Anexo A</w:t>
        </w:r>
      </w:hyperlink>
      <w:r w:rsidRPr="00E91567">
        <w:t>).</w:t>
      </w:r>
    </w:p>
    <w:p w14:paraId="1977114D" w14:textId="74327708" w:rsidR="0068343F" w:rsidRPr="00E91567" w:rsidRDefault="0068343F" w:rsidP="00535DD2">
      <w:pPr>
        <w:pStyle w:val="Prrafodelista"/>
        <w:numPr>
          <w:ilvl w:val="0"/>
          <w:numId w:val="54"/>
        </w:numPr>
      </w:pPr>
      <w:r w:rsidRPr="00E91567">
        <w:rPr>
          <w:rFonts w:eastAsiaTheme="majorEastAsia"/>
          <w:b/>
          <w:bCs/>
        </w:rPr>
        <w:t>Rendimiento y eficiencia de consulta</w:t>
      </w:r>
      <w:r w:rsidRPr="00E91567">
        <w:t xml:space="preserve">: Se priorizan operaciones </w:t>
      </w:r>
      <w:r w:rsidRPr="00E91567">
        <w:rPr>
          <w:rFonts w:eastAsiaTheme="majorEastAsia"/>
        </w:rPr>
        <w:t>set-based</w:t>
      </w:r>
      <w:r w:rsidRPr="00E91567">
        <w:t xml:space="preserve"> y vistas/materializaciones para consumo por los servicios de enrutamiento, junto con el uso de índices espaciales apropiados (</w:t>
      </w:r>
      <w:r w:rsidRPr="00E91567">
        <w:rPr>
          <w:color w:val="0070C0"/>
        </w:rPr>
        <w:t>GiST/SP-GiST</w:t>
      </w:r>
      <w:r w:rsidRPr="00E91567">
        <w:t>) y filtros de recorte (</w:t>
      </w:r>
      <w:r w:rsidRPr="00E91567">
        <w:rPr>
          <w:rFonts w:eastAsiaTheme="majorEastAsia"/>
          <w:color w:val="0070C0"/>
        </w:rPr>
        <w:t>&amp;&amp;</w:t>
      </w:r>
      <w:r w:rsidRPr="00E91567">
        <w:t>) que reducen el coste antes de evaluar predicados topológicos. (Buenas prácticas PostGIS.)</w:t>
      </w:r>
    </w:p>
    <w:p w14:paraId="17EDD299" w14:textId="77777777" w:rsidR="00294867" w:rsidRPr="00E91567" w:rsidRDefault="00294867" w:rsidP="00535DD2"/>
    <w:p w14:paraId="1780BA25" w14:textId="77777777" w:rsidR="00567374" w:rsidRPr="00E91567" w:rsidRDefault="00567374" w:rsidP="00535DD2"/>
    <w:p w14:paraId="36520BB5" w14:textId="77777777" w:rsidR="007970AB" w:rsidRPr="00E91567" w:rsidRDefault="00567374" w:rsidP="00535DD2">
      <w:r w:rsidRPr="00E91567">
        <w:drawing>
          <wp:inline distT="0" distB="0" distL="0" distR="0" wp14:anchorId="2EB1A41F" wp14:editId="645A8097">
            <wp:extent cx="5400040" cy="2101850"/>
            <wp:effectExtent l="0" t="0" r="0" b="0"/>
            <wp:docPr id="348812768" name="Imagen 14"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2768" name="Imagen 14" descr="Escala de tiempo&#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t="34466" b="33578"/>
                    <a:stretch>
                      <a:fillRect/>
                    </a:stretch>
                  </pic:blipFill>
                  <pic:spPr bwMode="auto">
                    <a:xfrm>
                      <a:off x="0" y="0"/>
                      <a:ext cx="5400040" cy="2101850"/>
                    </a:xfrm>
                    <a:prstGeom prst="rect">
                      <a:avLst/>
                    </a:prstGeom>
                    <a:ln>
                      <a:noFill/>
                    </a:ln>
                    <a:extLst>
                      <a:ext uri="{53640926-AAD7-44D8-BBD7-CCE9431645EC}">
                        <a14:shadowObscured xmlns:a14="http://schemas.microsoft.com/office/drawing/2010/main"/>
                      </a:ext>
                    </a:extLst>
                  </pic:spPr>
                </pic:pic>
              </a:graphicData>
            </a:graphic>
          </wp:inline>
        </w:drawing>
      </w:r>
    </w:p>
    <w:p w14:paraId="3B92496C" w14:textId="2DBEBBE2" w:rsidR="00567374" w:rsidRPr="00E91567" w:rsidRDefault="007970AB" w:rsidP="008A1BE6">
      <w:pPr>
        <w:pStyle w:val="Descripcin"/>
        <w:rPr>
          <w:u w:val="single"/>
        </w:rPr>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w:t>
      </w:r>
      <w:r w:rsidR="004B651D" w:rsidRPr="00E91567">
        <w:fldChar w:fldCharType="end"/>
      </w:r>
      <w:r w:rsidRPr="00E91567">
        <w:t>. Paso de Primal a Dual con validacinoes y automatizaciones</w:t>
      </w:r>
    </w:p>
    <w:p w14:paraId="37D1432E" w14:textId="1AE08121" w:rsidR="00567374" w:rsidRPr="00E91567" w:rsidRDefault="00567374" w:rsidP="00535DD2"/>
    <w:p w14:paraId="5CE3FECC" w14:textId="706477AC" w:rsidR="00321086" w:rsidRPr="00E91567" w:rsidRDefault="00321086" w:rsidP="008A1BE6">
      <w:pPr>
        <w:pStyle w:val="Descripcin"/>
      </w:pPr>
      <w:r w:rsidRPr="00E91567">
        <w:t xml:space="preserve">Tabla </w:t>
      </w:r>
      <w:r w:rsidR="001F4526" w:rsidRPr="00E91567">
        <w:fldChar w:fldCharType="begin"/>
      </w:r>
      <w:r w:rsidR="001F4526" w:rsidRPr="00E91567">
        <w:instrText xml:space="preserve"> STYLEREF 1 \s </w:instrText>
      </w:r>
      <w:r w:rsidR="001F4526" w:rsidRPr="00E91567">
        <w:fldChar w:fldCharType="separate"/>
      </w:r>
      <w:r w:rsidR="001F4526" w:rsidRPr="00E91567">
        <w:t>5</w:t>
      </w:r>
      <w:r w:rsidR="001F4526" w:rsidRPr="00E91567">
        <w:fldChar w:fldCharType="end"/>
      </w:r>
      <w:r w:rsidR="001F4526" w:rsidRPr="00E91567">
        <w:t>.</w:t>
      </w:r>
      <w:r w:rsidR="001F4526" w:rsidRPr="00E91567">
        <w:fldChar w:fldCharType="begin"/>
      </w:r>
      <w:r w:rsidR="001F4526" w:rsidRPr="00E91567">
        <w:instrText xml:space="preserve"> SEQ Tabla \* ARABIC \s 1 </w:instrText>
      </w:r>
      <w:r w:rsidR="001F4526" w:rsidRPr="00E91567">
        <w:fldChar w:fldCharType="separate"/>
      </w:r>
      <w:r w:rsidR="001F4526" w:rsidRPr="00E91567">
        <w:t>2</w:t>
      </w:r>
      <w:r w:rsidR="001F4526" w:rsidRPr="00E91567">
        <w:fldChar w:fldCharType="end"/>
      </w:r>
      <w:r w:rsidRPr="00E91567">
        <w:t>. Criterio - Comprobación - Función</w:t>
      </w:r>
    </w:p>
    <w:tbl>
      <w:tblPr>
        <w:tblStyle w:val="Tabladelista7concolores-nfasis4"/>
        <w:tblW w:w="0" w:type="auto"/>
        <w:tblLook w:val="04A0" w:firstRow="1" w:lastRow="0" w:firstColumn="1" w:lastColumn="0" w:noHBand="0" w:noVBand="1"/>
      </w:tblPr>
      <w:tblGrid>
        <w:gridCol w:w="2113"/>
        <w:gridCol w:w="3440"/>
        <w:gridCol w:w="2951"/>
      </w:tblGrid>
      <w:tr w:rsidR="00CA2354" w:rsidRPr="00E91567" w14:paraId="3D6AB9F8" w14:textId="77777777" w:rsidTr="00321086">
        <w:trPr>
          <w:cnfStyle w:val="100000000000" w:firstRow="1" w:lastRow="0" w:firstColumn="0" w:lastColumn="0" w:oddVBand="0" w:evenVBand="0" w:oddHBand="0" w:evenHBand="0" w:firstRowFirstColumn="0" w:firstRowLastColumn="0" w:lastRowFirstColumn="0" w:lastRowLastColumn="0"/>
          <w:trHeight w:val="506"/>
        </w:trPr>
        <w:tc>
          <w:tcPr>
            <w:cnfStyle w:val="001000000100" w:firstRow="0" w:lastRow="0" w:firstColumn="1" w:lastColumn="0" w:oddVBand="0" w:evenVBand="0" w:oddHBand="0" w:evenHBand="0" w:firstRowFirstColumn="1" w:firstRowLastColumn="0" w:lastRowFirstColumn="0" w:lastRowLastColumn="0"/>
            <w:tcW w:w="0" w:type="auto"/>
            <w:hideMark/>
          </w:tcPr>
          <w:p w14:paraId="00CB7C4C" w14:textId="77777777" w:rsidR="00CA2354" w:rsidRPr="00E91567" w:rsidRDefault="00CA2354" w:rsidP="00535DD2">
            <w:r w:rsidRPr="00E91567">
              <w:t>Criterio</w:t>
            </w:r>
          </w:p>
        </w:tc>
        <w:tc>
          <w:tcPr>
            <w:tcW w:w="0" w:type="auto"/>
            <w:hideMark/>
          </w:tcPr>
          <w:p w14:paraId="196C147A" w14:textId="77777777" w:rsidR="00CA2354" w:rsidRPr="00E91567" w:rsidRDefault="00CA2354" w:rsidP="00535DD2">
            <w:pPr>
              <w:cnfStyle w:val="100000000000" w:firstRow="1" w:lastRow="0" w:firstColumn="0" w:lastColumn="0" w:oddVBand="0" w:evenVBand="0" w:oddHBand="0" w:evenHBand="0" w:firstRowFirstColumn="0" w:firstRowLastColumn="0" w:lastRowFirstColumn="0" w:lastRowLastColumn="0"/>
            </w:pPr>
            <w:r w:rsidRPr="00E91567">
              <w:t>Comprobación</w:t>
            </w:r>
          </w:p>
        </w:tc>
        <w:tc>
          <w:tcPr>
            <w:tcW w:w="0" w:type="auto"/>
            <w:hideMark/>
          </w:tcPr>
          <w:p w14:paraId="625A4DE2" w14:textId="1B2220F8" w:rsidR="00CA2354" w:rsidRPr="00E91567" w:rsidRDefault="00CA2354" w:rsidP="00535DD2">
            <w:pPr>
              <w:cnfStyle w:val="100000000000" w:firstRow="1" w:lastRow="0" w:firstColumn="0" w:lastColumn="0" w:oddVBand="0" w:evenVBand="0" w:oddHBand="0" w:evenHBand="0" w:firstRowFirstColumn="0" w:firstRowLastColumn="0" w:lastRowFirstColumn="0" w:lastRowLastColumn="0"/>
              <w:rPr>
                <w:i w:val="0"/>
                <w:iCs w:val="0"/>
              </w:rPr>
            </w:pPr>
            <w:r w:rsidRPr="00E91567">
              <w:t xml:space="preserve">Función en indoor_db (ver </w:t>
            </w:r>
            <w:hyperlink w:anchor="_Anexo_A._Script" w:history="1">
              <w:r w:rsidRPr="00E91567">
                <w:rPr>
                  <w:rStyle w:val="Hipervnculo"/>
                  <w:b/>
                  <w:bCs/>
                  <w:i w:val="0"/>
                  <w:iCs w:val="0"/>
                  <w:szCs w:val="20"/>
                </w:rPr>
                <w:t>Anexo A</w:t>
              </w:r>
            </w:hyperlink>
            <w:r w:rsidRPr="00E91567">
              <w:t>)</w:t>
            </w:r>
          </w:p>
        </w:tc>
      </w:tr>
      <w:tr w:rsidR="00CA2354" w:rsidRPr="00E91567" w14:paraId="18B8926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426D3F9A" w14:textId="545FAFF2" w:rsidR="00CA2354" w:rsidRPr="00E91567" w:rsidRDefault="00CA2354" w:rsidP="00535DD2">
            <w:r w:rsidRPr="00E91567">
              <w:lastRenderedPageBreak/>
              <w:t xml:space="preserve">No solape entre CellSpace </w:t>
            </w:r>
          </w:p>
        </w:tc>
        <w:tc>
          <w:tcPr>
            <w:tcW w:w="0" w:type="auto"/>
            <w:hideMark/>
          </w:tcPr>
          <w:p w14:paraId="742DCEFC" w14:textId="2879145B" w:rsidR="00CA2354" w:rsidRPr="00E91567" w:rsidRDefault="00CA2354" w:rsidP="00535DD2">
            <w:pPr>
              <w:cnfStyle w:val="000000100000" w:firstRow="0" w:lastRow="0" w:firstColumn="0" w:lastColumn="0" w:oddVBand="0" w:evenVBand="0" w:oddHBand="1" w:evenHBand="0" w:firstRowFirstColumn="0" w:firstRowLastColumn="0" w:lastRowFirstColumn="0" w:lastRowLastColumn="0"/>
            </w:pPr>
            <w:r w:rsidRPr="00E91567">
              <w:t>ST_Relate(...,'2********')</w:t>
            </w:r>
            <w:r w:rsidR="00321086" w:rsidRPr="00E91567">
              <w:t>, para bloquar intersecciones 2D</w:t>
            </w:r>
          </w:p>
        </w:tc>
        <w:tc>
          <w:tcPr>
            <w:tcW w:w="0" w:type="auto"/>
            <w:hideMark/>
          </w:tcPr>
          <w:p w14:paraId="3D4EF277" w14:textId="6733AFCE" w:rsidR="00CA2354" w:rsidRPr="00E91567" w:rsidRDefault="00CA2354" w:rsidP="00535DD2">
            <w:pPr>
              <w:cnfStyle w:val="000000100000" w:firstRow="0" w:lastRow="0" w:firstColumn="0" w:lastColumn="0" w:oddVBand="0" w:evenVBand="0" w:oddHBand="1" w:evenHBand="0" w:firstRowFirstColumn="0" w:firstRowLastColumn="0" w:lastRowFirstColumn="0" w:lastRowLastColumn="0"/>
            </w:pPr>
            <w:r w:rsidRPr="00E91567">
              <w:t xml:space="preserve">fn_cell_space_no_overlap() </w:t>
            </w:r>
            <w:r w:rsidR="00321086" w:rsidRPr="00E91567">
              <w:t xml:space="preserve">+ </w:t>
            </w:r>
            <w:r w:rsidRPr="00E91567">
              <w:t xml:space="preserve">(trigger) </w:t>
            </w:r>
          </w:p>
        </w:tc>
      </w:tr>
      <w:tr w:rsidR="00CA2354" w:rsidRPr="00E91567" w14:paraId="41599FFF" w14:textId="77777777" w:rsidTr="00321086">
        <w:trPr>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7BD544B8" w14:textId="3F5CCE39" w:rsidR="00CA2354" w:rsidRPr="00E91567" w:rsidRDefault="00CA2354" w:rsidP="00535DD2">
            <w:r w:rsidRPr="00E91567">
              <w:t>Contacto solo por borde (1D)</w:t>
            </w:r>
          </w:p>
        </w:tc>
        <w:tc>
          <w:tcPr>
            <w:tcW w:w="0" w:type="auto"/>
            <w:hideMark/>
          </w:tcPr>
          <w:p w14:paraId="3FBA35BD" w14:textId="47E2B26B" w:rsidR="00CA2354" w:rsidRPr="00E91567" w:rsidRDefault="00CA2354" w:rsidP="00535DD2">
            <w:pPr>
              <w:cnfStyle w:val="000000000000" w:firstRow="0" w:lastRow="0" w:firstColumn="0" w:lastColumn="0" w:oddVBand="0" w:evenVBand="0" w:oddHBand="0" w:evenHBand="0" w:firstRowFirstColumn="0" w:firstRowLastColumn="0" w:lastRowFirstColumn="0" w:lastRowLastColumn="0"/>
            </w:pPr>
            <w:r w:rsidRPr="00E91567">
              <w:t xml:space="preserve">ST_Relate(...,'F***1****') para </w:t>
            </w:r>
            <w:r w:rsidR="00321086" w:rsidRPr="00E91567">
              <w:t xml:space="preserve">permitir </w:t>
            </w:r>
            <w:r w:rsidRPr="00E91567">
              <w:t>intersecciones 1D</w:t>
            </w:r>
          </w:p>
        </w:tc>
        <w:tc>
          <w:tcPr>
            <w:tcW w:w="0" w:type="auto"/>
            <w:hideMark/>
          </w:tcPr>
          <w:p w14:paraId="21F4A48E" w14:textId="27E34F00" w:rsidR="00CA2354" w:rsidRPr="00E91567" w:rsidRDefault="00CA2354" w:rsidP="00535DD2">
            <w:pPr>
              <w:cnfStyle w:val="000000000000" w:firstRow="0" w:lastRow="0" w:firstColumn="0" w:lastColumn="0" w:oddVBand="0" w:evenVBand="0" w:oddHBand="0" w:evenHBand="0" w:firstRowFirstColumn="0" w:firstRowLastColumn="0" w:lastRowFirstColumn="0" w:lastRowLastColumn="0"/>
            </w:pPr>
            <w:r w:rsidRPr="00E91567">
              <w:t xml:space="preserve">rebuild_cell_boundaries() </w:t>
            </w:r>
            <w:r w:rsidR="00321086" w:rsidRPr="00E91567">
              <w:t>+ (trigger)</w:t>
            </w:r>
          </w:p>
        </w:tc>
      </w:tr>
      <w:tr w:rsidR="00CA2354" w:rsidRPr="00E91567" w14:paraId="46FFAC2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265BCD42" w14:textId="77777777" w:rsidR="00CA2354" w:rsidRPr="00E91567" w:rsidRDefault="00CA2354" w:rsidP="00535DD2">
            <w:r w:rsidRPr="00E91567">
              <w:t>Dual lógica/geométrica</w:t>
            </w:r>
          </w:p>
        </w:tc>
        <w:tc>
          <w:tcPr>
            <w:tcW w:w="0" w:type="auto"/>
            <w:hideMark/>
          </w:tcPr>
          <w:p w14:paraId="2ADE2BBA" w14:textId="36B1483D" w:rsidR="00CA2354" w:rsidRPr="00E91567" w:rsidRDefault="00CA2354" w:rsidP="00535DD2">
            <w:pPr>
              <w:cnfStyle w:val="000000100000" w:firstRow="0" w:lastRow="0" w:firstColumn="0" w:lastColumn="0" w:oddVBand="0" w:evenVBand="0" w:oddHBand="1" w:evenHBand="0" w:firstRowFirstColumn="0" w:firstRowLastColumn="0" w:lastRowFirstColumn="0" w:lastRowLastColumn="0"/>
            </w:pPr>
            <w:r w:rsidRPr="00E91567">
              <w:t xml:space="preserve">Política de geometría en </w:t>
            </w:r>
            <w:r w:rsidRPr="00E91567">
              <w:rPr>
                <w:i/>
                <w:iCs/>
              </w:rPr>
              <w:t>Node/Edge</w:t>
            </w:r>
            <w:r w:rsidRPr="00E91567">
              <w:t xml:space="preserve"> </w:t>
            </w:r>
            <w:r w:rsidR="00321086" w:rsidRPr="00E91567">
              <w:t>según IndoorGML 2.0</w:t>
            </w:r>
          </w:p>
        </w:tc>
        <w:tc>
          <w:tcPr>
            <w:tcW w:w="0" w:type="auto"/>
            <w:hideMark/>
          </w:tcPr>
          <w:p w14:paraId="284054BD" w14:textId="3E5F14D3" w:rsidR="00CA2354" w:rsidRPr="00E91567" w:rsidRDefault="00CA2354" w:rsidP="00535DD2">
            <w:pPr>
              <w:cnfStyle w:val="000000100000" w:firstRow="0" w:lastRow="0" w:firstColumn="0" w:lastColumn="0" w:oddVBand="0" w:evenVBand="0" w:oddHBand="1" w:evenHBand="0" w:firstRowFirstColumn="0" w:firstRowLastColumn="0" w:lastRowFirstColumn="0" w:lastRowLastColumn="0"/>
            </w:pPr>
            <w:r w:rsidRPr="00E91567">
              <w:t>Definición de tablas Dual/Edge/Node,</w:t>
            </w:r>
          </w:p>
        </w:tc>
      </w:tr>
    </w:tbl>
    <w:p w14:paraId="16D28AE8" w14:textId="77777777" w:rsidR="00CA2354" w:rsidRPr="00E91567" w:rsidRDefault="00CA2354" w:rsidP="00535DD2"/>
    <w:p w14:paraId="6C9DB2B2" w14:textId="75CA6392" w:rsidR="00D05076" w:rsidRPr="00E91567" w:rsidRDefault="006110F4" w:rsidP="00535DD2">
      <w:pPr>
        <w:pStyle w:val="Ttulo3"/>
      </w:pPr>
      <w:bookmarkStart w:id="18" w:name="_Toc210270877"/>
      <w:r w:rsidRPr="00E91567">
        <w:t xml:space="preserve">Requisitos </w:t>
      </w:r>
      <w:r w:rsidR="00CF1D14" w:rsidRPr="00E91567">
        <w:t>-</w:t>
      </w:r>
      <w:r w:rsidRPr="00E91567">
        <w:t xml:space="preserve"> modelo conceptual</w:t>
      </w:r>
      <w:r w:rsidR="00321086" w:rsidRPr="00E91567">
        <w:t xml:space="preserve"> (IndoorGML 2.0)</w:t>
      </w:r>
      <w:bookmarkEnd w:id="18"/>
    </w:p>
    <w:p w14:paraId="1B5A7E52" w14:textId="197E31FA" w:rsidR="00D05076" w:rsidRPr="00E91567" w:rsidRDefault="00D05076" w:rsidP="00535DD2">
      <w:r w:rsidRPr="00E91567">
        <w:t xml:space="preserve">El paso de requisitos al </w:t>
      </w:r>
      <w:r w:rsidRPr="00E91567">
        <w:rPr>
          <w:rFonts w:eastAsiaTheme="majorEastAsia"/>
        </w:rPr>
        <w:t>modelo conceptual</w:t>
      </w:r>
      <w:r w:rsidRPr="00E91567">
        <w:t xml:space="preserve"> </w:t>
      </w:r>
      <w:r w:rsidR="00281D44" w:rsidRPr="00E91567">
        <w:t>esta en linea con</w:t>
      </w:r>
      <w:r w:rsidRPr="00E91567">
        <w:t xml:space="preserve"> la base teórica de </w:t>
      </w:r>
      <w:r w:rsidRPr="00E91567">
        <w:rPr>
          <w:rFonts w:eastAsiaTheme="majorEastAsia"/>
        </w:rPr>
        <w:t>IndoorGML 2.0</w:t>
      </w:r>
      <w:sdt>
        <w:sdtPr>
          <w:rPr>
            <w:rFonts w:eastAsiaTheme="majorEastAsia"/>
          </w:rPr>
          <w:id w:val="1249851610"/>
          <w:citation/>
        </w:sdtPr>
        <w:sdtContent>
          <w:r w:rsidR="00281D44" w:rsidRPr="00E91567">
            <w:rPr>
              <w:rFonts w:eastAsiaTheme="majorEastAsia"/>
            </w:rPr>
            <w:fldChar w:fldCharType="begin"/>
          </w:r>
          <w:r w:rsidR="00281D44" w:rsidRPr="00E91567">
            <w:rPr>
              <w:rFonts w:eastAsiaTheme="majorEastAsia"/>
            </w:rPr>
            <w:instrText xml:space="preserve"> CITATION Sis25 \l 3082 </w:instrText>
          </w:r>
          <w:r w:rsidR="00281D44" w:rsidRPr="00E91567">
            <w:rPr>
              <w:rFonts w:eastAsiaTheme="majorEastAsia"/>
            </w:rPr>
            <w:fldChar w:fldCharType="separate"/>
          </w:r>
          <w:r w:rsidR="00DF261B" w:rsidRPr="00E91567">
            <w:rPr>
              <w:rFonts w:eastAsiaTheme="majorEastAsia"/>
            </w:rPr>
            <w:t xml:space="preserve"> (2)</w:t>
          </w:r>
          <w:r w:rsidR="00281D44" w:rsidRPr="00E91567">
            <w:rPr>
              <w:rFonts w:eastAsiaTheme="majorEastAsia"/>
            </w:rPr>
            <w:fldChar w:fldCharType="end"/>
          </w:r>
        </w:sdtContent>
      </w:sdt>
      <w:r w:rsidRPr="00E91567">
        <w:t xml:space="preserve">: un </w:t>
      </w:r>
      <w:r w:rsidRPr="00E91567">
        <w:rPr>
          <w:rFonts w:eastAsiaTheme="majorEastAsia"/>
        </w:rPr>
        <w:t>espacio celular</w:t>
      </w:r>
      <w:r w:rsidRPr="00E91567">
        <w:t xml:space="preserve"> (</w:t>
      </w:r>
      <w:r w:rsidRPr="00E91567">
        <w:rPr>
          <w:rFonts w:eastAsiaTheme="majorEastAsia"/>
        </w:rPr>
        <w:t>Cellular Space</w:t>
      </w:r>
      <w:r w:rsidRPr="00E91567">
        <w:t xml:space="preserve">) organizado en </w:t>
      </w:r>
      <w:r w:rsidRPr="00E91567">
        <w:rPr>
          <w:rFonts w:eastAsiaTheme="majorEastAsia"/>
        </w:rPr>
        <w:t>capas temáticas</w:t>
      </w:r>
      <w:r w:rsidRPr="00E91567">
        <w:t xml:space="preserve"> y articulado mediante la </w:t>
      </w:r>
      <w:r w:rsidRPr="00E91567">
        <w:rPr>
          <w:rFonts w:eastAsiaTheme="majorEastAsia"/>
        </w:rPr>
        <w:t>dualidad de Poincaré</w:t>
      </w:r>
      <w:r w:rsidRPr="00E91567">
        <w:t xml:space="preserve">, </w:t>
      </w:r>
      <w:r w:rsidR="00281D44" w:rsidRPr="00E91567">
        <w:t>define la forma de derivar un</w:t>
      </w:r>
      <w:r w:rsidRPr="00E91567">
        <w:t xml:space="preserve"> grafo de </w:t>
      </w:r>
      <w:r w:rsidRPr="00E91567">
        <w:rPr>
          <w:rFonts w:eastAsiaTheme="majorEastAsia"/>
        </w:rPr>
        <w:t>adyacencia/conectividad</w:t>
      </w:r>
      <w:r w:rsidRPr="00E91567">
        <w:t xml:space="preserve">. </w:t>
      </w:r>
      <w:r w:rsidR="00CF1D14" w:rsidRPr="00E91567">
        <w:t>Asi</w:t>
      </w:r>
      <w:r w:rsidRPr="00E91567">
        <w:t xml:space="preserve">, cada </w:t>
      </w:r>
      <w:r w:rsidRPr="00E91567">
        <w:rPr>
          <w:rFonts w:eastAsiaTheme="majorEastAsia"/>
        </w:rPr>
        <w:t>ThematicLayer</w:t>
      </w:r>
      <w:r w:rsidRPr="00E91567">
        <w:t xml:space="preserve"> combina un </w:t>
      </w:r>
      <w:r w:rsidRPr="00E91567">
        <w:rPr>
          <w:rFonts w:eastAsiaTheme="majorEastAsia"/>
        </w:rPr>
        <w:t>PrimalSpaceLayer</w:t>
      </w:r>
      <w:r w:rsidRPr="00E91567">
        <w:t xml:space="preserve"> (celdas y límites) con su </w:t>
      </w:r>
      <w:r w:rsidRPr="00E91567">
        <w:rPr>
          <w:rFonts w:eastAsiaTheme="majorEastAsia"/>
        </w:rPr>
        <w:t>DualSpaceLayer</w:t>
      </w:r>
      <w:r w:rsidRPr="00E91567">
        <w:t xml:space="preserve"> (nodos y aristas), posibilitando redes </w:t>
      </w:r>
      <w:r w:rsidRPr="00E91567">
        <w:rPr>
          <w:rFonts w:eastAsiaTheme="majorEastAsia"/>
        </w:rPr>
        <w:t>lógicas</w:t>
      </w:r>
      <w:r w:rsidRPr="00E91567">
        <w:t xml:space="preserve"> o </w:t>
      </w:r>
      <w:r w:rsidRPr="00E91567">
        <w:rPr>
          <w:rFonts w:eastAsiaTheme="majorEastAsia"/>
        </w:rPr>
        <w:t>geométricas</w:t>
      </w:r>
      <w:r w:rsidRPr="00E91567">
        <w:t xml:space="preserve"> según las necesidades de navegación</w:t>
      </w:r>
      <w:r w:rsidR="00E359BF" w:rsidRPr="00E91567">
        <w:t xml:space="preserve"> </w:t>
      </w:r>
      <w:r w:rsidRPr="00E91567">
        <w:t xml:space="preserve">. </w:t>
      </w:r>
    </w:p>
    <w:p w14:paraId="2FD810E6" w14:textId="77777777" w:rsidR="00021761" w:rsidRPr="00E91567" w:rsidRDefault="00E359BF" w:rsidP="008120C8">
      <w:pPr>
        <w:jc w:val="center"/>
      </w:pPr>
      <w:r w:rsidRPr="00E91567">
        <w:drawing>
          <wp:inline distT="0" distB="0" distL="0" distR="0" wp14:anchorId="39AF8D23" wp14:editId="3746EF75">
            <wp:extent cx="4177342" cy="4260850"/>
            <wp:effectExtent l="0" t="0" r="0" b="6350"/>
            <wp:docPr id="205877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011" name="Imagen 1" descr="Diagrama&#10;&#10;El contenido generado por IA puede ser incorrecto."/>
                    <pic:cNvPicPr/>
                  </pic:nvPicPr>
                  <pic:blipFill>
                    <a:blip r:embed="rId13"/>
                    <a:stretch>
                      <a:fillRect/>
                    </a:stretch>
                  </pic:blipFill>
                  <pic:spPr>
                    <a:xfrm>
                      <a:off x="0" y="0"/>
                      <a:ext cx="4202024" cy="4286025"/>
                    </a:xfrm>
                    <a:prstGeom prst="rect">
                      <a:avLst/>
                    </a:prstGeom>
                  </pic:spPr>
                </pic:pic>
              </a:graphicData>
            </a:graphic>
          </wp:inline>
        </w:drawing>
      </w:r>
    </w:p>
    <w:p w14:paraId="51FA350E" w14:textId="2A36F79B" w:rsidR="00E359BF" w:rsidRPr="00E91567" w:rsidRDefault="00021761" w:rsidP="008A1BE6">
      <w:pPr>
        <w:pStyle w:val="Descripcin"/>
        <w:rPr>
          <w:rFonts w:eastAsiaTheme="majorEastAsia"/>
        </w:rPr>
      </w:pPr>
      <w:r w:rsidRPr="00E91567">
        <w:lastRenderedPageBreak/>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3</w:t>
      </w:r>
      <w:r w:rsidR="004B651D" w:rsidRPr="00E91567">
        <w:fldChar w:fldCharType="end"/>
      </w:r>
      <w:r w:rsidRPr="00E91567">
        <w:t>. Vista conceptual de una capa temática: Primal (Celdas y limites) y Dual (nodos/aristas)</w:t>
      </w:r>
    </w:p>
    <w:p w14:paraId="72EBA376" w14:textId="2E466506" w:rsidR="00D05076" w:rsidRPr="00E91567" w:rsidRDefault="00D05076" w:rsidP="00535DD2">
      <w:pPr>
        <w:rPr>
          <w:rFonts w:eastAsiaTheme="majorEastAsia"/>
        </w:rPr>
      </w:pPr>
      <w:r w:rsidRPr="00E91567">
        <w:rPr>
          <w:rFonts w:eastAsiaTheme="majorEastAsia"/>
          <w:b/>
          <w:bCs/>
        </w:rPr>
        <w:t>CellSpace</w:t>
      </w:r>
      <w:r w:rsidR="00EF587A" w:rsidRPr="00E91567">
        <w:t>:</w:t>
      </w:r>
      <w:r w:rsidRPr="00E91567">
        <w:t xml:space="preserve"> Constituye la unidad mínima de organización (p. ej.</w:t>
      </w:r>
      <w:r w:rsidR="007726B4" w:rsidRPr="00E91567">
        <w:t>,</w:t>
      </w:r>
      <w:r w:rsidRPr="00E91567">
        <w:t xml:space="preserve"> habitación, pasillo). Puede describirse en 2D/3D y asociarse a un </w:t>
      </w:r>
      <w:r w:rsidRPr="00E91567">
        <w:rPr>
          <w:rFonts w:eastAsiaTheme="majorEastAsia"/>
        </w:rPr>
        <w:t>level</w:t>
      </w:r>
      <w:r w:rsidRPr="00E91567">
        <w:t xml:space="preserve">. En un mismo </w:t>
      </w:r>
      <w:r w:rsidRPr="00E91567">
        <w:rPr>
          <w:rFonts w:eastAsiaTheme="majorEastAsia"/>
        </w:rPr>
        <w:t>PrimalSpaceLayer</w:t>
      </w:r>
      <w:r w:rsidRPr="00E91567">
        <w:t xml:space="preserve">, las celdas correspondientes a una misma temática </w:t>
      </w:r>
      <w:r w:rsidRPr="00E91567">
        <w:rPr>
          <w:rFonts w:eastAsiaTheme="majorEastAsia"/>
        </w:rPr>
        <w:t>no deben solaparse</w:t>
      </w:r>
      <w:r w:rsidRPr="00E91567">
        <w:t>; los solapes, si existen, deben modelarse en otra capa temática o celular. Esta premisa mantiene la consistencia del espacio celular y la trazabilidad con la red dual</w:t>
      </w:r>
      <w:r w:rsidR="007726B4" w:rsidRPr="00E91567">
        <w:t>, en el caso de este trabajo se modela como una geometria 2D con una coordenada Z para una futura proyección en altura si asi se quisiera</w:t>
      </w:r>
      <w:r w:rsidRPr="00E91567">
        <w:t xml:space="preserve">. </w:t>
      </w:r>
    </w:p>
    <w:p w14:paraId="4EE5BC30" w14:textId="26FDF4B6" w:rsidR="00D05076" w:rsidRPr="00E91567" w:rsidRDefault="00D05076" w:rsidP="00535DD2">
      <w:pPr>
        <w:rPr>
          <w:rFonts w:eastAsiaTheme="majorEastAsia"/>
        </w:rPr>
      </w:pPr>
      <w:r w:rsidRPr="00E91567">
        <w:rPr>
          <w:rFonts w:eastAsiaTheme="majorEastAsia"/>
          <w:b/>
          <w:bCs/>
        </w:rPr>
        <w:t>CellBoundary</w:t>
      </w:r>
      <w:r w:rsidR="00EF587A" w:rsidRPr="00E91567">
        <w:t>:</w:t>
      </w:r>
      <w:r w:rsidRPr="00E91567">
        <w:t xml:space="preserve"> Representa límites explícitos </w:t>
      </w:r>
      <w:r w:rsidR="00EF587A" w:rsidRPr="00E91567">
        <w:t>(</w:t>
      </w:r>
      <w:r w:rsidRPr="00E91567">
        <w:t xml:space="preserve">incluidas </w:t>
      </w:r>
      <w:r w:rsidRPr="00E91567">
        <w:rPr>
          <w:rFonts w:eastAsiaTheme="majorEastAsia"/>
        </w:rPr>
        <w:t>aperturas</w:t>
      </w:r>
      <w:r w:rsidRPr="00E91567">
        <w:t xml:space="preserve"> como puertas</w:t>
      </w:r>
      <w:r w:rsidR="00EF587A" w:rsidRPr="00E91567">
        <w:t>)</w:t>
      </w:r>
      <w:r w:rsidRPr="00E91567">
        <w:t xml:space="preserve"> y puede modelarse como superficies (3D) o curvas (2D). Su geometría</w:t>
      </w:r>
      <w:r w:rsidR="00EE21AE" w:rsidRPr="00E91567">
        <w:t xml:space="preserve"> no</w:t>
      </w:r>
      <w:r w:rsidRPr="00E91567">
        <w:t xml:space="preserve"> </w:t>
      </w:r>
      <w:r w:rsidR="00EE21AE" w:rsidRPr="00E91567">
        <w:rPr>
          <w:rFonts w:eastAsiaTheme="majorEastAsia"/>
        </w:rPr>
        <w:t>puede ser mayor</w:t>
      </w:r>
      <w:r w:rsidRPr="00E91567">
        <w:t xml:space="preserve"> del </w:t>
      </w:r>
      <w:r w:rsidRPr="00E91567">
        <w:rPr>
          <w:rFonts w:eastAsiaTheme="majorEastAsia"/>
        </w:rPr>
        <w:t>CellSpace</w:t>
      </w:r>
      <w:r w:rsidRPr="00E91567">
        <w:t xml:space="preserve"> al que pertenece </w:t>
      </w:r>
      <w:r w:rsidR="00EE21AE" w:rsidRPr="00E91567">
        <w:t>interserccionar a otra CellBoundary de la misma Primal</w:t>
      </w:r>
      <w:r w:rsidRPr="00E91567">
        <w:t xml:space="preserve">; así se </w:t>
      </w:r>
      <w:r w:rsidR="00EE21AE" w:rsidRPr="00E91567">
        <w:t>asegura una buean</w:t>
      </w:r>
      <w:r w:rsidRPr="00E91567">
        <w:t xml:space="preserve"> derivación limpia de aristas en el dual</w:t>
      </w:r>
      <w:r w:rsidR="00EE21AE" w:rsidRPr="00E91567">
        <w:t>, en el caso de este trabajo serán 2D</w:t>
      </w:r>
      <w:r w:rsidRPr="00E91567">
        <w:t xml:space="preserve">. </w:t>
      </w:r>
    </w:p>
    <w:p w14:paraId="3D08B226" w14:textId="1373B2B2" w:rsidR="00D05076" w:rsidRPr="00E91567" w:rsidRDefault="00D05076" w:rsidP="00535DD2">
      <w:pPr>
        <w:rPr>
          <w:rFonts w:eastAsiaTheme="majorEastAsia"/>
        </w:rPr>
      </w:pPr>
      <w:r w:rsidRPr="00E91567">
        <w:rPr>
          <w:rFonts w:eastAsiaTheme="majorEastAsia"/>
          <w:b/>
          <w:bCs/>
        </w:rPr>
        <w:t>Dual (Node/Edge)</w:t>
      </w:r>
      <w:r w:rsidR="00EF587A" w:rsidRPr="00E91567">
        <w:t>:</w:t>
      </w:r>
      <w:r w:rsidRPr="00E91567">
        <w:t xml:space="preserve"> El </w:t>
      </w:r>
      <w:r w:rsidRPr="00E91567">
        <w:rPr>
          <w:rFonts w:eastAsiaTheme="majorEastAsia"/>
        </w:rPr>
        <w:t>Node</w:t>
      </w:r>
      <w:r w:rsidRPr="00E91567">
        <w:t xml:space="preserve"> abstrae a un </w:t>
      </w:r>
      <w:r w:rsidRPr="00E91567">
        <w:rPr>
          <w:rFonts w:eastAsiaTheme="majorEastAsia"/>
        </w:rPr>
        <w:t>CellSpace</w:t>
      </w:r>
      <w:r w:rsidRPr="00E91567">
        <w:t xml:space="preserve"> y, cuando la </w:t>
      </w:r>
      <w:r w:rsidRPr="00E91567">
        <w:rPr>
          <w:rFonts w:eastAsiaTheme="majorEastAsia"/>
        </w:rPr>
        <w:t>DualSpaceLayer</w:t>
      </w:r>
      <w:r w:rsidRPr="00E91567">
        <w:t xml:space="preserve"> es </w:t>
      </w:r>
      <w:r w:rsidRPr="00E91567">
        <w:rPr>
          <w:rFonts w:eastAsiaTheme="majorEastAsia"/>
        </w:rPr>
        <w:t>geométrica</w:t>
      </w:r>
      <w:r w:rsidRPr="00E91567">
        <w:t xml:space="preserve"> (no meramente lógica), su geometría se</w:t>
      </w:r>
      <w:r w:rsidR="00EE21AE" w:rsidRPr="00E91567">
        <w:t xml:space="preserve"> debe</w:t>
      </w:r>
      <w:r w:rsidRPr="00E91567">
        <w:t xml:space="preserve"> ubica</w:t>
      </w:r>
      <w:r w:rsidR="00EE21AE" w:rsidRPr="00E91567">
        <w:t>r</w:t>
      </w:r>
      <w:r w:rsidRPr="00E91567">
        <w:t xml:space="preserve"> </w:t>
      </w:r>
      <w:r w:rsidRPr="00E91567">
        <w:rPr>
          <w:rFonts w:eastAsiaTheme="majorEastAsia"/>
        </w:rPr>
        <w:t>dentro</w:t>
      </w:r>
      <w:r w:rsidRPr="00E91567">
        <w:t xml:space="preserve"> de la celda correspondiente; la </w:t>
      </w:r>
      <w:r w:rsidRPr="00E91567">
        <w:rPr>
          <w:rFonts w:eastAsiaTheme="majorEastAsia"/>
        </w:rPr>
        <w:t>Edge</w:t>
      </w:r>
      <w:r w:rsidRPr="00E91567">
        <w:t xml:space="preserve"> describe la conectividad entre nodos y se asume </w:t>
      </w:r>
      <w:r w:rsidRPr="00E91567">
        <w:rPr>
          <w:rFonts w:eastAsiaTheme="majorEastAsia"/>
        </w:rPr>
        <w:t>sin auto-intersección</w:t>
      </w:r>
      <w:r w:rsidRPr="00E91567">
        <w:t xml:space="preserve"> y con orientación coherente cuando el grafo es dirigido</w:t>
      </w:r>
      <w:r w:rsidR="00EE21AE" w:rsidRPr="00E91567">
        <w:t>, a pesar de lo que dice indoorGML en este trabajo se modelan los edges como conexiones no dirigidas, debido a q</w:t>
      </w:r>
      <w:r w:rsidR="00E359BF" w:rsidRPr="00E91567">
        <w:t>ue estas permiten un comportamiento más en fiel a la realidad</w:t>
      </w:r>
      <w:r w:rsidRPr="00E91567">
        <w:t xml:space="preserve">. Este modelo dual materializa la </w:t>
      </w:r>
      <w:r w:rsidRPr="00E91567">
        <w:rPr>
          <w:rFonts w:eastAsiaTheme="majorEastAsia"/>
        </w:rPr>
        <w:t>dualidad de Poincaré</w:t>
      </w:r>
      <w:r w:rsidRPr="00E91567">
        <w:t xml:space="preserve">: celdas (primal) </w:t>
      </w:r>
      <w:r w:rsidR="00EF587A" w:rsidRPr="00E91567">
        <w:t>-</w:t>
      </w:r>
      <w:r w:rsidRPr="00E91567">
        <w:t xml:space="preserve"> nodos (dual), límites (primal) </w:t>
      </w:r>
      <w:r w:rsidR="00EF587A" w:rsidRPr="00E91567">
        <w:t>-</w:t>
      </w:r>
      <w:r w:rsidRPr="00E91567">
        <w:t xml:space="preserve"> aristas (dual). </w:t>
      </w:r>
    </w:p>
    <w:p w14:paraId="5338555A" w14:textId="2EFC9F39" w:rsidR="00D05076" w:rsidRPr="00E91567" w:rsidRDefault="00D05076" w:rsidP="00535DD2">
      <w:r w:rsidRPr="00E91567">
        <w:rPr>
          <w:rFonts w:eastAsiaTheme="majorEastAsia"/>
          <w:b/>
          <w:bCs/>
        </w:rPr>
        <w:t>Extensión de navegación</w:t>
      </w:r>
      <w:r w:rsidR="00EF587A" w:rsidRPr="00E91567">
        <w:t>:</w:t>
      </w:r>
      <w:r w:rsidRPr="00E91567">
        <w:t xml:space="preserve"> La </w:t>
      </w:r>
      <w:r w:rsidR="005E1C7A" w:rsidRPr="00E91567">
        <w:t>estructura conceptual</w:t>
      </w:r>
      <w:r w:rsidRPr="00E91567">
        <w:t xml:space="preserve"> de </w:t>
      </w:r>
      <w:r w:rsidRPr="00E91567">
        <w:rPr>
          <w:rFonts w:eastAsiaTheme="majorEastAsia"/>
        </w:rPr>
        <w:t>NavigableSpace / NonNavigableSpace</w:t>
      </w:r>
      <w:r w:rsidRPr="00E91567">
        <w:t xml:space="preserve"> y las clases derivadas (</w:t>
      </w:r>
      <w:r w:rsidRPr="00E91567">
        <w:rPr>
          <w:rFonts w:eastAsiaTheme="majorEastAsia"/>
        </w:rPr>
        <w:t>GeneralSpace</w:t>
      </w:r>
      <w:r w:rsidRPr="00E91567">
        <w:t xml:space="preserve">, </w:t>
      </w:r>
      <w:r w:rsidRPr="00E91567">
        <w:rPr>
          <w:rFonts w:eastAsiaTheme="majorEastAsia"/>
        </w:rPr>
        <w:t>TransferSpace</w:t>
      </w:r>
      <w:r w:rsidRPr="00E91567">
        <w:t xml:space="preserve">, </w:t>
      </w:r>
      <w:r w:rsidRPr="00E91567">
        <w:rPr>
          <w:rFonts w:eastAsiaTheme="majorEastAsia"/>
        </w:rPr>
        <w:t>NavigableBoundary</w:t>
      </w:r>
      <w:r w:rsidRPr="00E91567">
        <w:t>, etc.) permiten clasificar accesibilidad, obstáculos y modos de locomoción, y con ello parametrizar la generación del grafo y las reglas de conectividad</w:t>
      </w:r>
      <w:r w:rsidR="00746DC2" w:rsidRPr="00E91567">
        <w:t>, en este trabajo se centrara más en al subclase NavigableSpace</w:t>
      </w:r>
      <w:r w:rsidRPr="00E91567">
        <w:t xml:space="preserve">. </w:t>
      </w:r>
      <w:sdt>
        <w:sdtPr>
          <w:id w:val="1753312407"/>
          <w:citation/>
        </w:sdtPr>
        <w:sdtContent>
          <w:r w:rsidR="00CF1D14" w:rsidRPr="00E91567">
            <w:fldChar w:fldCharType="begin"/>
          </w:r>
          <w:r w:rsidR="00CF1D14" w:rsidRPr="00E91567">
            <w:instrText xml:space="preserve"> CITATION Sis25 \l 3082 </w:instrText>
          </w:r>
          <w:r w:rsidR="00CF1D14" w:rsidRPr="00E91567">
            <w:fldChar w:fldCharType="separate"/>
          </w:r>
          <w:r w:rsidR="00DF261B" w:rsidRPr="00E91567">
            <w:t>(2)</w:t>
          </w:r>
          <w:r w:rsidR="00CF1D14" w:rsidRPr="00E91567">
            <w:fldChar w:fldCharType="end"/>
          </w:r>
        </w:sdtContent>
      </w:sdt>
    </w:p>
    <w:p w14:paraId="202264F2" w14:textId="21AD92D5" w:rsidR="00746DC2" w:rsidRPr="00E91567" w:rsidRDefault="00746DC2" w:rsidP="00535DD2">
      <w:r w:rsidRPr="00E91567">
        <w:drawing>
          <wp:inline distT="0" distB="0" distL="0" distR="0" wp14:anchorId="1AE6A6AF" wp14:editId="01F8B128">
            <wp:extent cx="5400040" cy="2465705"/>
            <wp:effectExtent l="0" t="0" r="0" b="0"/>
            <wp:docPr id="14780410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41090" name="Imagen 1" descr="Diagrama&#10;&#10;El contenido generado por IA puede ser incorrecto."/>
                    <pic:cNvPicPr/>
                  </pic:nvPicPr>
                  <pic:blipFill>
                    <a:blip r:embed="rId14"/>
                    <a:stretch>
                      <a:fillRect/>
                    </a:stretch>
                  </pic:blipFill>
                  <pic:spPr>
                    <a:xfrm>
                      <a:off x="0" y="0"/>
                      <a:ext cx="5400040" cy="2465705"/>
                    </a:xfrm>
                    <a:prstGeom prst="rect">
                      <a:avLst/>
                    </a:prstGeom>
                  </pic:spPr>
                </pic:pic>
              </a:graphicData>
            </a:graphic>
          </wp:inline>
        </w:drawing>
      </w:r>
    </w:p>
    <w:p w14:paraId="45FCDF6F" w14:textId="2D0E6154" w:rsidR="00B72E19" w:rsidRPr="00E91567" w:rsidRDefault="00746DC2" w:rsidP="00535DD2">
      <w:r w:rsidRPr="00E91567">
        <w:lastRenderedPageBreak/>
        <w:t>(Diagrama de modulo de navegación, entero o por trozos)</w:t>
      </w:r>
    </w:p>
    <w:p w14:paraId="16949119" w14:textId="77777777" w:rsidR="00B72E19" w:rsidRPr="00E91567" w:rsidRDefault="00B72E19" w:rsidP="00535DD2"/>
    <w:p w14:paraId="627F2BD5" w14:textId="08715279" w:rsidR="00EF587A" w:rsidRPr="00E91567" w:rsidRDefault="00B72E19" w:rsidP="00535DD2">
      <w:pPr>
        <w:rPr>
          <w:u w:val="single"/>
        </w:rPr>
      </w:pPr>
      <w:r w:rsidRPr="00E91567">
        <w:t xml:space="preserve">De esta forma </w:t>
      </w:r>
      <w:r w:rsidR="00D05076" w:rsidRPr="00E91567">
        <w:t xml:space="preserve">el modelo conceptual resultante </w:t>
      </w:r>
      <w:r w:rsidRPr="00E91567">
        <w:rPr>
          <w:rFonts w:eastAsiaTheme="majorEastAsia"/>
        </w:rPr>
        <w:t>logra con éxito guardar la información del</w:t>
      </w:r>
      <w:r w:rsidR="00D05076" w:rsidRPr="00E91567">
        <w:t xml:space="preserve"> dominio indoor de forma modular</w:t>
      </w:r>
      <w:r w:rsidR="007271BD" w:rsidRPr="00E91567">
        <w:t>.</w:t>
      </w:r>
      <w:r w:rsidR="00D05076" w:rsidRPr="00E91567">
        <w:t xml:space="preserve"> </w:t>
      </w:r>
      <w:r w:rsidR="007271BD" w:rsidRPr="00E91567">
        <w:t>E</w:t>
      </w:r>
      <w:r w:rsidR="00D05076" w:rsidRPr="00E91567">
        <w:t xml:space="preserve">l primal </w:t>
      </w:r>
      <w:r w:rsidR="007271BD" w:rsidRPr="00E91567">
        <w:t xml:space="preserve">debe </w:t>
      </w:r>
      <w:r w:rsidR="00D05076" w:rsidRPr="00E91567">
        <w:t>garantiza</w:t>
      </w:r>
      <w:r w:rsidR="007271BD" w:rsidRPr="00E91567">
        <w:t>r que no haya</w:t>
      </w:r>
      <w:r w:rsidR="00D05076" w:rsidRPr="00E91567">
        <w:t xml:space="preserve"> solapes por tema, mientras que el dual proporciona la red operativa </w:t>
      </w:r>
      <w:r w:rsidR="00EF587A" w:rsidRPr="00E91567">
        <w:t>(</w:t>
      </w:r>
      <w:r w:rsidR="00D05076" w:rsidRPr="00E91567">
        <w:t>lógica o geométrica</w:t>
      </w:r>
      <w:r w:rsidR="00EF587A" w:rsidRPr="00E91567">
        <w:t>)</w:t>
      </w:r>
      <w:r w:rsidR="00D05076" w:rsidRPr="00E91567">
        <w:t xml:space="preserve"> necesaria para </w:t>
      </w:r>
      <w:r w:rsidR="005E1C7A" w:rsidRPr="00E91567">
        <w:t>la recomendación de rutas</w:t>
      </w:r>
      <w:r w:rsidR="00D05076" w:rsidRPr="00E91567">
        <w:t xml:space="preserve"> y servicios basados en localización.</w:t>
      </w:r>
    </w:p>
    <w:p w14:paraId="5D717EF2" w14:textId="77777777" w:rsidR="00D05076" w:rsidRPr="00E91567" w:rsidRDefault="00D05076" w:rsidP="00535DD2"/>
    <w:p w14:paraId="6FDFFAA1" w14:textId="6EC88940" w:rsidR="00173338" w:rsidRPr="00E91567" w:rsidRDefault="006110F4" w:rsidP="00535DD2">
      <w:pPr>
        <w:pStyle w:val="Ttulo3"/>
      </w:pPr>
      <w:bookmarkStart w:id="19" w:name="_Toc210270878"/>
      <w:r w:rsidRPr="00E91567">
        <w:t>Modelo lógico: Mapeo IndoorGML 2.0 a relacional (PostgreSQL)</w:t>
      </w:r>
      <w:bookmarkEnd w:id="19"/>
    </w:p>
    <w:p w14:paraId="542476EF" w14:textId="04533074" w:rsidR="00EF587A" w:rsidRPr="00E91567" w:rsidRDefault="00EF587A" w:rsidP="00535DD2">
      <w:r w:rsidRPr="00E91567">
        <w:t xml:space="preserve">Este apartado concreta el </w:t>
      </w:r>
      <w:r w:rsidRPr="00E91567">
        <w:rPr>
          <w:rFonts w:eastAsiaTheme="majorEastAsia"/>
        </w:rPr>
        <w:t>paso del modelo conceptual de IndoorGML 2.0</w:t>
      </w:r>
      <w:r w:rsidRPr="00E91567">
        <w:t xml:space="preserve"> al </w:t>
      </w:r>
      <w:r w:rsidRPr="00E91567">
        <w:rPr>
          <w:rFonts w:eastAsiaTheme="majorEastAsia"/>
        </w:rPr>
        <w:t>esquema relacional</w:t>
      </w:r>
      <w:r w:rsidRPr="00E91567">
        <w:t xml:space="preserve"> en PostgreSQL/PostGIS. Se </w:t>
      </w:r>
      <w:r w:rsidR="007271BD" w:rsidRPr="00E91567">
        <w:t xml:space="preserve">mantienen </w:t>
      </w:r>
      <w:r w:rsidRPr="00E91567">
        <w:t xml:space="preserve">las entidades y asociaciones </w:t>
      </w:r>
      <w:r w:rsidR="007271BD" w:rsidRPr="00E91567">
        <w:t>del nucleo</w:t>
      </w:r>
      <w:r w:rsidRPr="00E91567">
        <w:t xml:space="preserve"> del </w:t>
      </w:r>
      <w:r w:rsidRPr="00E91567">
        <w:rPr>
          <w:rFonts w:eastAsiaTheme="majorEastAsia"/>
        </w:rPr>
        <w:t>módulo Core</w:t>
      </w:r>
      <w:r w:rsidRPr="00E91567">
        <w:t xml:space="preserve"> (celdas, límites, nodo, arista, capas primal/dual) y de la </w:t>
      </w:r>
      <w:r w:rsidRPr="00E91567">
        <w:rPr>
          <w:rFonts w:eastAsiaTheme="majorEastAsia"/>
        </w:rPr>
        <w:t>extensión Navigation</w:t>
      </w:r>
      <w:r w:rsidRPr="00E91567">
        <w:t xml:space="preserve">, manteniendo sus </w:t>
      </w:r>
      <w:r w:rsidRPr="00E91567">
        <w:rPr>
          <w:rFonts w:eastAsiaTheme="majorEastAsia"/>
        </w:rPr>
        <w:t>multiplicidades</w:t>
      </w:r>
      <w:r w:rsidRPr="00E91567">
        <w:t xml:space="preserve"> y </w:t>
      </w:r>
      <w:r w:rsidRPr="00E91567">
        <w:rPr>
          <w:rFonts w:eastAsiaTheme="majorEastAsia"/>
        </w:rPr>
        <w:t>restricciones</w:t>
      </w:r>
      <w:r w:rsidRPr="00E91567">
        <w:t xml:space="preserve"> de conformidad (Req. 2–8). </w:t>
      </w:r>
      <w:r w:rsidR="007271BD" w:rsidRPr="00E91567">
        <w:t xml:space="preserve">Asi </w:t>
      </w:r>
      <w:r w:rsidRPr="00E91567">
        <w:t xml:space="preserve">, cada clase del </w:t>
      </w:r>
      <w:r w:rsidR="007271BD" w:rsidRPr="00E91567">
        <w:t>estandar IndoorGML</w:t>
      </w:r>
      <w:r w:rsidRPr="00E91567">
        <w:t xml:space="preserve"> encuentra su homólogo en tablas, claves y restricciones SQL, con tipos geométricos adecuados (PolygonZ, LineStringZ, PointZ).</w:t>
      </w:r>
    </w:p>
    <w:p w14:paraId="6E7B0243" w14:textId="77777777" w:rsidR="00423559" w:rsidRPr="00E91567" w:rsidRDefault="00423559" w:rsidP="00535DD2"/>
    <w:p w14:paraId="38653C02" w14:textId="70FC3FFA" w:rsidR="002D4DAB" w:rsidRPr="00E91567" w:rsidRDefault="002D4DAB" w:rsidP="008A1BE6">
      <w:pPr>
        <w:pStyle w:val="Descripcin"/>
      </w:pPr>
      <w:r w:rsidRPr="00E91567">
        <w:t xml:space="preserve">Tabla </w:t>
      </w:r>
      <w:r w:rsidR="001F4526" w:rsidRPr="00E91567">
        <w:fldChar w:fldCharType="begin"/>
      </w:r>
      <w:r w:rsidR="001F4526" w:rsidRPr="00E91567">
        <w:instrText xml:space="preserve"> STYLEREF 1 \s </w:instrText>
      </w:r>
      <w:r w:rsidR="001F4526" w:rsidRPr="00E91567">
        <w:fldChar w:fldCharType="separate"/>
      </w:r>
      <w:r w:rsidR="001F4526" w:rsidRPr="00E91567">
        <w:t>5</w:t>
      </w:r>
      <w:r w:rsidR="001F4526" w:rsidRPr="00E91567">
        <w:fldChar w:fldCharType="end"/>
      </w:r>
      <w:r w:rsidR="001F4526" w:rsidRPr="00E91567">
        <w:t>.</w:t>
      </w:r>
      <w:r w:rsidR="001F4526" w:rsidRPr="00E91567">
        <w:fldChar w:fldCharType="begin"/>
      </w:r>
      <w:r w:rsidR="001F4526" w:rsidRPr="00E91567">
        <w:instrText xml:space="preserve"> SEQ Tabla \* ARABIC \s 1 </w:instrText>
      </w:r>
      <w:r w:rsidR="001F4526" w:rsidRPr="00E91567">
        <w:fldChar w:fldCharType="separate"/>
      </w:r>
      <w:r w:rsidR="001F4526" w:rsidRPr="00E91567">
        <w:t>3</w:t>
      </w:r>
      <w:r w:rsidR="001F4526" w:rsidRPr="00E91567">
        <w:fldChar w:fldCharType="end"/>
      </w:r>
      <w:r w:rsidRPr="00E91567">
        <w:t>. Mapeo de Core/Navigation (IndoorGML 2.0 part 1, resumido)</w:t>
      </w:r>
    </w:p>
    <w:tbl>
      <w:tblPr>
        <w:tblStyle w:val="Tabladelista7concolores-nfasis4"/>
        <w:tblW w:w="0" w:type="auto"/>
        <w:tblLook w:val="04A0" w:firstRow="1" w:lastRow="0" w:firstColumn="1" w:lastColumn="0" w:noHBand="0" w:noVBand="1"/>
      </w:tblPr>
      <w:tblGrid>
        <w:gridCol w:w="1883"/>
        <w:gridCol w:w="5912"/>
      </w:tblGrid>
      <w:tr w:rsidR="00EF587A" w:rsidRPr="00E91567" w14:paraId="60C83AB4" w14:textId="77777777" w:rsidTr="00F415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B1DD00D" w14:textId="77777777" w:rsidR="00EF587A" w:rsidRPr="00E91567" w:rsidRDefault="00EF587A" w:rsidP="00535DD2">
            <w:pPr>
              <w:rPr>
                <w:sz w:val="16"/>
                <w:szCs w:val="14"/>
              </w:rPr>
            </w:pPr>
            <w:r w:rsidRPr="00E91567">
              <w:rPr>
                <w:sz w:val="16"/>
                <w:szCs w:val="14"/>
              </w:rPr>
              <w:t>Concepto IndoorGML 2.0</w:t>
            </w:r>
          </w:p>
        </w:tc>
        <w:tc>
          <w:tcPr>
            <w:tcW w:w="0" w:type="auto"/>
            <w:hideMark/>
          </w:tcPr>
          <w:p w14:paraId="21C36A0D" w14:textId="17380D74" w:rsidR="00EF587A" w:rsidRPr="00E91567" w:rsidRDefault="00EF587A" w:rsidP="00535DD2">
            <w:pPr>
              <w:cnfStyle w:val="100000000000" w:firstRow="1" w:lastRow="0" w:firstColumn="0" w:lastColumn="0" w:oddVBand="0" w:evenVBand="0" w:oddHBand="0" w:evenHBand="0" w:firstRowFirstColumn="0" w:firstRowLastColumn="0" w:lastRowFirstColumn="0" w:lastRowLastColumn="0"/>
              <w:rPr>
                <w:sz w:val="16"/>
                <w:szCs w:val="14"/>
              </w:rPr>
            </w:pPr>
            <w:r w:rsidRPr="00E91567">
              <w:rPr>
                <w:sz w:val="16"/>
                <w:szCs w:val="14"/>
              </w:rPr>
              <w:t xml:space="preserve">Implementación SQL </w:t>
            </w:r>
            <w:r w:rsidR="00F415B2" w:rsidRPr="00E91567">
              <w:rPr>
                <w:sz w:val="16"/>
                <w:szCs w:val="14"/>
              </w:rPr>
              <w:t>(ver Anexo A)</w:t>
            </w:r>
          </w:p>
        </w:tc>
      </w:tr>
      <w:tr w:rsidR="00EF587A" w:rsidRPr="00E91567" w14:paraId="4E283EA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80FE41" w14:textId="77777777" w:rsidR="00EF587A" w:rsidRPr="00E91567" w:rsidRDefault="00EF587A" w:rsidP="00535DD2">
            <w:pPr>
              <w:rPr>
                <w:sz w:val="16"/>
                <w:szCs w:val="14"/>
              </w:rPr>
            </w:pPr>
            <w:r w:rsidRPr="00E91567">
              <w:rPr>
                <w:rFonts w:eastAsiaTheme="majorEastAsia"/>
                <w:sz w:val="16"/>
                <w:szCs w:val="14"/>
              </w:rPr>
              <w:t>ThematicLayer</w:t>
            </w:r>
          </w:p>
        </w:tc>
        <w:tc>
          <w:tcPr>
            <w:tcW w:w="0" w:type="auto"/>
            <w:hideMark/>
          </w:tcPr>
          <w:p w14:paraId="7BA6EEE8" w14:textId="35FC2F5A" w:rsidR="00EF587A" w:rsidRPr="00E91567" w:rsidRDefault="002D4DAB" w:rsidP="00535DD2">
            <w:pPr>
              <w:cnfStyle w:val="000000100000" w:firstRow="0" w:lastRow="0" w:firstColumn="0" w:lastColumn="0" w:oddVBand="0" w:evenVBand="0" w:oddHBand="1" w:evenHBand="0" w:firstRowFirstColumn="0" w:firstRowLastColumn="0" w:lastRowFirstColumn="0" w:lastRowLastColumn="0"/>
              <w:rPr>
                <w:sz w:val="16"/>
                <w:szCs w:val="14"/>
              </w:rPr>
            </w:pPr>
            <w:r w:rsidRPr="00E91567">
              <w:rPr>
                <w:rFonts w:eastAsiaTheme="majorEastAsia"/>
                <w:sz w:val="16"/>
                <w:szCs w:val="14"/>
              </w:rPr>
              <w:t>indoorgml_core.theme_layer</w:t>
            </w:r>
            <w:r w:rsidRPr="00E91567">
              <w:rPr>
                <w:sz w:val="16"/>
                <w:szCs w:val="14"/>
              </w:rPr>
              <w:br/>
            </w:r>
            <w:r w:rsidRPr="00E91567">
              <w:rPr>
                <w:rFonts w:eastAsiaTheme="majorEastAsia"/>
                <w:sz w:val="16"/>
                <w:szCs w:val="14"/>
              </w:rPr>
              <w:t>indoorgml_core.theme_layer_value</w:t>
            </w:r>
            <w:r w:rsidRPr="00E91567">
              <w:rPr>
                <w:sz w:val="16"/>
                <w:szCs w:val="14"/>
              </w:rPr>
              <w:t xml:space="preserve"> (physical, virtual, tags, unknown).</w:t>
            </w:r>
          </w:p>
        </w:tc>
      </w:tr>
      <w:tr w:rsidR="00EF587A" w:rsidRPr="00E91567" w14:paraId="75D3356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8F9718C" w14:textId="77777777" w:rsidR="00EF587A" w:rsidRPr="00E91567" w:rsidRDefault="00EF587A" w:rsidP="00535DD2">
            <w:pPr>
              <w:rPr>
                <w:sz w:val="16"/>
                <w:szCs w:val="14"/>
              </w:rPr>
            </w:pPr>
            <w:r w:rsidRPr="00E91567">
              <w:rPr>
                <w:rFonts w:eastAsiaTheme="majorEastAsia"/>
                <w:sz w:val="16"/>
                <w:szCs w:val="14"/>
              </w:rPr>
              <w:t>PrimalSpaceLayer</w:t>
            </w:r>
          </w:p>
        </w:tc>
        <w:tc>
          <w:tcPr>
            <w:tcW w:w="0" w:type="auto"/>
            <w:hideMark/>
          </w:tcPr>
          <w:p w14:paraId="14860DFC" w14:textId="76B54CAA" w:rsidR="00EF587A" w:rsidRPr="00E91567"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r w:rsidRPr="00E91567">
              <w:rPr>
                <w:rFonts w:eastAsiaTheme="majorEastAsia"/>
                <w:sz w:val="16"/>
                <w:szCs w:val="14"/>
              </w:rPr>
              <w:t>indoorgml_core.primal_space_layer</w:t>
            </w:r>
            <w:r w:rsidRPr="00E91567">
              <w:rPr>
                <w:sz w:val="16"/>
                <w:szCs w:val="14"/>
              </w:rPr>
              <w:t xml:space="preserve"> (1:1 con </w:t>
            </w:r>
            <w:r w:rsidRPr="00E91567">
              <w:rPr>
                <w:rFonts w:eastAsiaTheme="majorEastAsia"/>
                <w:sz w:val="16"/>
                <w:szCs w:val="14"/>
              </w:rPr>
              <w:t>theme_layer</w:t>
            </w:r>
            <w:r w:rsidRPr="00E91567">
              <w:rPr>
                <w:sz w:val="16"/>
                <w:szCs w:val="14"/>
              </w:rPr>
              <w:t xml:space="preserve">). </w:t>
            </w:r>
          </w:p>
        </w:tc>
      </w:tr>
      <w:tr w:rsidR="00EF587A" w:rsidRPr="00E91567" w14:paraId="6B402A0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51E8A" w14:textId="77777777" w:rsidR="00EF587A" w:rsidRPr="00E91567" w:rsidRDefault="00EF587A" w:rsidP="00535DD2">
            <w:pPr>
              <w:rPr>
                <w:sz w:val="16"/>
                <w:szCs w:val="14"/>
              </w:rPr>
            </w:pPr>
            <w:r w:rsidRPr="00E91567">
              <w:rPr>
                <w:rFonts w:eastAsiaTheme="majorEastAsia"/>
                <w:sz w:val="16"/>
                <w:szCs w:val="14"/>
              </w:rPr>
              <w:t>DualSpaceLayer</w:t>
            </w:r>
          </w:p>
        </w:tc>
        <w:tc>
          <w:tcPr>
            <w:tcW w:w="0" w:type="auto"/>
            <w:hideMark/>
          </w:tcPr>
          <w:p w14:paraId="396177DD" w14:textId="142989C3" w:rsidR="00EF587A" w:rsidRPr="00E91567"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r w:rsidRPr="00E91567">
              <w:rPr>
                <w:rFonts w:eastAsiaTheme="majorEastAsia"/>
                <w:sz w:val="16"/>
                <w:szCs w:val="14"/>
              </w:rPr>
              <w:t>indoorgml_core.dual_space_layer</w:t>
            </w:r>
            <w:r w:rsidRPr="00E91567">
              <w:rPr>
                <w:sz w:val="16"/>
                <w:szCs w:val="14"/>
              </w:rPr>
              <w:t xml:space="preserve"> (</w:t>
            </w:r>
            <w:r w:rsidRPr="00E91567">
              <w:rPr>
                <w:rFonts w:eastAsiaTheme="majorEastAsia"/>
                <w:sz w:val="16"/>
                <w:szCs w:val="14"/>
              </w:rPr>
              <w:t>is_logical</w:t>
            </w:r>
            <w:r w:rsidRPr="00E91567">
              <w:rPr>
                <w:sz w:val="16"/>
                <w:szCs w:val="14"/>
              </w:rPr>
              <w:t xml:space="preserve">, </w:t>
            </w:r>
            <w:r w:rsidRPr="00E91567">
              <w:rPr>
                <w:rFonts w:eastAsiaTheme="majorEastAsia"/>
                <w:sz w:val="16"/>
                <w:szCs w:val="14"/>
              </w:rPr>
              <w:t>is_directed</w:t>
            </w:r>
            <w:r w:rsidR="002D4DAB" w:rsidRPr="00E91567">
              <w:rPr>
                <w:sz w:val="16"/>
                <w:szCs w:val="14"/>
              </w:rPr>
              <w:t xml:space="preserve"> </w:t>
            </w:r>
            <w:r w:rsidRPr="00E91567">
              <w:rPr>
                <w:sz w:val="16"/>
                <w:szCs w:val="14"/>
              </w:rPr>
              <w:t xml:space="preserve">, 1:1 con </w:t>
            </w:r>
            <w:r w:rsidRPr="00E91567">
              <w:rPr>
                <w:rFonts w:eastAsiaTheme="majorEastAsia"/>
                <w:sz w:val="16"/>
                <w:szCs w:val="14"/>
              </w:rPr>
              <w:t>theme_layer</w:t>
            </w:r>
            <w:r w:rsidRPr="00E91567">
              <w:rPr>
                <w:sz w:val="16"/>
                <w:szCs w:val="14"/>
              </w:rPr>
              <w:t xml:space="preserve">). </w:t>
            </w:r>
          </w:p>
        </w:tc>
      </w:tr>
      <w:tr w:rsidR="00EF587A" w:rsidRPr="00E91567" w14:paraId="2AB03290"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179A53F3" w14:textId="77777777" w:rsidR="00EF587A" w:rsidRPr="00E91567" w:rsidRDefault="00EF587A" w:rsidP="00535DD2">
            <w:pPr>
              <w:rPr>
                <w:sz w:val="16"/>
                <w:szCs w:val="14"/>
              </w:rPr>
            </w:pPr>
            <w:r w:rsidRPr="00E91567">
              <w:rPr>
                <w:rFonts w:eastAsiaTheme="majorEastAsia"/>
                <w:sz w:val="16"/>
                <w:szCs w:val="14"/>
              </w:rPr>
              <w:t>CellSpace</w:t>
            </w:r>
          </w:p>
        </w:tc>
        <w:tc>
          <w:tcPr>
            <w:tcW w:w="0" w:type="auto"/>
            <w:hideMark/>
          </w:tcPr>
          <w:p w14:paraId="1693444E" w14:textId="024DD098" w:rsidR="00EF587A" w:rsidRPr="00E91567"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r w:rsidRPr="00E91567">
              <w:rPr>
                <w:rFonts w:eastAsiaTheme="majorEastAsia"/>
                <w:sz w:val="16"/>
                <w:szCs w:val="14"/>
              </w:rPr>
              <w:t>indoorgml_core.cell_space</w:t>
            </w:r>
            <w:r w:rsidRPr="00E91567">
              <w:rPr>
                <w:sz w:val="16"/>
                <w:szCs w:val="14"/>
              </w:rPr>
              <w:t xml:space="preserve"> (PolygonZ; </w:t>
            </w:r>
            <w:r w:rsidRPr="00E91567">
              <w:rPr>
                <w:rFonts w:eastAsiaTheme="majorEastAsia"/>
                <w:sz w:val="16"/>
                <w:szCs w:val="14"/>
              </w:rPr>
              <w:t>level</w:t>
            </w:r>
            <w:r w:rsidRPr="00E91567">
              <w:rPr>
                <w:sz w:val="16"/>
                <w:szCs w:val="14"/>
              </w:rPr>
              <w:t xml:space="preserve">, </w:t>
            </w:r>
            <w:r w:rsidRPr="00E91567">
              <w:rPr>
                <w:rFonts w:eastAsiaTheme="majorEastAsia"/>
                <w:sz w:val="16"/>
                <w:szCs w:val="14"/>
              </w:rPr>
              <w:t>id_primal</w:t>
            </w:r>
            <w:r w:rsidRPr="00E91567">
              <w:rPr>
                <w:sz w:val="16"/>
                <w:szCs w:val="14"/>
              </w:rPr>
              <w:t xml:space="preserve">, </w:t>
            </w:r>
            <w:r w:rsidRPr="00E91567">
              <w:rPr>
                <w:rFonts w:eastAsiaTheme="majorEastAsia"/>
                <w:sz w:val="16"/>
                <w:szCs w:val="14"/>
              </w:rPr>
              <w:t>poi</w:t>
            </w:r>
            <w:r w:rsidRPr="00E91567">
              <w:rPr>
                <w:sz w:val="16"/>
                <w:szCs w:val="14"/>
              </w:rPr>
              <w:t>).</w:t>
            </w:r>
            <w:r w:rsidR="002D4DAB" w:rsidRPr="00E91567">
              <w:rPr>
                <w:sz w:val="16"/>
                <w:szCs w:val="14"/>
              </w:rPr>
              <w:br/>
            </w:r>
            <w:r w:rsidRPr="00E91567">
              <w:rPr>
                <w:rFonts w:eastAsiaTheme="majorEastAsia"/>
                <w:sz w:val="16"/>
                <w:szCs w:val="14"/>
              </w:rPr>
              <w:t>Check</w:t>
            </w:r>
            <w:r w:rsidRPr="00E91567">
              <w:rPr>
                <w:sz w:val="16"/>
                <w:szCs w:val="14"/>
              </w:rPr>
              <w:t xml:space="preserve"> </w:t>
            </w:r>
            <w:r w:rsidRPr="00E91567">
              <w:rPr>
                <w:rFonts w:eastAsiaTheme="majorEastAsia"/>
                <w:sz w:val="16"/>
                <w:szCs w:val="14"/>
              </w:rPr>
              <w:t>ST_IsValid</w:t>
            </w:r>
            <w:r w:rsidRPr="00E91567">
              <w:rPr>
                <w:sz w:val="16"/>
                <w:szCs w:val="14"/>
              </w:rPr>
              <w:t xml:space="preserve">. </w:t>
            </w:r>
          </w:p>
        </w:tc>
      </w:tr>
      <w:tr w:rsidR="00EF587A" w:rsidRPr="00E91567" w14:paraId="38140B0D"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908A11" w14:textId="77777777" w:rsidR="00EF587A" w:rsidRPr="00E91567" w:rsidRDefault="00EF587A" w:rsidP="00535DD2">
            <w:pPr>
              <w:rPr>
                <w:sz w:val="16"/>
                <w:szCs w:val="14"/>
              </w:rPr>
            </w:pPr>
            <w:r w:rsidRPr="00E91567">
              <w:rPr>
                <w:rFonts w:eastAsiaTheme="majorEastAsia"/>
                <w:sz w:val="16"/>
                <w:szCs w:val="14"/>
              </w:rPr>
              <w:t>CellBoundary</w:t>
            </w:r>
          </w:p>
        </w:tc>
        <w:tc>
          <w:tcPr>
            <w:tcW w:w="0" w:type="auto"/>
            <w:hideMark/>
          </w:tcPr>
          <w:p w14:paraId="780D7A26" w14:textId="424711E8" w:rsidR="00EF587A" w:rsidRPr="00E91567"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r w:rsidRPr="00E91567">
              <w:rPr>
                <w:rFonts w:eastAsiaTheme="majorEastAsia"/>
                <w:sz w:val="16"/>
                <w:szCs w:val="14"/>
              </w:rPr>
              <w:t>indoorgml_core.cell_boundary</w:t>
            </w:r>
            <w:r w:rsidRPr="00E91567">
              <w:rPr>
                <w:sz w:val="16"/>
                <w:szCs w:val="14"/>
              </w:rPr>
              <w:t xml:space="preserve"> (MultiLineStringZ; </w:t>
            </w:r>
            <w:r w:rsidRPr="00E91567">
              <w:rPr>
                <w:rFonts w:eastAsiaTheme="majorEastAsia"/>
                <w:sz w:val="16"/>
                <w:szCs w:val="14"/>
              </w:rPr>
              <w:t>boundary_key</w:t>
            </w:r>
            <w:r w:rsidRPr="00E91567">
              <w:rPr>
                <w:sz w:val="16"/>
                <w:szCs w:val="14"/>
              </w:rPr>
              <w:t>)</w:t>
            </w:r>
            <w:r w:rsidR="002D4DAB" w:rsidRPr="00E91567">
              <w:rPr>
                <w:sz w:val="16"/>
                <w:szCs w:val="14"/>
              </w:rPr>
              <w:br/>
            </w:r>
            <w:r w:rsidRPr="00E91567">
              <w:rPr>
                <w:sz w:val="16"/>
                <w:szCs w:val="14"/>
              </w:rPr>
              <w:t xml:space="preserve">relación </w:t>
            </w:r>
            <w:r w:rsidRPr="00E91567">
              <w:rPr>
                <w:rFonts w:eastAsiaTheme="majorEastAsia"/>
                <w:sz w:val="16"/>
                <w:szCs w:val="14"/>
              </w:rPr>
              <w:t>indoorgml_core.cellspace_cellboundary</w:t>
            </w:r>
            <w:r w:rsidRPr="00E91567">
              <w:rPr>
                <w:sz w:val="16"/>
                <w:szCs w:val="14"/>
              </w:rPr>
              <w:t xml:space="preserve">. </w:t>
            </w:r>
          </w:p>
        </w:tc>
      </w:tr>
      <w:tr w:rsidR="00EF587A" w:rsidRPr="00E91567" w14:paraId="1BA4BC98"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3F8C650" w14:textId="77777777" w:rsidR="00EF587A" w:rsidRPr="00E91567" w:rsidRDefault="00EF587A" w:rsidP="00535DD2">
            <w:pPr>
              <w:rPr>
                <w:sz w:val="16"/>
                <w:szCs w:val="14"/>
              </w:rPr>
            </w:pPr>
            <w:r w:rsidRPr="00E91567">
              <w:rPr>
                <w:rFonts w:eastAsiaTheme="majorEastAsia"/>
                <w:sz w:val="16"/>
                <w:szCs w:val="14"/>
              </w:rPr>
              <w:t>Node</w:t>
            </w:r>
          </w:p>
        </w:tc>
        <w:tc>
          <w:tcPr>
            <w:tcW w:w="0" w:type="auto"/>
            <w:hideMark/>
          </w:tcPr>
          <w:p w14:paraId="29DCEE0A" w14:textId="3F365E66" w:rsidR="00EF587A" w:rsidRPr="00E91567"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r w:rsidRPr="00E91567">
              <w:rPr>
                <w:rFonts w:eastAsiaTheme="majorEastAsia"/>
                <w:sz w:val="16"/>
                <w:szCs w:val="14"/>
              </w:rPr>
              <w:t>indoorgml_core.node</w:t>
            </w:r>
            <w:r w:rsidRPr="00E91567">
              <w:rPr>
                <w:sz w:val="16"/>
                <w:szCs w:val="14"/>
              </w:rPr>
              <w:t xml:space="preserve"> (PointZ; </w:t>
            </w:r>
            <w:r w:rsidRPr="00E91567">
              <w:rPr>
                <w:rFonts w:eastAsiaTheme="majorEastAsia"/>
                <w:sz w:val="16"/>
                <w:szCs w:val="14"/>
              </w:rPr>
              <w:t>id_dual</w:t>
            </w:r>
            <w:r w:rsidRPr="00E91567">
              <w:rPr>
                <w:sz w:val="16"/>
                <w:szCs w:val="14"/>
              </w:rPr>
              <w:t xml:space="preserve">, </w:t>
            </w:r>
            <w:r w:rsidRPr="00E91567">
              <w:rPr>
                <w:rFonts w:eastAsiaTheme="majorEastAsia"/>
                <w:sz w:val="16"/>
                <w:szCs w:val="14"/>
              </w:rPr>
              <w:t>id_cell_space</w:t>
            </w:r>
            <w:r w:rsidRPr="00E91567">
              <w:rPr>
                <w:sz w:val="16"/>
                <w:szCs w:val="14"/>
              </w:rPr>
              <w:t xml:space="preserve">, unicidad 1:1). </w:t>
            </w:r>
          </w:p>
        </w:tc>
      </w:tr>
      <w:tr w:rsidR="00EF587A" w:rsidRPr="00E91567" w14:paraId="1017DDDF"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E3C739" w14:textId="77777777" w:rsidR="00EF587A" w:rsidRPr="00E91567" w:rsidRDefault="00EF587A" w:rsidP="00535DD2">
            <w:pPr>
              <w:rPr>
                <w:sz w:val="16"/>
                <w:szCs w:val="14"/>
              </w:rPr>
            </w:pPr>
            <w:r w:rsidRPr="00E91567">
              <w:rPr>
                <w:rFonts w:eastAsiaTheme="majorEastAsia"/>
                <w:sz w:val="16"/>
                <w:szCs w:val="14"/>
              </w:rPr>
              <w:t>Edge</w:t>
            </w:r>
          </w:p>
        </w:tc>
        <w:tc>
          <w:tcPr>
            <w:tcW w:w="0" w:type="auto"/>
            <w:hideMark/>
          </w:tcPr>
          <w:p w14:paraId="525E8B6E" w14:textId="286EB82A" w:rsidR="00EF587A" w:rsidRPr="00E91567"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r w:rsidRPr="00E91567">
              <w:rPr>
                <w:rFonts w:eastAsiaTheme="majorEastAsia"/>
                <w:sz w:val="16"/>
                <w:szCs w:val="14"/>
              </w:rPr>
              <w:t>indoorgml_core.edge</w:t>
            </w:r>
            <w:r w:rsidRPr="00E91567">
              <w:rPr>
                <w:sz w:val="16"/>
                <w:szCs w:val="14"/>
              </w:rPr>
              <w:t xml:space="preserve"> (LineStringZ; </w:t>
            </w:r>
            <w:r w:rsidRPr="00E91567">
              <w:rPr>
                <w:rFonts w:eastAsiaTheme="majorEastAsia"/>
                <w:sz w:val="16"/>
                <w:szCs w:val="14"/>
              </w:rPr>
              <w:t>from_node</w:t>
            </w:r>
            <w:r w:rsidRPr="00E91567">
              <w:rPr>
                <w:sz w:val="16"/>
                <w:szCs w:val="14"/>
              </w:rPr>
              <w:t xml:space="preserve">, </w:t>
            </w:r>
            <w:r w:rsidRPr="00E91567">
              <w:rPr>
                <w:rFonts w:eastAsiaTheme="majorEastAsia"/>
                <w:sz w:val="16"/>
                <w:szCs w:val="14"/>
              </w:rPr>
              <w:t>to_node</w:t>
            </w:r>
            <w:r w:rsidRPr="00E91567">
              <w:rPr>
                <w:sz w:val="16"/>
                <w:szCs w:val="14"/>
              </w:rPr>
              <w:t xml:space="preserve">, </w:t>
            </w:r>
            <w:r w:rsidRPr="00E91567">
              <w:rPr>
                <w:rFonts w:eastAsiaTheme="majorEastAsia"/>
                <w:sz w:val="16"/>
                <w:szCs w:val="14"/>
              </w:rPr>
              <w:t>id_cell_boundary</w:t>
            </w:r>
            <w:r w:rsidRPr="00E91567">
              <w:rPr>
                <w:sz w:val="16"/>
                <w:szCs w:val="14"/>
              </w:rPr>
              <w:t xml:space="preserve">, </w:t>
            </w:r>
            <w:r w:rsidRPr="00E91567">
              <w:rPr>
                <w:rFonts w:eastAsiaTheme="majorEastAsia"/>
                <w:sz w:val="16"/>
                <w:szCs w:val="14"/>
              </w:rPr>
              <w:t>weight_m</w:t>
            </w:r>
            <w:r w:rsidRPr="00E91567">
              <w:rPr>
                <w:sz w:val="16"/>
                <w:szCs w:val="14"/>
              </w:rPr>
              <w:t>)</w:t>
            </w:r>
            <w:r w:rsidR="002D4DAB" w:rsidRPr="00E91567">
              <w:rPr>
                <w:sz w:val="16"/>
                <w:szCs w:val="14"/>
              </w:rPr>
              <w:br/>
            </w:r>
            <w:r w:rsidRPr="00E91567">
              <w:rPr>
                <w:rFonts w:eastAsiaTheme="majorEastAsia"/>
                <w:sz w:val="16"/>
                <w:szCs w:val="14"/>
              </w:rPr>
              <w:t>CK</w:t>
            </w:r>
            <w:r w:rsidRPr="00E91567">
              <w:rPr>
                <w:sz w:val="16"/>
                <w:szCs w:val="14"/>
              </w:rPr>
              <w:t xml:space="preserve"> </w:t>
            </w:r>
            <w:r w:rsidRPr="00E91567">
              <w:rPr>
                <w:rFonts w:eastAsiaTheme="majorEastAsia"/>
                <w:sz w:val="16"/>
                <w:szCs w:val="14"/>
              </w:rPr>
              <w:t>from_nod</w:t>
            </w:r>
            <w:r w:rsidR="002D4DAB" w:rsidRPr="00E91567">
              <w:rPr>
                <w:rFonts w:eastAsiaTheme="majorEastAsia"/>
                <w:sz w:val="16"/>
                <w:szCs w:val="14"/>
              </w:rPr>
              <w:t xml:space="preserve">e, </w:t>
            </w:r>
            <w:r w:rsidRPr="00E91567">
              <w:rPr>
                <w:rFonts w:eastAsiaTheme="majorEastAsia"/>
                <w:sz w:val="16"/>
                <w:szCs w:val="14"/>
              </w:rPr>
              <w:t>to_node</w:t>
            </w:r>
            <w:r w:rsidRPr="00E91567">
              <w:rPr>
                <w:sz w:val="16"/>
                <w:szCs w:val="14"/>
              </w:rPr>
              <w:t xml:space="preserve">. </w:t>
            </w:r>
          </w:p>
        </w:tc>
      </w:tr>
      <w:tr w:rsidR="00EF587A" w:rsidRPr="00E91567" w14:paraId="54ED744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EA75E7E" w14:textId="77777777" w:rsidR="00EF587A" w:rsidRPr="00E91567" w:rsidRDefault="00EF587A" w:rsidP="00535DD2">
            <w:pPr>
              <w:rPr>
                <w:sz w:val="16"/>
                <w:szCs w:val="14"/>
              </w:rPr>
            </w:pPr>
            <w:r w:rsidRPr="00E91567">
              <w:rPr>
                <w:rFonts w:eastAsiaTheme="majorEastAsia"/>
                <w:sz w:val="16"/>
                <w:szCs w:val="14"/>
              </w:rPr>
              <w:t>Navegación</w:t>
            </w:r>
          </w:p>
        </w:tc>
        <w:tc>
          <w:tcPr>
            <w:tcW w:w="0" w:type="auto"/>
            <w:hideMark/>
          </w:tcPr>
          <w:p w14:paraId="75E10799" w14:textId="45555E9B" w:rsidR="00EF587A" w:rsidRPr="00E91567"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r w:rsidRPr="00E91567">
              <w:rPr>
                <w:rFonts w:eastAsiaTheme="majorEastAsia"/>
                <w:sz w:val="16"/>
                <w:szCs w:val="14"/>
              </w:rPr>
              <w:t>indoorgml_navigation.nav_space_function</w:t>
            </w:r>
            <w:r w:rsidRPr="00E91567">
              <w:rPr>
                <w:sz w:val="16"/>
                <w:szCs w:val="14"/>
              </w:rPr>
              <w:t xml:space="preserve"> (catálogo),</w:t>
            </w:r>
            <w:r w:rsidR="002D4DAB" w:rsidRPr="00E91567">
              <w:rPr>
                <w:sz w:val="16"/>
                <w:szCs w:val="14"/>
              </w:rPr>
              <w:br/>
            </w:r>
            <w:r w:rsidRPr="00E91567">
              <w:rPr>
                <w:sz w:val="16"/>
                <w:szCs w:val="14"/>
              </w:rPr>
              <w:t xml:space="preserve"> </w:t>
            </w:r>
            <w:r w:rsidRPr="00E91567">
              <w:rPr>
                <w:rFonts w:eastAsiaTheme="majorEastAsia"/>
                <w:sz w:val="16"/>
                <w:szCs w:val="14"/>
              </w:rPr>
              <w:t>indoorgml_navigation.navigable_space</w:t>
            </w:r>
            <w:r w:rsidRPr="00E91567">
              <w:rPr>
                <w:sz w:val="16"/>
                <w:szCs w:val="14"/>
              </w:rPr>
              <w:t xml:space="preserve"> (</w:t>
            </w:r>
            <w:r w:rsidR="002D4DAB" w:rsidRPr="00E91567">
              <w:rPr>
                <w:sz w:val="16"/>
                <w:szCs w:val="14"/>
              </w:rPr>
              <w:t>general/transfer</w:t>
            </w:r>
            <w:r w:rsidRPr="00E91567">
              <w:rPr>
                <w:sz w:val="16"/>
                <w:szCs w:val="14"/>
              </w:rPr>
              <w:t xml:space="preserve">; locomoción; </w:t>
            </w:r>
            <w:r w:rsidRPr="00E91567">
              <w:rPr>
                <w:rFonts w:eastAsiaTheme="majorEastAsia"/>
                <w:i/>
                <w:iCs/>
                <w:sz w:val="16"/>
                <w:szCs w:val="14"/>
              </w:rPr>
              <w:t>FK</w:t>
            </w:r>
            <w:r w:rsidRPr="00E91567">
              <w:rPr>
                <w:sz w:val="16"/>
                <w:szCs w:val="14"/>
              </w:rPr>
              <w:t xml:space="preserve"> a </w:t>
            </w:r>
            <w:r w:rsidRPr="00E91567">
              <w:rPr>
                <w:rFonts w:eastAsiaTheme="majorEastAsia"/>
                <w:sz w:val="16"/>
                <w:szCs w:val="14"/>
              </w:rPr>
              <w:t>cell_space</w:t>
            </w:r>
            <w:r w:rsidRPr="00E91567">
              <w:rPr>
                <w:sz w:val="16"/>
                <w:szCs w:val="14"/>
              </w:rPr>
              <w:t xml:space="preserve">). </w:t>
            </w:r>
          </w:p>
        </w:tc>
      </w:tr>
    </w:tbl>
    <w:p w14:paraId="4B283F42" w14:textId="77777777" w:rsidR="00A870FE" w:rsidRPr="00E91567" w:rsidRDefault="00A870FE" w:rsidP="00535DD2"/>
    <w:p w14:paraId="50726434" w14:textId="1F1B664A" w:rsidR="002150CB" w:rsidRPr="00E91567" w:rsidRDefault="00A870FE" w:rsidP="00535DD2">
      <w:r w:rsidRPr="00E91567">
        <w:t>Notas de implementación</w:t>
      </w:r>
      <w:r w:rsidR="002150CB" w:rsidRPr="00E91567">
        <w:t xml:space="preserve"> en PostgreSQL</w:t>
      </w:r>
      <w:r w:rsidRPr="00E91567">
        <w:t xml:space="preserve"> y coherencia con el estándar</w:t>
      </w:r>
      <w:r w:rsidR="002150CB" w:rsidRPr="00E91567">
        <w:t xml:space="preserve"> (ver </w:t>
      </w:r>
      <w:r w:rsidR="002150CB" w:rsidRPr="00E91567">
        <w:rPr>
          <w:u w:val="single"/>
        </w:rPr>
        <w:t>anexo</w:t>
      </w:r>
      <w:r w:rsidR="002150CB" w:rsidRPr="00E91567">
        <w:t xml:space="preserve"> A)</w:t>
      </w:r>
    </w:p>
    <w:p w14:paraId="0ABEE75F" w14:textId="59A1C968" w:rsidR="00A870FE" w:rsidRPr="00E91567" w:rsidRDefault="00A870FE" w:rsidP="00535DD2">
      <w:pPr>
        <w:pStyle w:val="Prrafodelista"/>
        <w:numPr>
          <w:ilvl w:val="0"/>
          <w:numId w:val="59"/>
        </w:numPr>
        <w:rPr>
          <w:rFonts w:eastAsiaTheme="majorEastAsia"/>
        </w:rPr>
      </w:pPr>
      <w:r w:rsidRPr="00E91567">
        <w:rPr>
          <w:rFonts w:eastAsiaTheme="majorEastAsia"/>
          <w:b/>
          <w:bCs/>
        </w:rPr>
        <w:lastRenderedPageBreak/>
        <w:t>No solape de celdas (Req. 3 / CellSpace)</w:t>
      </w:r>
      <w:r w:rsidRPr="00E91567">
        <w:rPr>
          <w:rFonts w:eastAsiaTheme="majorEastAsia"/>
        </w:rPr>
        <w:t>.</w:t>
      </w:r>
      <w:r w:rsidRPr="00E91567">
        <w:t xml:space="preserve"> Se impone mediante </w:t>
      </w:r>
      <w:r w:rsidRPr="00E91567">
        <w:rPr>
          <w:rFonts w:eastAsiaTheme="majorEastAsia"/>
          <w:i/>
          <w:iCs/>
        </w:rPr>
        <w:t>trigger</w:t>
      </w:r>
      <w:r w:rsidRPr="00E91567">
        <w:t xml:space="preserve"> </w:t>
      </w:r>
      <w:r w:rsidRPr="00E91567">
        <w:rPr>
          <w:rFonts w:eastAsiaTheme="majorEastAsia"/>
        </w:rPr>
        <w:t>fn_cell_space_no_overlap()</w:t>
      </w:r>
      <w:r w:rsidRPr="00E91567">
        <w:t xml:space="preserve"> con patrón </w:t>
      </w:r>
      <w:r w:rsidRPr="00E91567">
        <w:rPr>
          <w:rFonts w:eastAsiaTheme="majorEastAsia"/>
        </w:rPr>
        <w:t xml:space="preserve">DE-9IM </w:t>
      </w:r>
      <w:r w:rsidR="002150CB" w:rsidRPr="00E91567">
        <w:rPr>
          <w:rFonts w:eastAsiaTheme="majorEastAsia"/>
        </w:rPr>
        <w:t>(</w:t>
      </w:r>
      <w:r w:rsidRPr="00E91567">
        <w:rPr>
          <w:rFonts w:eastAsiaTheme="majorEastAsia"/>
        </w:rPr>
        <w:t>2</w:t>
      </w:r>
      <w:r w:rsidRPr="00E91567">
        <w:t>*******</w:t>
      </w:r>
      <w:r w:rsidR="002150CB" w:rsidRPr="00E91567">
        <w:t>)</w:t>
      </w:r>
      <w:r w:rsidRPr="00E91567">
        <w:t xml:space="preserve"> y filtro espacial previo </w:t>
      </w:r>
      <w:r w:rsidRPr="00E91567">
        <w:rPr>
          <w:rFonts w:eastAsiaTheme="majorEastAsia"/>
        </w:rPr>
        <w:t>&amp;&amp;</w:t>
      </w:r>
      <w:r w:rsidRPr="00E91567">
        <w:t>,</w:t>
      </w:r>
      <w:r w:rsidR="002150CB" w:rsidRPr="00E91567">
        <w:t xml:space="preserve"> logrando</w:t>
      </w:r>
      <w:r w:rsidRPr="00E91567">
        <w:t xml:space="preserve"> evita</w:t>
      </w:r>
      <w:r w:rsidR="002150CB" w:rsidRPr="00E91567">
        <w:t>r</w:t>
      </w:r>
      <w:r w:rsidRPr="00E91567">
        <w:t xml:space="preserve"> intersecciones de área en un mismo </w:t>
      </w:r>
      <w:r w:rsidR="002150CB" w:rsidRPr="00E91567">
        <w:rPr>
          <w:rFonts w:eastAsiaTheme="majorEastAsia"/>
        </w:rPr>
        <w:t>nivel</w:t>
      </w:r>
      <w:r w:rsidR="002150CB" w:rsidRPr="00E91567">
        <w:t>.</w:t>
      </w:r>
    </w:p>
    <w:p w14:paraId="39D8936A" w14:textId="77777777" w:rsidR="00237E97" w:rsidRPr="00E91567" w:rsidRDefault="00237E97" w:rsidP="00535DD2">
      <w:pPr>
        <w:pStyle w:val="Prrafodelista"/>
        <w:rPr>
          <w:rFonts w:eastAsiaTheme="majorEastAsia"/>
        </w:rPr>
      </w:pPr>
    </w:p>
    <w:p w14:paraId="7F2CAB4B" w14:textId="0DD0C267" w:rsidR="00237E97" w:rsidRPr="00E91567" w:rsidRDefault="00A870FE" w:rsidP="00535DD2">
      <w:pPr>
        <w:pStyle w:val="Prrafodelista"/>
        <w:numPr>
          <w:ilvl w:val="0"/>
          <w:numId w:val="59"/>
        </w:numPr>
        <w:rPr>
          <w:rFonts w:eastAsiaTheme="majorEastAsia"/>
        </w:rPr>
      </w:pPr>
      <w:r w:rsidRPr="00E91567">
        <w:rPr>
          <w:rFonts w:eastAsiaTheme="majorEastAsia"/>
          <w:b/>
          <w:bCs/>
        </w:rPr>
        <w:t>Límites consistentes (Req. 4 / CellBoundary).</w:t>
      </w:r>
      <w:r w:rsidRPr="00E91567">
        <w:t xml:space="preserve"> La función </w:t>
      </w:r>
      <w:r w:rsidRPr="00E91567">
        <w:rPr>
          <w:rFonts w:eastAsiaTheme="majorEastAsia"/>
        </w:rPr>
        <w:t>rebuild_cell_boundaries(...)</w:t>
      </w:r>
      <w:r w:rsidRPr="00E91567">
        <w:t xml:space="preserve"> reconstruye límites externos/compartidos, normaliza y </w:t>
      </w:r>
      <w:r w:rsidRPr="00E91567">
        <w:rPr>
          <w:rFonts w:eastAsiaTheme="majorEastAsia"/>
        </w:rPr>
        <w:t>no excede</w:t>
      </w:r>
      <w:r w:rsidRPr="00E91567">
        <w:t xml:space="preserve"> el </w:t>
      </w:r>
      <w:r w:rsidRPr="00E91567">
        <w:rPr>
          <w:rFonts w:eastAsiaTheme="majorEastAsia"/>
        </w:rPr>
        <w:t>CellSpace</w:t>
      </w:r>
      <w:r w:rsidRPr="00E91567">
        <w:t xml:space="preserve">; mantiene </w:t>
      </w:r>
      <w:r w:rsidRPr="00E91567">
        <w:rPr>
          <w:rFonts w:eastAsiaTheme="majorEastAsia"/>
        </w:rPr>
        <w:t>boundary_key</w:t>
      </w:r>
      <w:r w:rsidRPr="00E91567">
        <w:t xml:space="preserve"> y actualiza/inserta </w:t>
      </w:r>
      <w:r w:rsidRPr="00E91567">
        <w:rPr>
          <w:rFonts w:eastAsiaTheme="majorEastAsia"/>
        </w:rPr>
        <w:t>FK</w:t>
      </w:r>
      <w:r w:rsidRPr="00E91567">
        <w:t xml:space="preserve"> en </w:t>
      </w:r>
      <w:r w:rsidRPr="00E91567">
        <w:rPr>
          <w:rFonts w:eastAsiaTheme="majorEastAsia"/>
        </w:rPr>
        <w:t>cellspace_cellboundary</w:t>
      </w:r>
      <w:r w:rsidRPr="00E91567">
        <w:t>.</w:t>
      </w:r>
    </w:p>
    <w:p w14:paraId="1D37C27B" w14:textId="77777777" w:rsidR="00237E97" w:rsidRPr="00E91567" w:rsidRDefault="00237E97" w:rsidP="00535DD2">
      <w:pPr>
        <w:pStyle w:val="Prrafodelista"/>
        <w:rPr>
          <w:rFonts w:eastAsiaTheme="majorEastAsia"/>
        </w:rPr>
      </w:pPr>
    </w:p>
    <w:p w14:paraId="16A13889" w14:textId="699958DA" w:rsidR="00237E97" w:rsidRPr="00E91567" w:rsidRDefault="00A870FE" w:rsidP="00535DD2">
      <w:pPr>
        <w:pStyle w:val="Prrafodelista"/>
        <w:numPr>
          <w:ilvl w:val="0"/>
          <w:numId w:val="59"/>
        </w:numPr>
        <w:rPr>
          <w:rFonts w:eastAsiaTheme="majorEastAsia"/>
        </w:rPr>
      </w:pPr>
      <w:r w:rsidRPr="00E91567">
        <w:rPr>
          <w:rFonts w:eastAsiaTheme="majorEastAsia"/>
          <w:b/>
          <w:bCs/>
        </w:rPr>
        <w:t>Node dentro de su CellSpace (Req. 5).</w:t>
      </w:r>
      <w:r w:rsidRPr="00E91567">
        <w:t xml:space="preserve"> </w:t>
      </w:r>
      <w:r w:rsidRPr="00E91567">
        <w:rPr>
          <w:rFonts w:eastAsiaTheme="majorEastAsia"/>
        </w:rPr>
        <w:t>Triggers</w:t>
      </w:r>
      <w:r w:rsidRPr="00E91567">
        <w:t xml:space="preserve"> de </w:t>
      </w:r>
      <w:r w:rsidRPr="00E91567">
        <w:rPr>
          <w:rFonts w:eastAsiaTheme="majorEastAsia"/>
        </w:rPr>
        <w:t>node</w:t>
      </w:r>
      <w:r w:rsidRPr="00E91567">
        <w:t xml:space="preserve"> validan la posición cuando </w:t>
      </w:r>
      <w:r w:rsidRPr="00E91567">
        <w:rPr>
          <w:rFonts w:eastAsiaTheme="majorEastAsia"/>
        </w:rPr>
        <w:t>is_logical=FALSE</w:t>
      </w:r>
      <w:r w:rsidRPr="00E91567">
        <w:t xml:space="preserve">, y funciones de reconstrucción por </w:t>
      </w:r>
      <w:r w:rsidRPr="00E91567">
        <w:rPr>
          <w:rFonts w:eastAsiaTheme="majorEastAsia"/>
        </w:rPr>
        <w:t>Theme/PSL</w:t>
      </w:r>
      <w:r w:rsidRPr="00E91567">
        <w:t xml:space="preserve"> regeneran nodos tras cambios en celdas</w:t>
      </w:r>
      <w:r w:rsidR="003C36F3" w:rsidRPr="00E91567">
        <w:t xml:space="preserve">. </w:t>
      </w:r>
    </w:p>
    <w:p w14:paraId="637108E8" w14:textId="77777777" w:rsidR="00237E97" w:rsidRPr="00E91567" w:rsidRDefault="00237E97" w:rsidP="00535DD2">
      <w:pPr>
        <w:pStyle w:val="Prrafodelista"/>
        <w:rPr>
          <w:rFonts w:eastAsiaTheme="majorEastAsia"/>
        </w:rPr>
      </w:pPr>
    </w:p>
    <w:p w14:paraId="519D74D1" w14:textId="7E43EB46" w:rsidR="00A870FE" w:rsidRPr="00E91567" w:rsidRDefault="00A870FE" w:rsidP="00535DD2">
      <w:pPr>
        <w:pStyle w:val="Prrafodelista"/>
        <w:numPr>
          <w:ilvl w:val="0"/>
          <w:numId w:val="59"/>
        </w:numPr>
      </w:pPr>
      <w:r w:rsidRPr="00E91567">
        <w:rPr>
          <w:rFonts w:eastAsiaTheme="majorEastAsia"/>
          <w:b/>
          <w:bCs/>
        </w:rPr>
        <w:t>Edge sin auto-intersección (Req. 6) y dirección</w:t>
      </w:r>
      <w:r w:rsidRPr="00E91567">
        <w:rPr>
          <w:rFonts w:eastAsiaTheme="majorEastAsia"/>
        </w:rPr>
        <w:t>.</w:t>
      </w:r>
      <w:r w:rsidRPr="00E91567">
        <w:t xml:space="preserve"> La generación de aristas a partir de </w:t>
      </w:r>
      <w:r w:rsidRPr="00E91567">
        <w:rPr>
          <w:rFonts w:eastAsiaTheme="majorEastAsia"/>
        </w:rPr>
        <w:t>CellBoundary</w:t>
      </w:r>
      <w:r w:rsidRPr="00E91567">
        <w:t xml:space="preserve"> garantiza </w:t>
      </w:r>
      <w:r w:rsidRPr="00E91567">
        <w:rPr>
          <w:rFonts w:eastAsiaTheme="majorEastAsia"/>
        </w:rPr>
        <w:t>from_node</w:t>
      </w:r>
      <w:r w:rsidR="00237E97" w:rsidRPr="00E91567">
        <w:rPr>
          <w:rFonts w:eastAsiaTheme="majorEastAsia"/>
        </w:rPr>
        <w:t>-</w:t>
      </w:r>
      <w:r w:rsidRPr="00E91567">
        <w:rPr>
          <w:rFonts w:eastAsiaTheme="majorEastAsia"/>
        </w:rPr>
        <w:t>to_node</w:t>
      </w:r>
      <w:r w:rsidRPr="00E91567">
        <w:t xml:space="preserve">, unicidad por </w:t>
      </w:r>
      <w:r w:rsidRPr="00E91567">
        <w:rPr>
          <w:rFonts w:eastAsiaTheme="majorEastAsia"/>
        </w:rPr>
        <w:t>id_dual</w:t>
      </w:r>
      <w:r w:rsidRPr="00E91567">
        <w:t xml:space="preserve"> y </w:t>
      </w:r>
      <w:r w:rsidRPr="00E91567">
        <w:rPr>
          <w:rFonts w:eastAsiaTheme="majorEastAsia"/>
        </w:rPr>
        <w:t>boundary</w:t>
      </w:r>
      <w:r w:rsidRPr="00E91567">
        <w:t xml:space="preserve">, y una </w:t>
      </w:r>
      <w:r w:rsidRPr="00E91567">
        <w:rPr>
          <w:rFonts w:eastAsiaTheme="majorEastAsia"/>
        </w:rPr>
        <w:t>clave derivada</w:t>
      </w:r>
      <w:r w:rsidRPr="00E91567">
        <w:t xml:space="preserve"> </w:t>
      </w:r>
      <w:r w:rsidRPr="00E91567">
        <w:rPr>
          <w:rFonts w:eastAsiaTheme="majorEastAsia"/>
        </w:rPr>
        <w:t>id_edge = edge_id_from_cb(id_cell_boundary)</w:t>
      </w:r>
      <w:r w:rsidRPr="00E91567">
        <w:t xml:space="preserve"> para trazabilidad. (Índices GiST/SP-GiST, </w:t>
      </w:r>
      <w:r w:rsidRPr="00E91567">
        <w:rPr>
          <w:rFonts w:eastAsiaTheme="majorEastAsia"/>
        </w:rPr>
        <w:t>ux_edge_undirected</w:t>
      </w:r>
      <w:r w:rsidRPr="00E91567">
        <w:t xml:space="preserve"> para grafos no dirigidos).</w:t>
      </w:r>
    </w:p>
    <w:p w14:paraId="054B0505" w14:textId="77777777" w:rsidR="00237E97" w:rsidRPr="00E91567" w:rsidRDefault="00237E97" w:rsidP="00535DD2">
      <w:pPr>
        <w:pStyle w:val="Prrafodelista"/>
      </w:pPr>
    </w:p>
    <w:p w14:paraId="67ADE5F1" w14:textId="28944143" w:rsidR="00A870FE" w:rsidRPr="00E91567" w:rsidRDefault="00A870FE" w:rsidP="00535DD2">
      <w:pPr>
        <w:pStyle w:val="Prrafodelista"/>
        <w:numPr>
          <w:ilvl w:val="0"/>
          <w:numId w:val="59"/>
        </w:numPr>
        <w:rPr>
          <w:rFonts w:eastAsiaTheme="majorEastAsia"/>
        </w:rPr>
      </w:pPr>
      <w:r w:rsidRPr="00E91567">
        <w:rPr>
          <w:rFonts w:eastAsiaTheme="majorEastAsia"/>
          <w:b/>
          <w:bCs/>
        </w:rPr>
        <w:t>Extensión Navigation</w:t>
      </w:r>
      <w:r w:rsidRPr="00E91567">
        <w:rPr>
          <w:rFonts w:eastAsiaTheme="majorEastAsia"/>
        </w:rPr>
        <w:t>.</w:t>
      </w:r>
      <w:r w:rsidRPr="00E91567">
        <w:t xml:space="preserve"> Catálogo</w:t>
      </w:r>
      <w:r w:rsidR="00237E97" w:rsidRPr="00E91567">
        <w:t xml:space="preserve">s </w:t>
      </w:r>
      <w:r w:rsidRPr="00E91567">
        <w:t xml:space="preserve">alineados con </w:t>
      </w:r>
      <w:r w:rsidRPr="00E91567">
        <w:rPr>
          <w:rFonts w:eastAsiaTheme="majorEastAsia"/>
        </w:rPr>
        <w:t>NavigableSpace / GeneralSpace / TransferSpace</w:t>
      </w:r>
      <w:r w:rsidRPr="00E91567">
        <w:t xml:space="preserve"> y </w:t>
      </w:r>
      <w:r w:rsidRPr="00E91567">
        <w:rPr>
          <w:rFonts w:eastAsiaTheme="majorEastAsia"/>
        </w:rPr>
        <w:t>locomotionType</w:t>
      </w:r>
      <w:r w:rsidRPr="00E91567">
        <w:t xml:space="preserve"> del estándar.</w:t>
      </w:r>
    </w:p>
    <w:p w14:paraId="0AD132C7" w14:textId="77777777" w:rsidR="00713ADB" w:rsidRPr="00E91567" w:rsidRDefault="00713ADB" w:rsidP="00535DD2">
      <w:pPr>
        <w:rPr>
          <w:rFonts w:eastAsiaTheme="majorEastAsia"/>
        </w:rPr>
      </w:pPr>
    </w:p>
    <w:tbl>
      <w:tblPr>
        <w:tblStyle w:val="Tabladelista7concolores-nfasis4"/>
        <w:tblW w:w="0" w:type="auto"/>
        <w:tblLayout w:type="fixed"/>
        <w:tblLook w:val="04A0" w:firstRow="1" w:lastRow="0" w:firstColumn="1" w:lastColumn="0" w:noHBand="0" w:noVBand="1"/>
      </w:tblPr>
      <w:tblGrid>
        <w:gridCol w:w="1276"/>
        <w:gridCol w:w="3260"/>
        <w:gridCol w:w="1560"/>
        <w:gridCol w:w="2408"/>
      </w:tblGrid>
      <w:tr w:rsidR="00BE63EF" w:rsidRPr="00E91567" w14:paraId="20980C3E" w14:textId="77777777" w:rsidTr="00B777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hideMark/>
          </w:tcPr>
          <w:p w14:paraId="2C6656DF" w14:textId="77777777" w:rsidR="00BE63EF" w:rsidRPr="00E91567" w:rsidRDefault="00BE63EF" w:rsidP="00535DD2">
            <w:pPr>
              <w:rPr>
                <w:sz w:val="16"/>
                <w:szCs w:val="14"/>
              </w:rPr>
            </w:pPr>
            <w:r w:rsidRPr="00E91567">
              <w:rPr>
                <w:sz w:val="16"/>
                <w:szCs w:val="14"/>
              </w:rPr>
              <w:t>Req (IndoorGML 2.0)</w:t>
            </w:r>
          </w:p>
        </w:tc>
        <w:tc>
          <w:tcPr>
            <w:tcW w:w="3260" w:type="dxa"/>
            <w:hideMark/>
          </w:tcPr>
          <w:p w14:paraId="6D1F6627" w14:textId="77777777" w:rsidR="00BE63EF" w:rsidRPr="00E91567"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E91567">
              <w:rPr>
                <w:sz w:val="16"/>
                <w:szCs w:val="14"/>
              </w:rPr>
              <w:t>Qué exige IndoorGML (resumen)</w:t>
            </w:r>
          </w:p>
        </w:tc>
        <w:tc>
          <w:tcPr>
            <w:tcW w:w="1560" w:type="dxa"/>
            <w:hideMark/>
          </w:tcPr>
          <w:p w14:paraId="689EC866" w14:textId="77777777" w:rsidR="00BE63EF" w:rsidRPr="00E91567" w:rsidRDefault="00BE63EF" w:rsidP="00B7771C">
            <w:pPr>
              <w:jc w:val="left"/>
              <w:cnfStyle w:val="100000000000" w:firstRow="1" w:lastRow="0" w:firstColumn="0" w:lastColumn="0" w:oddVBand="0" w:evenVBand="0" w:oddHBand="0" w:evenHBand="0" w:firstRowFirstColumn="0" w:firstRowLastColumn="0" w:lastRowFirstColumn="0" w:lastRowLastColumn="0"/>
              <w:rPr>
                <w:sz w:val="16"/>
                <w:szCs w:val="14"/>
              </w:rPr>
            </w:pPr>
            <w:r w:rsidRPr="00E91567">
              <w:rPr>
                <w:sz w:val="16"/>
                <w:szCs w:val="14"/>
              </w:rPr>
              <w:t>Objetos SQL (esquema)</w:t>
            </w:r>
          </w:p>
        </w:tc>
        <w:tc>
          <w:tcPr>
            <w:tcW w:w="2408" w:type="dxa"/>
            <w:hideMark/>
          </w:tcPr>
          <w:p w14:paraId="3889FC12" w14:textId="77777777" w:rsidR="00BE63EF" w:rsidRPr="00E91567"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E91567">
              <w:rPr>
                <w:sz w:val="16"/>
                <w:szCs w:val="14"/>
              </w:rPr>
              <w:t>Estado</w:t>
            </w:r>
          </w:p>
        </w:tc>
      </w:tr>
      <w:tr w:rsidR="00BE63EF" w:rsidRPr="00E91567" w14:paraId="23AF8607"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41A67DD" w14:textId="77777777" w:rsidR="00BE63EF" w:rsidRPr="00E91567" w:rsidRDefault="00BE63EF" w:rsidP="00535DD2">
            <w:pPr>
              <w:rPr>
                <w:sz w:val="16"/>
                <w:szCs w:val="14"/>
              </w:rPr>
            </w:pPr>
            <w:r w:rsidRPr="00E91567">
              <w:rPr>
                <w:sz w:val="16"/>
                <w:szCs w:val="14"/>
              </w:rPr>
              <w:t>Req 2 — ThematicLayer / coherencia temática</w:t>
            </w:r>
          </w:p>
        </w:tc>
        <w:tc>
          <w:tcPr>
            <w:tcW w:w="3260" w:type="dxa"/>
            <w:hideMark/>
          </w:tcPr>
          <w:p w14:paraId="040F4BC0" w14:textId="7EFBF922"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 xml:space="preserve">Cualquier </w:t>
            </w:r>
            <w:r w:rsidRPr="00E91567">
              <w:rPr>
                <w:i/>
                <w:iCs/>
                <w:sz w:val="16"/>
                <w:szCs w:val="14"/>
              </w:rPr>
              <w:t>feature</w:t>
            </w:r>
            <w:r w:rsidRPr="00E91567">
              <w:rPr>
                <w:sz w:val="16"/>
                <w:szCs w:val="14"/>
              </w:rPr>
              <w:t xml:space="preserve"> de una </w:t>
            </w:r>
            <w:r w:rsidRPr="00E91567">
              <w:rPr>
                <w:b/>
                <w:bCs/>
                <w:sz w:val="16"/>
                <w:szCs w:val="14"/>
              </w:rPr>
              <w:t>ThematicLayer</w:t>
            </w:r>
            <w:r w:rsidRPr="00E91567">
              <w:rPr>
                <w:sz w:val="16"/>
                <w:szCs w:val="14"/>
              </w:rPr>
              <w:t xml:space="preserve"> pertenece al </w:t>
            </w:r>
            <w:r w:rsidRPr="00E91567">
              <w:rPr>
                <w:b/>
                <w:bCs/>
                <w:sz w:val="16"/>
                <w:szCs w:val="14"/>
              </w:rPr>
              <w:t>mismo theme</w:t>
            </w:r>
            <w:r w:rsidRPr="00E91567">
              <w:rPr>
                <w:sz w:val="16"/>
                <w:szCs w:val="14"/>
              </w:rPr>
              <w:t xml:space="preserve">; relación 1:1 de Theme↔Primal/Dual en el </w:t>
            </w:r>
            <w:r w:rsidRPr="00E91567">
              <w:rPr>
                <w:i/>
                <w:iCs/>
                <w:sz w:val="16"/>
                <w:szCs w:val="14"/>
              </w:rPr>
              <w:t>Core</w:t>
            </w:r>
            <w:r w:rsidRPr="00E91567">
              <w:rPr>
                <w:sz w:val="16"/>
                <w:szCs w:val="14"/>
              </w:rPr>
              <w:t xml:space="preserve">. (ATS Thematic Layer/General) </w:t>
            </w:r>
          </w:p>
        </w:tc>
        <w:tc>
          <w:tcPr>
            <w:tcW w:w="1560" w:type="dxa"/>
            <w:hideMark/>
          </w:tcPr>
          <w:p w14:paraId="59D9BCA5" w14:textId="77777777" w:rsidR="00BE63EF" w:rsidRPr="00E91567"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theme_layer, primal_space_layer, dual_space_layer (indoorgml_core)</w:t>
            </w:r>
          </w:p>
        </w:tc>
        <w:tc>
          <w:tcPr>
            <w:tcW w:w="2408" w:type="dxa"/>
            <w:hideMark/>
          </w:tcPr>
          <w:p w14:paraId="1033862F"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b/>
                <w:bCs/>
                <w:sz w:val="16"/>
                <w:szCs w:val="14"/>
              </w:rPr>
              <w:t>Cumple</w:t>
            </w:r>
            <w:r w:rsidRPr="00E91567">
              <w:rPr>
                <w:sz w:val="16"/>
                <w:szCs w:val="14"/>
              </w:rPr>
              <w:t xml:space="preserve"> (coherencia y 1:1 implementados)</w:t>
            </w:r>
          </w:p>
        </w:tc>
      </w:tr>
      <w:tr w:rsidR="00BE63EF" w:rsidRPr="00E91567" w14:paraId="0E5E143C"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1FB582ED" w14:textId="77777777" w:rsidR="00BE63EF" w:rsidRPr="00E91567" w:rsidRDefault="00BE63EF" w:rsidP="00535DD2">
            <w:pPr>
              <w:rPr>
                <w:sz w:val="16"/>
                <w:szCs w:val="14"/>
              </w:rPr>
            </w:pPr>
            <w:r w:rsidRPr="00E91567">
              <w:rPr>
                <w:sz w:val="16"/>
                <w:szCs w:val="14"/>
              </w:rPr>
              <w:t>Req 3 — CellSpace sin solapes (planaridad por planta)</w:t>
            </w:r>
          </w:p>
        </w:tc>
        <w:tc>
          <w:tcPr>
            <w:tcW w:w="3260" w:type="dxa"/>
            <w:hideMark/>
          </w:tcPr>
          <w:p w14:paraId="116C8369" w14:textId="0ECD8F37"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 xml:space="preserve">Las </w:t>
            </w:r>
            <w:r w:rsidRPr="00E91567">
              <w:rPr>
                <w:b/>
                <w:bCs/>
                <w:sz w:val="16"/>
                <w:szCs w:val="14"/>
              </w:rPr>
              <w:t>CellSpace</w:t>
            </w:r>
            <w:r w:rsidRPr="00E91567">
              <w:rPr>
                <w:sz w:val="16"/>
                <w:szCs w:val="14"/>
              </w:rPr>
              <w:t xml:space="preserve"> no deben </w:t>
            </w:r>
            <w:r w:rsidRPr="00E91567">
              <w:rPr>
                <w:b/>
                <w:bCs/>
                <w:sz w:val="16"/>
                <w:szCs w:val="14"/>
              </w:rPr>
              <w:t>intersectarse</w:t>
            </w:r>
            <w:r w:rsidRPr="00E91567">
              <w:rPr>
                <w:sz w:val="16"/>
                <w:szCs w:val="14"/>
              </w:rPr>
              <w:t xml:space="preserve"> entre sí; se admite contacto 1D por borde en la misma planta/capa. (ATS CellSpace/No-overlap) </w:t>
            </w:r>
          </w:p>
        </w:tc>
        <w:tc>
          <w:tcPr>
            <w:tcW w:w="1560" w:type="dxa"/>
            <w:hideMark/>
          </w:tcPr>
          <w:p w14:paraId="0AFA074C" w14:textId="77777777" w:rsidR="00BE63EF" w:rsidRPr="00E91567"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cell_space (geom PolygonZ), índices GiST</w:t>
            </w:r>
          </w:p>
        </w:tc>
        <w:tc>
          <w:tcPr>
            <w:tcW w:w="2408" w:type="dxa"/>
            <w:hideMark/>
          </w:tcPr>
          <w:p w14:paraId="68F76687" w14:textId="77777777"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b/>
                <w:bCs/>
                <w:sz w:val="16"/>
                <w:szCs w:val="14"/>
              </w:rPr>
              <w:t>Cumple</w:t>
            </w:r>
            <w:r w:rsidRPr="00E91567">
              <w:rPr>
                <w:sz w:val="16"/>
                <w:szCs w:val="14"/>
              </w:rPr>
              <w:t xml:space="preserve"> (por planta). </w:t>
            </w:r>
            <w:r w:rsidRPr="00E91567">
              <w:rPr>
                <w:i/>
                <w:iCs/>
                <w:sz w:val="16"/>
                <w:szCs w:val="14"/>
              </w:rPr>
              <w:t>Nota</w:t>
            </w:r>
            <w:r w:rsidRPr="00E91567">
              <w:rPr>
                <w:sz w:val="16"/>
                <w:szCs w:val="14"/>
              </w:rPr>
              <w:t xml:space="preserve">: hoy filtra por level; ya hay índice (id_primal_space_layer, level) para afinar por PSL. </w:t>
            </w:r>
          </w:p>
          <w:p w14:paraId="762541E6" w14:textId="77777777"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indoor_db</w:t>
            </w:r>
          </w:p>
        </w:tc>
      </w:tr>
      <w:tr w:rsidR="00BE63EF" w:rsidRPr="00E91567" w14:paraId="75A204DB"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A3B090E" w14:textId="77777777" w:rsidR="00BE63EF" w:rsidRPr="00E91567" w:rsidRDefault="00BE63EF" w:rsidP="00535DD2">
            <w:pPr>
              <w:rPr>
                <w:sz w:val="16"/>
                <w:szCs w:val="14"/>
              </w:rPr>
            </w:pPr>
            <w:r w:rsidRPr="00E91567">
              <w:rPr>
                <w:sz w:val="16"/>
                <w:szCs w:val="14"/>
              </w:rPr>
              <w:t>Req 4 — CellBoundary consistente</w:t>
            </w:r>
          </w:p>
        </w:tc>
        <w:tc>
          <w:tcPr>
            <w:tcW w:w="3260" w:type="dxa"/>
            <w:hideMark/>
          </w:tcPr>
          <w:p w14:paraId="55D72DF5" w14:textId="3B92EE52"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 xml:space="preserve">(A) El </w:t>
            </w:r>
            <w:r w:rsidRPr="00E91567">
              <w:rPr>
                <w:b/>
                <w:bCs/>
                <w:sz w:val="16"/>
                <w:szCs w:val="14"/>
              </w:rPr>
              <w:t>CellBoundary</w:t>
            </w:r>
            <w:r w:rsidRPr="00E91567">
              <w:rPr>
                <w:sz w:val="16"/>
                <w:szCs w:val="14"/>
              </w:rPr>
              <w:t xml:space="preserve"> no se </w:t>
            </w:r>
            <w:r w:rsidRPr="00E91567">
              <w:rPr>
                <w:b/>
                <w:bCs/>
                <w:sz w:val="16"/>
                <w:szCs w:val="14"/>
              </w:rPr>
              <w:t>intersecta</w:t>
            </w:r>
            <w:r w:rsidRPr="00E91567">
              <w:rPr>
                <w:sz w:val="16"/>
                <w:szCs w:val="14"/>
              </w:rPr>
              <w:t xml:space="preserve"> indebidamente; (B) su geometría </w:t>
            </w:r>
            <w:r w:rsidRPr="00E91567">
              <w:rPr>
                <w:b/>
                <w:bCs/>
                <w:sz w:val="16"/>
                <w:szCs w:val="14"/>
              </w:rPr>
              <w:t>no excede</w:t>
            </w:r>
            <w:r w:rsidRPr="00E91567">
              <w:rPr>
                <w:sz w:val="16"/>
                <w:szCs w:val="14"/>
              </w:rPr>
              <w:t xml:space="preserve"> la envolvente de las celdas a las que pertenece; (C) trazabilidad a celdas. (ATS CellBoundary/Consistency) </w:t>
            </w:r>
          </w:p>
        </w:tc>
        <w:tc>
          <w:tcPr>
            <w:tcW w:w="1560" w:type="dxa"/>
            <w:hideMark/>
          </w:tcPr>
          <w:p w14:paraId="3B0B01F8" w14:textId="77777777" w:rsidR="00BE63EF" w:rsidRPr="00E91567"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cell_boundary, cellspace_cellboundary (junction), índices GiST/únicos</w:t>
            </w:r>
          </w:p>
        </w:tc>
        <w:tc>
          <w:tcPr>
            <w:tcW w:w="2408" w:type="dxa"/>
            <w:hideMark/>
          </w:tcPr>
          <w:p w14:paraId="07196E1D"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b/>
                <w:bCs/>
                <w:sz w:val="16"/>
                <w:szCs w:val="14"/>
              </w:rPr>
              <w:t>Cumple por construcción</w:t>
            </w:r>
            <w:r w:rsidRPr="00E91567">
              <w:rPr>
                <w:sz w:val="16"/>
                <w:szCs w:val="14"/>
              </w:rPr>
              <w:t xml:space="preserve"> (no hay CK explícito de “no intersección”, pero la derivación desde CellSpace lo garantiza).</w:t>
            </w:r>
          </w:p>
        </w:tc>
      </w:tr>
      <w:tr w:rsidR="00BE63EF" w:rsidRPr="00E91567" w14:paraId="4545C946"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3A139D8" w14:textId="77777777" w:rsidR="00BE63EF" w:rsidRPr="00E91567" w:rsidRDefault="00BE63EF" w:rsidP="00535DD2">
            <w:pPr>
              <w:rPr>
                <w:sz w:val="16"/>
                <w:szCs w:val="14"/>
              </w:rPr>
            </w:pPr>
            <w:r w:rsidRPr="00E91567">
              <w:rPr>
                <w:sz w:val="16"/>
                <w:szCs w:val="14"/>
              </w:rPr>
              <w:lastRenderedPageBreak/>
              <w:t>Req 5 — Node</w:t>
            </w:r>
          </w:p>
        </w:tc>
        <w:tc>
          <w:tcPr>
            <w:tcW w:w="3260" w:type="dxa"/>
            <w:hideMark/>
          </w:tcPr>
          <w:p w14:paraId="3B351013" w14:textId="320F1D0A"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 xml:space="preserve">Si la </w:t>
            </w:r>
            <w:r w:rsidRPr="00E91567">
              <w:rPr>
                <w:b/>
                <w:bCs/>
                <w:sz w:val="16"/>
                <w:szCs w:val="14"/>
              </w:rPr>
              <w:t>DualSpaceLayer</w:t>
            </w:r>
            <w:r w:rsidRPr="00E91567">
              <w:rPr>
                <w:sz w:val="16"/>
                <w:szCs w:val="14"/>
              </w:rPr>
              <w:t xml:space="preserve"> </w:t>
            </w:r>
            <w:r w:rsidRPr="00E91567">
              <w:rPr>
                <w:b/>
                <w:bCs/>
                <w:sz w:val="16"/>
                <w:szCs w:val="14"/>
              </w:rPr>
              <w:t>no es lógica</w:t>
            </w:r>
            <w:r w:rsidRPr="00E91567">
              <w:rPr>
                <w:sz w:val="16"/>
                <w:szCs w:val="14"/>
              </w:rPr>
              <w:t xml:space="preserve">, el </w:t>
            </w:r>
            <w:r w:rsidRPr="00E91567">
              <w:rPr>
                <w:b/>
                <w:bCs/>
                <w:sz w:val="16"/>
                <w:szCs w:val="14"/>
              </w:rPr>
              <w:t>Node</w:t>
            </w:r>
            <w:r w:rsidRPr="00E91567">
              <w:rPr>
                <w:sz w:val="16"/>
                <w:szCs w:val="14"/>
              </w:rPr>
              <w:t xml:space="preserve"> (si tiene geometría) debe </w:t>
            </w:r>
            <w:r w:rsidRPr="00E91567">
              <w:rPr>
                <w:b/>
                <w:bCs/>
                <w:sz w:val="16"/>
                <w:szCs w:val="14"/>
              </w:rPr>
              <w:t>estar dentro</w:t>
            </w:r>
            <w:r w:rsidRPr="00E91567">
              <w:rPr>
                <w:sz w:val="16"/>
                <w:szCs w:val="14"/>
              </w:rPr>
              <w:t xml:space="preserve"> de su </w:t>
            </w:r>
            <w:r w:rsidRPr="00E91567">
              <w:rPr>
                <w:b/>
                <w:bCs/>
                <w:sz w:val="16"/>
                <w:szCs w:val="14"/>
              </w:rPr>
              <w:t>CellSpace</w:t>
            </w:r>
            <w:r w:rsidRPr="00E91567">
              <w:rPr>
                <w:sz w:val="16"/>
                <w:szCs w:val="14"/>
              </w:rPr>
              <w:t xml:space="preserve">; si la dual es lógica, la geometría puede ser </w:t>
            </w:r>
            <w:r w:rsidRPr="00E91567">
              <w:rPr>
                <w:b/>
                <w:bCs/>
                <w:sz w:val="16"/>
                <w:szCs w:val="14"/>
              </w:rPr>
              <w:t>NULL</w:t>
            </w:r>
            <w:r w:rsidRPr="00E91567">
              <w:rPr>
                <w:sz w:val="16"/>
                <w:szCs w:val="14"/>
              </w:rPr>
              <w:t xml:space="preserve">. 1:1 </w:t>
            </w:r>
            <w:r w:rsidRPr="00E91567">
              <w:rPr>
                <w:b/>
                <w:bCs/>
                <w:sz w:val="16"/>
                <w:szCs w:val="14"/>
              </w:rPr>
              <w:t>CellSpace↔Node</w:t>
            </w:r>
            <w:r w:rsidRPr="00E91567">
              <w:rPr>
                <w:sz w:val="16"/>
                <w:szCs w:val="14"/>
              </w:rPr>
              <w:t xml:space="preserve"> por Dual. (ATS Node/Placement &amp; Duality) </w:t>
            </w:r>
          </w:p>
        </w:tc>
        <w:tc>
          <w:tcPr>
            <w:tcW w:w="1560" w:type="dxa"/>
            <w:hideMark/>
          </w:tcPr>
          <w:p w14:paraId="7DB6855C" w14:textId="77777777" w:rsidR="00BE63EF" w:rsidRPr="00E91567"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node, dual_space_layer, cell_space</w:t>
            </w:r>
          </w:p>
        </w:tc>
        <w:tc>
          <w:tcPr>
            <w:tcW w:w="2408" w:type="dxa"/>
            <w:hideMark/>
          </w:tcPr>
          <w:p w14:paraId="4312DA19" w14:textId="77777777"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Cumple</w:t>
            </w:r>
          </w:p>
        </w:tc>
      </w:tr>
      <w:tr w:rsidR="00BE63EF" w:rsidRPr="00E91567" w14:paraId="60EFCA75"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1475441" w14:textId="77777777" w:rsidR="00BE63EF" w:rsidRPr="00E91567" w:rsidRDefault="00BE63EF" w:rsidP="00535DD2">
            <w:pPr>
              <w:rPr>
                <w:sz w:val="16"/>
                <w:szCs w:val="14"/>
              </w:rPr>
            </w:pPr>
            <w:r w:rsidRPr="00E91567">
              <w:rPr>
                <w:sz w:val="16"/>
                <w:szCs w:val="14"/>
              </w:rPr>
              <w:t>Req 6 — Edge</w:t>
            </w:r>
          </w:p>
        </w:tc>
        <w:tc>
          <w:tcPr>
            <w:tcW w:w="3260" w:type="dxa"/>
            <w:hideMark/>
          </w:tcPr>
          <w:p w14:paraId="48780293" w14:textId="2F4CA322"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 xml:space="preserve">Si existe geometría, la arista </w:t>
            </w:r>
            <w:r w:rsidRPr="00E91567">
              <w:rPr>
                <w:b/>
                <w:bCs/>
                <w:sz w:val="16"/>
                <w:szCs w:val="14"/>
              </w:rPr>
              <w:t>no presenta auto-intersección</w:t>
            </w:r>
            <w:r w:rsidRPr="00E91567">
              <w:rPr>
                <w:sz w:val="16"/>
                <w:szCs w:val="14"/>
              </w:rPr>
              <w:t xml:space="preserve">; si la </w:t>
            </w:r>
            <w:r w:rsidRPr="00E91567">
              <w:rPr>
                <w:b/>
                <w:bCs/>
                <w:sz w:val="16"/>
                <w:szCs w:val="14"/>
              </w:rPr>
              <w:t>Dual</w:t>
            </w:r>
            <w:r w:rsidRPr="00E91567">
              <w:rPr>
                <w:sz w:val="16"/>
                <w:szCs w:val="14"/>
              </w:rPr>
              <w:t xml:space="preserve"> es </w:t>
            </w:r>
            <w:r w:rsidRPr="00E91567">
              <w:rPr>
                <w:b/>
                <w:bCs/>
                <w:sz w:val="16"/>
                <w:szCs w:val="14"/>
              </w:rPr>
              <w:t>dirigida</w:t>
            </w:r>
            <w:r w:rsidRPr="00E91567">
              <w:rPr>
                <w:sz w:val="16"/>
                <w:szCs w:val="14"/>
              </w:rPr>
              <w:t xml:space="preserve">, el </w:t>
            </w:r>
            <w:r w:rsidRPr="00E91567">
              <w:rPr>
                <w:b/>
                <w:bCs/>
                <w:sz w:val="16"/>
                <w:szCs w:val="14"/>
              </w:rPr>
              <w:t>orden</w:t>
            </w:r>
            <w:r w:rsidRPr="00E91567">
              <w:rPr>
                <w:sz w:val="16"/>
                <w:szCs w:val="14"/>
              </w:rPr>
              <w:t xml:space="preserve"> (from→to) representa la </w:t>
            </w:r>
            <w:r w:rsidRPr="00E91567">
              <w:rPr>
                <w:b/>
                <w:bCs/>
                <w:sz w:val="16"/>
                <w:szCs w:val="14"/>
              </w:rPr>
              <w:t>dirección</w:t>
            </w:r>
            <w:r w:rsidRPr="00E91567">
              <w:rPr>
                <w:sz w:val="16"/>
                <w:szCs w:val="14"/>
              </w:rPr>
              <w:t>. Dualidad con límites. (ATS Edge/Geometry &amp; Direction)</w:t>
            </w:r>
          </w:p>
        </w:tc>
        <w:tc>
          <w:tcPr>
            <w:tcW w:w="1560" w:type="dxa"/>
            <w:hideMark/>
          </w:tcPr>
          <w:p w14:paraId="3F07ADC0" w14:textId="77777777" w:rsidR="00BE63EF" w:rsidRPr="00E91567"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edge, dual_space_layer, cell_boundary, node</w:t>
            </w:r>
          </w:p>
        </w:tc>
        <w:tc>
          <w:tcPr>
            <w:tcW w:w="2408" w:type="dxa"/>
            <w:hideMark/>
          </w:tcPr>
          <w:p w14:paraId="5F9C618C"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b/>
                <w:bCs/>
                <w:sz w:val="16"/>
                <w:szCs w:val="14"/>
              </w:rPr>
              <w:t>Parcial</w:t>
            </w:r>
            <w:r w:rsidRPr="00E91567">
              <w:rPr>
                <w:sz w:val="16"/>
                <w:szCs w:val="14"/>
              </w:rPr>
              <w:t xml:space="preserve">: sin auto-intersección </w:t>
            </w:r>
            <w:r w:rsidRPr="00E91567">
              <w:rPr>
                <w:b/>
                <w:bCs/>
                <w:sz w:val="16"/>
                <w:szCs w:val="14"/>
              </w:rPr>
              <w:t>OK</w:t>
            </w:r>
            <w:r w:rsidRPr="00E91567">
              <w:rPr>
                <w:sz w:val="16"/>
                <w:szCs w:val="14"/>
              </w:rPr>
              <w:t xml:space="preserve"> (segmento 2-puntos + CK). Para </w:t>
            </w:r>
            <w:r w:rsidRPr="00E91567">
              <w:rPr>
                <w:b/>
                <w:bCs/>
                <w:sz w:val="16"/>
                <w:szCs w:val="14"/>
              </w:rPr>
              <w:t>dirigidos</w:t>
            </w:r>
            <w:r w:rsidRPr="00E91567">
              <w:rPr>
                <w:sz w:val="16"/>
                <w:szCs w:val="14"/>
              </w:rPr>
              <w:t xml:space="preserve">, hoy se mantiene </w:t>
            </w:r>
            <w:r w:rsidRPr="00E91567">
              <w:rPr>
                <w:b/>
                <w:bCs/>
                <w:sz w:val="16"/>
                <w:szCs w:val="14"/>
              </w:rPr>
              <w:t>una</w:t>
            </w:r>
            <w:r w:rsidRPr="00E91567">
              <w:rPr>
                <w:sz w:val="16"/>
                <w:szCs w:val="14"/>
              </w:rPr>
              <w:t xml:space="preserve"> arista con orden LEAST/GREATEST (útil en </w:t>
            </w:r>
            <w:r w:rsidRPr="00E91567">
              <w:rPr>
                <w:b/>
                <w:bCs/>
                <w:sz w:val="16"/>
                <w:szCs w:val="14"/>
              </w:rPr>
              <w:t>no dirigidos</w:t>
            </w:r>
            <w:r w:rsidRPr="00E91567">
              <w:rPr>
                <w:sz w:val="16"/>
                <w:szCs w:val="14"/>
              </w:rPr>
              <w:t xml:space="preserve">). Falta variante “2 aristas por boundary” cuando is_directed=TRUE. </w:t>
            </w:r>
          </w:p>
          <w:p w14:paraId="0D5715E6"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indoor_db</w:t>
            </w:r>
          </w:p>
        </w:tc>
      </w:tr>
      <w:tr w:rsidR="00BE63EF" w:rsidRPr="00E91567" w14:paraId="714C129F"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A36C34B" w14:textId="77777777" w:rsidR="00BE63EF" w:rsidRPr="00E91567" w:rsidRDefault="00BE63EF" w:rsidP="00535DD2">
            <w:pPr>
              <w:rPr>
                <w:sz w:val="16"/>
                <w:szCs w:val="14"/>
              </w:rPr>
            </w:pPr>
            <w:r w:rsidRPr="00E91567">
              <w:rPr>
                <w:sz w:val="16"/>
                <w:szCs w:val="14"/>
              </w:rPr>
              <w:t>Req 7 — InterLayerConnection (ILC)</w:t>
            </w:r>
          </w:p>
        </w:tc>
        <w:tc>
          <w:tcPr>
            <w:tcW w:w="3260" w:type="dxa"/>
            <w:hideMark/>
          </w:tcPr>
          <w:p w14:paraId="51EEF773" w14:textId="068407D9"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 xml:space="preserve">Conexiones entre capas (p. ej., entre plantas/PSL) con cardinalidad y roles definidos (dos nodos conectados en diferentes capas). (ATS InterLayerConnection) </w:t>
            </w:r>
          </w:p>
        </w:tc>
        <w:tc>
          <w:tcPr>
            <w:tcW w:w="1560" w:type="dxa"/>
            <w:hideMark/>
          </w:tcPr>
          <w:p w14:paraId="5797E37F" w14:textId="77777777" w:rsidR="00BE63EF" w:rsidRPr="00E91567"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w:t>
            </w:r>
          </w:p>
        </w:tc>
        <w:tc>
          <w:tcPr>
            <w:tcW w:w="2408" w:type="dxa"/>
            <w:hideMark/>
          </w:tcPr>
          <w:p w14:paraId="4078B1DC" w14:textId="77777777"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b/>
                <w:bCs/>
                <w:sz w:val="16"/>
                <w:szCs w:val="14"/>
              </w:rPr>
              <w:t>No implementado</w:t>
            </w:r>
            <w:r w:rsidRPr="00E91567">
              <w:rPr>
                <w:sz w:val="16"/>
                <w:szCs w:val="14"/>
              </w:rPr>
              <w:t xml:space="preserve"> (fuera de alcance actual)</w:t>
            </w:r>
          </w:p>
        </w:tc>
      </w:tr>
      <w:tr w:rsidR="00BE63EF" w:rsidRPr="00E91567" w14:paraId="6DFD93EA"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E734577" w14:textId="77777777" w:rsidR="00BE63EF" w:rsidRPr="00E91567" w:rsidRDefault="00BE63EF" w:rsidP="00535DD2">
            <w:pPr>
              <w:rPr>
                <w:sz w:val="16"/>
                <w:szCs w:val="14"/>
              </w:rPr>
            </w:pPr>
            <w:r w:rsidRPr="00E91567">
              <w:rPr>
                <w:sz w:val="16"/>
                <w:szCs w:val="14"/>
              </w:rPr>
              <w:t>Req 8 — ObjectSpace / NonNavigableSpace</w:t>
            </w:r>
          </w:p>
        </w:tc>
        <w:tc>
          <w:tcPr>
            <w:tcW w:w="3260" w:type="dxa"/>
            <w:hideMark/>
          </w:tcPr>
          <w:p w14:paraId="773CA8B0"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b/>
                <w:bCs/>
                <w:sz w:val="16"/>
                <w:szCs w:val="14"/>
              </w:rPr>
              <w:t>ObjectSpace</w:t>
            </w:r>
            <w:r w:rsidRPr="00E91567">
              <w:rPr>
                <w:sz w:val="16"/>
                <w:szCs w:val="14"/>
              </w:rPr>
              <w:t xml:space="preserve"> no debe </w:t>
            </w:r>
            <w:r w:rsidRPr="00E91567">
              <w:rPr>
                <w:b/>
                <w:bCs/>
                <w:sz w:val="16"/>
                <w:szCs w:val="14"/>
              </w:rPr>
              <w:t>intersectarse</w:t>
            </w:r>
            <w:r w:rsidRPr="00E91567">
              <w:rPr>
                <w:sz w:val="16"/>
                <w:szCs w:val="14"/>
              </w:rPr>
              <w:t xml:space="preserve"> con otras </w:t>
            </w:r>
            <w:r w:rsidRPr="00E91567">
              <w:rPr>
                <w:i/>
                <w:iCs/>
                <w:sz w:val="16"/>
                <w:szCs w:val="14"/>
              </w:rPr>
              <w:t>features</w:t>
            </w:r>
            <w:r w:rsidRPr="00E91567">
              <w:rPr>
                <w:sz w:val="16"/>
                <w:szCs w:val="14"/>
              </w:rPr>
              <w:t xml:space="preserve"> espaciales; reglas específicas para espacios </w:t>
            </w:r>
            <w:r w:rsidRPr="00E91567">
              <w:rPr>
                <w:b/>
                <w:bCs/>
                <w:sz w:val="16"/>
                <w:szCs w:val="14"/>
              </w:rPr>
              <w:t>no navegables</w:t>
            </w:r>
            <w:r w:rsidRPr="00E91567">
              <w:rPr>
                <w:sz w:val="16"/>
                <w:szCs w:val="14"/>
              </w:rPr>
              <w:t>. (ATS ObjectSpace)</w:t>
            </w:r>
          </w:p>
        </w:tc>
        <w:tc>
          <w:tcPr>
            <w:tcW w:w="1560" w:type="dxa"/>
            <w:hideMark/>
          </w:tcPr>
          <w:p w14:paraId="6D206C8F" w14:textId="77777777" w:rsidR="00BE63EF" w:rsidRPr="00E91567"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 (no hay object_space/non_navigable_space)</w:t>
            </w:r>
          </w:p>
        </w:tc>
        <w:tc>
          <w:tcPr>
            <w:tcW w:w="2408" w:type="dxa"/>
            <w:hideMark/>
          </w:tcPr>
          <w:p w14:paraId="42450C81"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p>
        </w:tc>
      </w:tr>
    </w:tbl>
    <w:p w14:paraId="34912283" w14:textId="77777777" w:rsidR="00173338" w:rsidRPr="00E91567" w:rsidRDefault="00173338" w:rsidP="00535DD2"/>
    <w:p w14:paraId="2FEBEC73" w14:textId="19C2BF0D" w:rsidR="00713ADB" w:rsidRPr="00E91567" w:rsidRDefault="00070C47" w:rsidP="00535DD2">
      <w:pPr>
        <w:pStyle w:val="Ttulo3"/>
      </w:pPr>
      <w:bookmarkStart w:id="20" w:name="_Toc210270879"/>
      <w:r w:rsidRPr="00E91567">
        <w:t>Modelo físico</w:t>
      </w:r>
      <w:bookmarkEnd w:id="20"/>
      <w:r w:rsidRPr="00E91567">
        <w:t xml:space="preserve"> </w:t>
      </w:r>
    </w:p>
    <w:p w14:paraId="20D0670B" w14:textId="77777777" w:rsidR="003C36F3" w:rsidRPr="00E91567" w:rsidRDefault="003C36F3" w:rsidP="00535DD2">
      <w:pPr>
        <w:pStyle w:val="Ttulo4"/>
        <w:rPr>
          <w:sz w:val="27"/>
          <w:szCs w:val="27"/>
        </w:rPr>
      </w:pPr>
      <w:r w:rsidRPr="00E91567">
        <w:t>Geometrías y SRID</w:t>
      </w:r>
    </w:p>
    <w:p w14:paraId="097C2487" w14:textId="4C639A8D" w:rsidR="003C36F3" w:rsidRPr="00E91567" w:rsidRDefault="003C36F3" w:rsidP="00535DD2">
      <w:pPr>
        <w:rPr>
          <w:rFonts w:eastAsiaTheme="majorEastAsia"/>
        </w:rPr>
      </w:pPr>
      <w:r w:rsidRPr="00E91567">
        <w:t xml:space="preserve">El modelo físico fija tipos y referencia espacial de forma explícita. </w:t>
      </w:r>
      <w:r w:rsidRPr="00E91567">
        <w:rPr>
          <w:rStyle w:val="Textoennegrita"/>
          <w:rFonts w:eastAsiaTheme="majorEastAsia"/>
          <w:szCs w:val="22"/>
        </w:rPr>
        <w:t>CellSpace</w:t>
      </w:r>
      <w:r w:rsidRPr="00E91567">
        <w:rPr>
          <w:b/>
          <w:bCs/>
        </w:rPr>
        <w:t xml:space="preserve"> se implementa como </w:t>
      </w:r>
      <w:r w:rsidRPr="00E91567">
        <w:rPr>
          <w:rStyle w:val="CdigoHTML"/>
          <w:rFonts w:ascii="Times New Roman" w:eastAsiaTheme="majorEastAsia" w:hAnsi="Times New Roman" w:cs="Times New Roman"/>
          <w:b/>
          <w:bCs/>
          <w:sz w:val="22"/>
          <w:szCs w:val="22"/>
        </w:rPr>
        <w:t>GEOMETRY(PolygonZ, 3857)</w:t>
      </w:r>
      <w:r w:rsidRPr="00E91567">
        <w:t xml:space="preserve"> con una restricción de validez geométrica (</w:t>
      </w:r>
      <w:r w:rsidRPr="00E91567">
        <w:rPr>
          <w:rStyle w:val="CdigoHTML"/>
          <w:rFonts w:ascii="Times New Roman" w:eastAsiaTheme="majorEastAsia" w:hAnsi="Times New Roman" w:cs="Times New Roman"/>
          <w:sz w:val="22"/>
          <w:szCs w:val="22"/>
        </w:rPr>
        <w:t>ST_IsValid</w:t>
      </w:r>
      <w:r w:rsidRPr="00E91567">
        <w:t xml:space="preserve">) a nivel de tabla; </w:t>
      </w:r>
      <w:r w:rsidRPr="00E91567">
        <w:rPr>
          <w:rStyle w:val="Textoennegrita"/>
          <w:rFonts w:eastAsiaTheme="majorEastAsia"/>
          <w:szCs w:val="22"/>
        </w:rPr>
        <w:t>CellBoundary</w:t>
      </w:r>
      <w:r w:rsidRPr="00E91567">
        <w:t xml:space="preserve"> </w:t>
      </w:r>
      <w:r w:rsidRPr="00E91567">
        <w:rPr>
          <w:b/>
          <w:bCs/>
        </w:rPr>
        <w:t xml:space="preserve">como </w:t>
      </w:r>
      <w:r w:rsidRPr="00E91567">
        <w:rPr>
          <w:rStyle w:val="CdigoHTML"/>
          <w:rFonts w:ascii="Times New Roman" w:eastAsiaTheme="majorEastAsia" w:hAnsi="Times New Roman" w:cs="Times New Roman"/>
          <w:b/>
          <w:bCs/>
          <w:sz w:val="22"/>
          <w:szCs w:val="22"/>
        </w:rPr>
        <w:t>GEOMETRY(MultiLineStringZ, 3857)</w:t>
      </w:r>
      <w:r w:rsidRPr="00E91567">
        <w:rPr>
          <w:b/>
          <w:bCs/>
        </w:rPr>
        <w:t>;</w:t>
      </w:r>
      <w:r w:rsidRPr="00E91567">
        <w:t xml:space="preserve"> </w:t>
      </w:r>
      <w:r w:rsidRPr="00E91567">
        <w:rPr>
          <w:rStyle w:val="Textoennegrita"/>
          <w:rFonts w:eastAsiaTheme="majorEastAsia"/>
          <w:szCs w:val="22"/>
        </w:rPr>
        <w:t>Node</w:t>
      </w:r>
      <w:r w:rsidRPr="00E91567">
        <w:t xml:space="preserve"> </w:t>
      </w:r>
      <w:r w:rsidRPr="00E91567">
        <w:rPr>
          <w:b/>
          <w:bCs/>
        </w:rPr>
        <w:t xml:space="preserve">como </w:t>
      </w:r>
      <w:r w:rsidRPr="00E91567">
        <w:rPr>
          <w:rStyle w:val="CdigoHTML"/>
          <w:rFonts w:ascii="Times New Roman" w:eastAsiaTheme="majorEastAsia" w:hAnsi="Times New Roman" w:cs="Times New Roman"/>
          <w:b/>
          <w:bCs/>
          <w:sz w:val="22"/>
          <w:szCs w:val="22"/>
        </w:rPr>
        <w:t>geometry(PointZ, 3857)</w:t>
      </w:r>
      <w:r w:rsidRPr="00E91567">
        <w:rPr>
          <w:b/>
          <w:bCs/>
        </w:rPr>
        <w:t>;</w:t>
      </w:r>
      <w:r w:rsidRPr="00E91567">
        <w:t xml:space="preserve"> y </w:t>
      </w:r>
      <w:r w:rsidRPr="00E91567">
        <w:rPr>
          <w:rStyle w:val="Textoennegrita"/>
          <w:rFonts w:eastAsiaTheme="majorEastAsia"/>
          <w:szCs w:val="22"/>
        </w:rPr>
        <w:t>Edge</w:t>
      </w:r>
      <w:r w:rsidRPr="00E91567">
        <w:t xml:space="preserve"> </w:t>
      </w:r>
      <w:r w:rsidRPr="00E91567">
        <w:rPr>
          <w:b/>
          <w:bCs/>
        </w:rPr>
        <w:t xml:space="preserve">como </w:t>
      </w:r>
      <w:r w:rsidRPr="00E91567">
        <w:rPr>
          <w:rStyle w:val="CdigoHTML"/>
          <w:rFonts w:ascii="Times New Roman" w:eastAsiaTheme="majorEastAsia" w:hAnsi="Times New Roman" w:cs="Times New Roman"/>
          <w:b/>
          <w:bCs/>
          <w:sz w:val="22"/>
          <w:szCs w:val="22"/>
        </w:rPr>
        <w:t>geometry(LineStringZ, 3857)</w:t>
      </w:r>
      <w:r w:rsidRPr="00E91567">
        <w:t>. Estas definiciones garantizan coherencia dimensional (2D) y homogeneidad de SRID en todo el esquema</w:t>
      </w:r>
      <w:r w:rsidR="00713ADB" w:rsidRPr="00E91567">
        <w:t xml:space="preserve"> (ver Anexo A)</w:t>
      </w:r>
      <w:r w:rsidRPr="00E91567">
        <w:t xml:space="preserve">. </w:t>
      </w:r>
    </w:p>
    <w:p w14:paraId="0511746A" w14:textId="77777777" w:rsidR="003C36F3" w:rsidRPr="00E91567" w:rsidRDefault="003C36F3" w:rsidP="00535DD2"/>
    <w:p w14:paraId="6602E23A" w14:textId="77777777" w:rsidR="003C36F3" w:rsidRPr="00E91567" w:rsidRDefault="003C36F3" w:rsidP="00535DD2">
      <w:pPr>
        <w:pStyle w:val="Ttulo4"/>
      </w:pPr>
      <w:r w:rsidRPr="00E91567">
        <w:t>Restricciones de integridad y control de calidad</w:t>
      </w:r>
    </w:p>
    <w:p w14:paraId="17ADB612" w14:textId="77777777" w:rsidR="003C36F3" w:rsidRPr="00E91567" w:rsidRDefault="003C36F3" w:rsidP="00535DD2">
      <w:r w:rsidRPr="00E91567">
        <w:t xml:space="preserve">El diseño incorpora validaciones automáticas, alineadas con IndoorGML 2.0, mediante funciones PL/pgSQL y </w:t>
      </w:r>
      <w:r w:rsidRPr="00E91567">
        <w:rPr>
          <w:rFonts w:eastAsiaTheme="majorEastAsia"/>
          <w:i/>
          <w:iCs/>
        </w:rPr>
        <w:t>triggers</w:t>
      </w:r>
      <w:r w:rsidRPr="00E91567">
        <w:t>:</w:t>
      </w:r>
    </w:p>
    <w:p w14:paraId="7E2E92B3" w14:textId="08A0DDE9" w:rsidR="003C36F3" w:rsidRPr="00E91567" w:rsidRDefault="003C36F3" w:rsidP="00535DD2">
      <w:pPr>
        <w:pStyle w:val="Prrafodelista"/>
        <w:numPr>
          <w:ilvl w:val="0"/>
          <w:numId w:val="60"/>
        </w:numPr>
      </w:pPr>
      <w:r w:rsidRPr="00E91567">
        <w:rPr>
          <w:rFonts w:eastAsiaTheme="majorEastAsia"/>
          <w:b/>
          <w:bCs/>
        </w:rPr>
        <w:lastRenderedPageBreak/>
        <w:t>No solape de CellSpace por planta.</w:t>
      </w:r>
      <w:r w:rsidRPr="00E91567">
        <w:t xml:space="preserve"> Un </w:t>
      </w:r>
      <w:r w:rsidRPr="00E91567">
        <w:rPr>
          <w:rFonts w:eastAsiaTheme="majorEastAsia"/>
          <w:i/>
          <w:iCs/>
        </w:rPr>
        <w:t>constraint trigger</w:t>
      </w:r>
      <w:r w:rsidRPr="00E91567">
        <w:t xml:space="preserve"> diferible aplica la función </w:t>
      </w:r>
      <w:r w:rsidRPr="00E91567">
        <w:rPr>
          <w:rFonts w:eastAsiaTheme="majorEastAsia"/>
        </w:rPr>
        <w:t>indoorgml_core.fn_cell_space_no_overlap()</w:t>
      </w:r>
      <w:r w:rsidRPr="00E91567">
        <w:t xml:space="preserve"> tras </w:t>
      </w:r>
      <w:r w:rsidR="00BE63EF" w:rsidRPr="00E91567">
        <w:t>cambios en CellSpace</w:t>
      </w:r>
      <w:r w:rsidRPr="00E91567">
        <w:t xml:space="preserve">. La función detecta intersección de área en 2D con </w:t>
      </w:r>
      <w:r w:rsidRPr="00E91567">
        <w:rPr>
          <w:rFonts w:eastAsiaTheme="majorEastAsia"/>
        </w:rPr>
        <w:t>ST_Relate(..., '2********')</w:t>
      </w:r>
      <w:r w:rsidRPr="00E91567">
        <w:t>, permitiendo</w:t>
      </w:r>
      <w:r w:rsidR="00BE63EF" w:rsidRPr="00E91567">
        <w:t xml:space="preserve"> el contacto o que no se toquen</w:t>
      </w:r>
      <w:r w:rsidRPr="00E91567">
        <w:t xml:space="preserve">. Esta verificación materializa el requisito </w:t>
      </w:r>
      <w:r w:rsidRPr="00E91567">
        <w:rPr>
          <w:i/>
          <w:iCs/>
        </w:rPr>
        <w:t>“Cell space</w:t>
      </w:r>
      <w:r w:rsidR="00BE63EF" w:rsidRPr="00E91567">
        <w:rPr>
          <w:i/>
          <w:iCs/>
        </w:rPr>
        <w:t>s</w:t>
      </w:r>
      <w:r w:rsidRPr="00E91567">
        <w:rPr>
          <w:i/>
          <w:iCs/>
        </w:rPr>
        <w:t xml:space="preserve"> </w:t>
      </w:r>
      <w:r w:rsidR="00BE63EF" w:rsidRPr="00E91567">
        <w:rPr>
          <w:i/>
          <w:iCs/>
        </w:rPr>
        <w:t>shall</w:t>
      </w:r>
      <w:r w:rsidRPr="00E91567">
        <w:rPr>
          <w:i/>
          <w:iCs/>
        </w:rPr>
        <w:t xml:space="preserve"> not intersect”</w:t>
      </w:r>
      <w:r w:rsidRPr="00E91567">
        <w:t xml:space="preserve"> del estándar.</w:t>
      </w:r>
    </w:p>
    <w:p w14:paraId="5BBEC5C7" w14:textId="0E7C919F" w:rsidR="003C36F3" w:rsidRPr="00E91567" w:rsidRDefault="003C36F3" w:rsidP="00535DD2">
      <w:pPr>
        <w:pStyle w:val="Prrafodelista"/>
        <w:numPr>
          <w:ilvl w:val="0"/>
          <w:numId w:val="60"/>
        </w:numPr>
      </w:pPr>
      <w:r w:rsidRPr="00E91567">
        <w:rPr>
          <w:rFonts w:eastAsiaTheme="majorEastAsia"/>
          <w:b/>
          <w:bCs/>
        </w:rPr>
        <w:t>Nodo dentro de su celda cuando la dual no es lógica.</w:t>
      </w:r>
      <w:r w:rsidRPr="00E91567">
        <w:t xml:space="preserve"> Antes de insertar o actualizar, el </w:t>
      </w:r>
      <w:r w:rsidRPr="00E91567">
        <w:rPr>
          <w:rFonts w:eastAsiaTheme="majorEastAsia"/>
          <w:i/>
          <w:iCs/>
        </w:rPr>
        <w:t>trigger</w:t>
      </w:r>
      <w:r w:rsidRPr="00E91567">
        <w:t xml:space="preserve"> </w:t>
      </w:r>
      <w:r w:rsidRPr="00E91567">
        <w:rPr>
          <w:rFonts w:eastAsiaTheme="majorEastAsia"/>
        </w:rPr>
        <w:t>node_inside_when_geom</w:t>
      </w:r>
      <w:r w:rsidRPr="00E91567">
        <w:t xml:space="preserve"> invoca </w:t>
      </w:r>
      <w:r w:rsidR="00BE63EF" w:rsidRPr="00E91567">
        <w:t xml:space="preserve">automaticamente </w:t>
      </w:r>
      <w:r w:rsidRPr="00E91567">
        <w:rPr>
          <w:rFonts w:eastAsiaTheme="majorEastAsia"/>
        </w:rPr>
        <w:t>trg_node_inside_when_geom()</w:t>
      </w:r>
      <w:r w:rsidRPr="00E91567">
        <w:t xml:space="preserve">, que comprueba </w:t>
      </w:r>
      <w:r w:rsidRPr="00E91567">
        <w:rPr>
          <w:rFonts w:eastAsiaTheme="majorEastAsia"/>
        </w:rPr>
        <w:t>ST_Covers(CellSpace.geom, Node.geom)</w:t>
      </w:r>
      <w:r w:rsidRPr="00E91567">
        <w:t xml:space="preserve"> si </w:t>
      </w:r>
      <w:r w:rsidRPr="00E91567">
        <w:rPr>
          <w:rFonts w:eastAsiaTheme="majorEastAsia"/>
        </w:rPr>
        <w:t>DualSpaceLayer.is_logical=false</w:t>
      </w:r>
      <w:r w:rsidRPr="00E91567">
        <w:t xml:space="preserve">. Implementa el </w:t>
      </w:r>
      <w:r w:rsidRPr="00E91567">
        <w:rPr>
          <w:rFonts w:eastAsiaTheme="majorEastAsia"/>
        </w:rPr>
        <w:t>Requirement 5 (Node)</w:t>
      </w:r>
      <w:r w:rsidRPr="00E91567">
        <w:t xml:space="preserve"> de IndoorGML 2.0.</w:t>
      </w:r>
    </w:p>
    <w:p w14:paraId="40B63ABC" w14:textId="77777777" w:rsidR="003C36F3" w:rsidRPr="00E91567" w:rsidRDefault="003C36F3" w:rsidP="00535DD2">
      <w:pPr>
        <w:pStyle w:val="Prrafodelista"/>
        <w:numPr>
          <w:ilvl w:val="0"/>
          <w:numId w:val="60"/>
        </w:numPr>
      </w:pPr>
      <w:r w:rsidRPr="00E91567">
        <w:rPr>
          <w:rFonts w:eastAsiaTheme="majorEastAsia"/>
          <w:b/>
          <w:bCs/>
        </w:rPr>
        <w:t>Coherencia Edge–CellBoundary.</w:t>
      </w:r>
      <w:r w:rsidRPr="00E91567">
        <w:t xml:space="preserve"> Se impone </w:t>
      </w:r>
      <w:r w:rsidRPr="00E91567">
        <w:rPr>
          <w:rFonts w:eastAsiaTheme="majorEastAsia"/>
        </w:rPr>
        <w:t>ck_edge_id_matches_cb</w:t>
      </w:r>
      <w:r w:rsidRPr="00E91567">
        <w:t xml:space="preserve"> para que </w:t>
      </w:r>
      <w:r w:rsidRPr="00E91567">
        <w:rPr>
          <w:rFonts w:eastAsiaTheme="majorEastAsia"/>
        </w:rPr>
        <w:t>id_edge</w:t>
      </w:r>
      <w:r w:rsidRPr="00E91567">
        <w:t xml:space="preserve"> sea determinístico a partir del </w:t>
      </w:r>
      <w:r w:rsidRPr="00E91567">
        <w:rPr>
          <w:rFonts w:eastAsiaTheme="majorEastAsia"/>
        </w:rPr>
        <w:t>id_cell_boundary</w:t>
      </w:r>
      <w:r w:rsidRPr="00E91567">
        <w:t xml:space="preserve"> mediante </w:t>
      </w:r>
      <w:r w:rsidRPr="00E91567">
        <w:rPr>
          <w:rFonts w:eastAsiaTheme="majorEastAsia"/>
        </w:rPr>
        <w:t>edge_id_from_cb()</w:t>
      </w:r>
      <w:r w:rsidRPr="00E91567">
        <w:t>. Con ello, la arista queda trazable a su límite primal y se evita deriva de identificadores.</w:t>
      </w:r>
    </w:p>
    <w:p w14:paraId="75BB9CC0" w14:textId="768E4B7D" w:rsidR="00535DD2" w:rsidRPr="00E91567" w:rsidRDefault="003C36F3" w:rsidP="00535DD2">
      <w:pPr>
        <w:pStyle w:val="Prrafodelista"/>
        <w:numPr>
          <w:ilvl w:val="0"/>
          <w:numId w:val="60"/>
        </w:numPr>
      </w:pPr>
      <w:r w:rsidRPr="00E91567">
        <w:rPr>
          <w:rFonts w:eastAsiaTheme="majorEastAsia"/>
          <w:b/>
          <w:bCs/>
        </w:rPr>
        <w:t>Regeneración automática de Dual.</w:t>
      </w:r>
      <w:r w:rsidRPr="00E91567">
        <w:t xml:space="preserve"> Existen </w:t>
      </w:r>
      <w:r w:rsidRPr="00E91567">
        <w:rPr>
          <w:rFonts w:eastAsiaTheme="majorEastAsia"/>
          <w:i/>
          <w:iCs/>
        </w:rPr>
        <w:t>constraint triggers</w:t>
      </w:r>
      <w:r w:rsidRPr="00E91567">
        <w:t xml:space="preserve"> diferibles que reconstruyen </w:t>
      </w:r>
      <w:r w:rsidRPr="00E91567">
        <w:rPr>
          <w:rFonts w:eastAsiaTheme="majorEastAsia"/>
          <w:b/>
          <w:bCs/>
        </w:rPr>
        <w:t>Nodes</w:t>
      </w:r>
      <w:r w:rsidRPr="00E91567">
        <w:t xml:space="preserve"> al cambiar </w:t>
      </w:r>
      <w:r w:rsidRPr="00E91567">
        <w:rPr>
          <w:rFonts w:eastAsiaTheme="majorEastAsia"/>
          <w:i/>
          <w:iCs/>
        </w:rPr>
        <w:t>CellSpace</w:t>
      </w:r>
      <w:r w:rsidRPr="00E91567">
        <w:t xml:space="preserve">, y </w:t>
      </w:r>
      <w:r w:rsidRPr="00E91567">
        <w:rPr>
          <w:rFonts w:eastAsiaTheme="majorEastAsia"/>
          <w:b/>
          <w:bCs/>
        </w:rPr>
        <w:t>Edges</w:t>
      </w:r>
      <w:r w:rsidRPr="00E91567">
        <w:t xml:space="preserve"> al modificarse la relación </w:t>
      </w:r>
      <w:r w:rsidRPr="00E91567">
        <w:rPr>
          <w:rFonts w:eastAsiaTheme="majorEastAsia"/>
          <w:i/>
          <w:iCs/>
        </w:rPr>
        <w:t>CellSpace–CellBoundary</w:t>
      </w:r>
      <w:r w:rsidRPr="00E91567">
        <w:t xml:space="preserve"> o la geometría de los </w:t>
      </w:r>
      <w:r w:rsidRPr="00E91567">
        <w:rPr>
          <w:rFonts w:eastAsiaTheme="majorEastAsia"/>
          <w:b/>
          <w:bCs/>
        </w:rPr>
        <w:t>Nodes</w:t>
      </w:r>
      <w:r w:rsidRPr="00E91567">
        <w:t>. De este modo, el grafo navegable se mantiene consistente sin intervención manual.</w:t>
      </w:r>
    </w:p>
    <w:p w14:paraId="3FED542B" w14:textId="77777777" w:rsidR="0024377C" w:rsidRPr="00E91567" w:rsidRDefault="0024377C" w:rsidP="00535DD2">
      <w:pPr>
        <w:pStyle w:val="Prrafodelista"/>
        <w:numPr>
          <w:ilvl w:val="0"/>
          <w:numId w:val="60"/>
        </w:numPr>
      </w:pPr>
    </w:p>
    <w:p w14:paraId="50BF3AD4" w14:textId="77777777" w:rsidR="003C36F3" w:rsidRPr="00E91567" w:rsidRDefault="003C36F3" w:rsidP="00535DD2">
      <w:pPr>
        <w:pStyle w:val="Ttulo4"/>
      </w:pPr>
      <w:r w:rsidRPr="00E91567">
        <w:t>Índices</w:t>
      </w:r>
    </w:p>
    <w:p w14:paraId="5340B965" w14:textId="77777777" w:rsidR="003C36F3" w:rsidRPr="00E91567" w:rsidRDefault="003C36F3" w:rsidP="00535DD2">
      <w:r w:rsidRPr="00E91567">
        <w:t xml:space="preserve">Se definen índices espaciales </w:t>
      </w:r>
      <w:r w:rsidRPr="00E91567">
        <w:rPr>
          <w:rFonts w:eastAsiaTheme="majorEastAsia"/>
        </w:rPr>
        <w:t>GiST</w:t>
      </w:r>
      <w:r w:rsidRPr="00E91567">
        <w:t xml:space="preserve"> en todas las columnas geométricas y claves/únicos para patrones habituales de acceso:</w:t>
      </w:r>
    </w:p>
    <w:p w14:paraId="4BF13F5C" w14:textId="35DF4C3A" w:rsidR="003C36F3" w:rsidRPr="00E91567" w:rsidRDefault="003C36F3" w:rsidP="00797165">
      <w:pPr>
        <w:pStyle w:val="Prrafodelista"/>
        <w:numPr>
          <w:ilvl w:val="0"/>
          <w:numId w:val="75"/>
        </w:numPr>
        <w:rPr>
          <w:rFonts w:eastAsiaTheme="majorEastAsia"/>
        </w:rPr>
      </w:pPr>
      <w:r w:rsidRPr="00E91567">
        <w:rPr>
          <w:rFonts w:eastAsiaTheme="majorEastAsia"/>
          <w:b/>
          <w:bCs/>
        </w:rPr>
        <w:t>cell_space</w:t>
      </w:r>
      <w:r w:rsidRPr="00E91567">
        <w:t xml:space="preserve">: </w:t>
      </w:r>
      <w:r w:rsidRPr="00E91567">
        <w:rPr>
          <w:rFonts w:eastAsiaTheme="majorEastAsia"/>
        </w:rPr>
        <w:t>GIST(geom)</w:t>
      </w:r>
      <w:r w:rsidRPr="00E91567">
        <w:t xml:space="preserve">, índice por </w:t>
      </w:r>
      <w:r w:rsidRPr="00E91567">
        <w:rPr>
          <w:rFonts w:eastAsiaTheme="majorEastAsia"/>
        </w:rPr>
        <w:t>level</w:t>
      </w:r>
      <w:r w:rsidRPr="00E91567">
        <w:t xml:space="preserve">, e índice compuesto </w:t>
      </w:r>
      <w:r w:rsidRPr="00E91567">
        <w:rPr>
          <w:rFonts w:eastAsiaTheme="majorEastAsia"/>
        </w:rPr>
        <w:t>(id_primal_space_layer, level)</w:t>
      </w:r>
      <w:r w:rsidRPr="00E91567">
        <w:t xml:space="preserve"> para filtrado por planta en QGIS/servicios. indoor_db</w:t>
      </w:r>
    </w:p>
    <w:p w14:paraId="11AC5AA7" w14:textId="77777777" w:rsidR="00B52F79" w:rsidRPr="00E91567" w:rsidRDefault="00B52F79" w:rsidP="00B52F79">
      <w:pPr>
        <w:pStyle w:val="Prrafodelista"/>
        <w:rPr>
          <w:rFonts w:eastAsiaTheme="majorEastAsia"/>
        </w:rPr>
      </w:pPr>
    </w:p>
    <w:p w14:paraId="23CF966E" w14:textId="6314CCEF" w:rsidR="003C36F3" w:rsidRPr="00E91567" w:rsidRDefault="003C36F3" w:rsidP="00797165">
      <w:pPr>
        <w:pStyle w:val="Prrafodelista"/>
        <w:numPr>
          <w:ilvl w:val="0"/>
          <w:numId w:val="75"/>
        </w:numPr>
        <w:rPr>
          <w:rFonts w:eastAsiaTheme="majorEastAsia"/>
        </w:rPr>
      </w:pPr>
      <w:r w:rsidRPr="00E91567">
        <w:rPr>
          <w:rFonts w:eastAsiaTheme="majorEastAsia"/>
          <w:b/>
          <w:bCs/>
        </w:rPr>
        <w:t>cell_boundary</w:t>
      </w:r>
      <w:r w:rsidRPr="00E91567">
        <w:t xml:space="preserve">: </w:t>
      </w:r>
      <w:r w:rsidRPr="00E91567">
        <w:rPr>
          <w:rFonts w:eastAsiaTheme="majorEastAsia"/>
        </w:rPr>
        <w:t>GIST(geom)</w:t>
      </w:r>
      <w:r w:rsidRPr="00E91567">
        <w:t xml:space="preserve"> y único </w:t>
      </w:r>
      <w:r w:rsidRPr="00E91567">
        <w:rPr>
          <w:rFonts w:eastAsiaTheme="majorEastAsia"/>
        </w:rPr>
        <w:t>boundary_key</w:t>
      </w:r>
      <w:r w:rsidRPr="00E91567">
        <w:t xml:space="preserve"> para </w:t>
      </w:r>
      <w:r w:rsidR="00B52F79" w:rsidRPr="00E91567">
        <w:t>asegurar que cada limite de guarda una sola vez</w:t>
      </w:r>
      <w:r w:rsidRPr="00E91567">
        <w:t>. indoor_db</w:t>
      </w:r>
    </w:p>
    <w:p w14:paraId="0F518D15" w14:textId="77777777" w:rsidR="00B52F79" w:rsidRPr="00E91567" w:rsidRDefault="00B52F79" w:rsidP="00B52F79">
      <w:pPr>
        <w:pStyle w:val="Prrafodelista"/>
        <w:rPr>
          <w:rFonts w:eastAsiaTheme="majorEastAsia"/>
        </w:rPr>
      </w:pPr>
    </w:p>
    <w:p w14:paraId="15272AF3" w14:textId="0D7668FE" w:rsidR="003C36F3" w:rsidRPr="00E91567" w:rsidRDefault="003C36F3" w:rsidP="00797165">
      <w:pPr>
        <w:pStyle w:val="Prrafodelista"/>
        <w:numPr>
          <w:ilvl w:val="0"/>
          <w:numId w:val="75"/>
        </w:numPr>
        <w:rPr>
          <w:rFonts w:eastAsiaTheme="majorEastAsia"/>
        </w:rPr>
      </w:pPr>
      <w:r w:rsidRPr="00E91567">
        <w:rPr>
          <w:rFonts w:eastAsiaTheme="majorEastAsia"/>
          <w:b/>
          <w:bCs/>
        </w:rPr>
        <w:t>node</w:t>
      </w:r>
      <w:r w:rsidRPr="00E91567">
        <w:t xml:space="preserve">: único </w:t>
      </w:r>
      <w:r w:rsidRPr="00E91567">
        <w:rPr>
          <w:rFonts w:eastAsiaTheme="majorEastAsia"/>
        </w:rPr>
        <w:t>(id_dual, id_cell_space)</w:t>
      </w:r>
      <w:r w:rsidRPr="00E91567">
        <w:t xml:space="preserve"> que refuerza la cardinalidad 1:1 en dual física; </w:t>
      </w:r>
      <w:r w:rsidRPr="00E91567">
        <w:rPr>
          <w:rFonts w:eastAsiaTheme="majorEastAsia"/>
        </w:rPr>
        <w:t>GIST(geom)</w:t>
      </w:r>
      <w:r w:rsidRPr="00E91567">
        <w:t>. indoor_db</w:t>
      </w:r>
    </w:p>
    <w:p w14:paraId="7FFA3E0A" w14:textId="77777777" w:rsidR="00B52F79" w:rsidRPr="00E91567" w:rsidRDefault="00B52F79" w:rsidP="00B52F79">
      <w:pPr>
        <w:pStyle w:val="Prrafodelista"/>
        <w:rPr>
          <w:rFonts w:eastAsiaTheme="majorEastAsia"/>
        </w:rPr>
      </w:pPr>
    </w:p>
    <w:p w14:paraId="21144C2B" w14:textId="52D7A4EF" w:rsidR="003C36F3" w:rsidRPr="00E91567" w:rsidRDefault="003C36F3" w:rsidP="00EF0C4F">
      <w:pPr>
        <w:pStyle w:val="Prrafodelista"/>
        <w:numPr>
          <w:ilvl w:val="0"/>
          <w:numId w:val="128"/>
        </w:numPr>
      </w:pPr>
      <w:r w:rsidRPr="00E91567">
        <w:rPr>
          <w:rFonts w:eastAsiaTheme="majorEastAsia"/>
          <w:b/>
          <w:bCs/>
        </w:rPr>
        <w:t>edge</w:t>
      </w:r>
      <w:r w:rsidRPr="00E91567">
        <w:t xml:space="preserve">: únicos </w:t>
      </w:r>
      <w:r w:rsidRPr="00E91567">
        <w:rPr>
          <w:rFonts w:eastAsiaTheme="majorEastAsia"/>
        </w:rPr>
        <w:t>(id_dual, id_cell_boundary)</w:t>
      </w:r>
      <w:r w:rsidRPr="00E91567">
        <w:t xml:space="preserve"> y </w:t>
      </w:r>
      <w:r w:rsidRPr="00E91567">
        <w:rPr>
          <w:rFonts w:eastAsiaTheme="majorEastAsia"/>
        </w:rPr>
        <w:t>ux_edge_undirected</w:t>
      </w:r>
      <w:r w:rsidRPr="00E91567">
        <w:t xml:space="preserve"> (con </w:t>
      </w:r>
      <w:r w:rsidRPr="00E91567">
        <w:rPr>
          <w:rFonts w:eastAsiaTheme="majorEastAsia"/>
        </w:rPr>
        <w:t>LEAST/GREATEST</w:t>
      </w:r>
      <w:r w:rsidRPr="00E91567">
        <w:t xml:space="preserve">) para evitar duplicados en grafos no dirigidos; </w:t>
      </w:r>
      <w:r w:rsidRPr="00E91567">
        <w:rPr>
          <w:rFonts w:eastAsiaTheme="majorEastAsia"/>
        </w:rPr>
        <w:t>GIST(geom)</w:t>
      </w:r>
      <w:r w:rsidRPr="00E91567">
        <w:t xml:space="preserve"> y auxiliares </w:t>
      </w:r>
      <w:r w:rsidRPr="00E91567">
        <w:rPr>
          <w:rFonts w:eastAsiaTheme="majorEastAsia"/>
        </w:rPr>
        <w:t>from_node</w:t>
      </w:r>
      <w:r w:rsidRPr="00E91567">
        <w:t xml:space="preserve"> / </w:t>
      </w:r>
      <w:r w:rsidRPr="00E91567">
        <w:rPr>
          <w:rFonts w:eastAsiaTheme="majorEastAsia"/>
        </w:rPr>
        <w:t>to_node</w:t>
      </w:r>
      <w:r w:rsidRPr="00E91567">
        <w:t xml:space="preserve"> para </w:t>
      </w:r>
      <w:r w:rsidRPr="00E91567">
        <w:rPr>
          <w:rFonts w:eastAsiaTheme="majorEastAsia"/>
        </w:rPr>
        <w:t>joins</w:t>
      </w:r>
      <w:r w:rsidRPr="00E91567">
        <w:t xml:space="preserve"> rápidos en ruteo. indoor_db</w:t>
      </w:r>
    </w:p>
    <w:p w14:paraId="4071C807" w14:textId="77777777" w:rsidR="00797165" w:rsidRPr="00E91567" w:rsidRDefault="00797165" w:rsidP="00535DD2">
      <w:pPr>
        <w:rPr>
          <w:rFonts w:eastAsiaTheme="majorEastAsia"/>
        </w:rPr>
      </w:pPr>
    </w:p>
    <w:p w14:paraId="22BAD208" w14:textId="77777777" w:rsidR="003C36F3" w:rsidRPr="00E91567" w:rsidRDefault="003C36F3" w:rsidP="00535DD2">
      <w:pPr>
        <w:pStyle w:val="Ttulo4"/>
      </w:pPr>
      <w:r w:rsidRPr="00E91567">
        <w:lastRenderedPageBreak/>
        <w:t>Vistas</w:t>
      </w:r>
    </w:p>
    <w:p w14:paraId="63D619CA" w14:textId="0DA42F0D" w:rsidR="003C36F3" w:rsidRPr="00E91567" w:rsidRDefault="003C36F3" w:rsidP="00535DD2">
      <w:pPr>
        <w:rPr>
          <w:rFonts w:eastAsiaTheme="majorEastAsia"/>
        </w:rPr>
      </w:pPr>
      <w:r w:rsidRPr="00E91567">
        <w:t xml:space="preserve">Para consumo por clientes GIS y servicios, la vista </w:t>
      </w:r>
      <w:r w:rsidRPr="00E91567">
        <w:rPr>
          <w:rFonts w:eastAsiaTheme="majorEastAsia"/>
        </w:rPr>
        <w:t>indoorgml_navigation.</w:t>
      </w:r>
      <w:r w:rsidRPr="00E91567">
        <w:t xml:space="preserve"> </w:t>
      </w:r>
      <w:r w:rsidRPr="00E91567">
        <w:rPr>
          <w:rFonts w:eastAsiaTheme="majorEastAsia"/>
          <w:i/>
          <w:iCs/>
        </w:rPr>
        <w:t>v_navigable_space_level</w:t>
      </w:r>
      <w:r w:rsidRPr="00E91567">
        <w:t xml:space="preserve"> cruza semántica de navegación con geometría y planta, simplificando simbología y consultas por </w:t>
      </w:r>
      <w:r w:rsidRPr="00E91567">
        <w:rPr>
          <w:rFonts w:eastAsiaTheme="majorEastAsia"/>
        </w:rPr>
        <w:t>level</w:t>
      </w:r>
      <w:r w:rsidR="00797165" w:rsidRPr="00E91567">
        <w:rPr>
          <w:rFonts w:eastAsiaTheme="majorEastAsia"/>
        </w:rPr>
        <w:t xml:space="preserve"> (anexo A)</w:t>
      </w:r>
      <w:r w:rsidRPr="00E91567">
        <w:t xml:space="preserve">. </w:t>
      </w:r>
    </w:p>
    <w:p w14:paraId="6F42101F" w14:textId="77777777" w:rsidR="003C36F3" w:rsidRPr="00E91567" w:rsidRDefault="003C36F3" w:rsidP="00535DD2"/>
    <w:p w14:paraId="6FC044BD" w14:textId="531F7D5D" w:rsidR="00C171CF" w:rsidRPr="00E91567" w:rsidRDefault="00070C47" w:rsidP="00535DD2">
      <w:pPr>
        <w:pStyle w:val="Ttulo3"/>
      </w:pPr>
      <w:bookmarkStart w:id="21" w:name="_Toc210270880"/>
      <w:r w:rsidRPr="00E91567">
        <w:t>Automatización y consistencia (funciones y triggers)</w:t>
      </w:r>
      <w:bookmarkEnd w:id="21"/>
    </w:p>
    <w:p w14:paraId="12039D55" w14:textId="7A08744A" w:rsidR="00C171CF" w:rsidRPr="00E91567" w:rsidRDefault="00C171CF" w:rsidP="00535DD2">
      <w:r w:rsidRPr="00E91567">
        <w:t xml:space="preserve">Este apartado describe el </w:t>
      </w:r>
      <w:r w:rsidRPr="00E91567">
        <w:rPr>
          <w:rStyle w:val="nfasis"/>
          <w:rFonts w:eastAsiaTheme="majorEastAsia"/>
          <w:i w:val="0"/>
          <w:iCs w:val="0"/>
        </w:rPr>
        <w:t>pipeline</w:t>
      </w:r>
      <w:r w:rsidRPr="00E91567">
        <w:t xml:space="preserve"> que mantiene alineadas las capas </w:t>
      </w:r>
      <w:r w:rsidRPr="00E91567">
        <w:rPr>
          <w:rStyle w:val="Textoennegrita"/>
          <w:rFonts w:eastAsiaTheme="majorEastAsia"/>
          <w:b w:val="0"/>
          <w:bCs w:val="0"/>
        </w:rPr>
        <w:t>Primal</w:t>
      </w:r>
      <w:r w:rsidRPr="00E91567">
        <w:t xml:space="preserve"> y </w:t>
      </w:r>
      <w:r w:rsidRPr="00E91567">
        <w:rPr>
          <w:rStyle w:val="Textoennegrita"/>
          <w:rFonts w:eastAsiaTheme="majorEastAsia"/>
          <w:b w:val="0"/>
          <w:bCs w:val="0"/>
        </w:rPr>
        <w:t>Dual</w:t>
      </w:r>
      <w:r w:rsidRPr="00E91567">
        <w:t xml:space="preserve"> del modelo IndoorGML en PostgreSQL/PostGIS. La consistencia se garantiza mediante funciones PL/pgSQL idempotentes y </w:t>
      </w:r>
      <w:r w:rsidRPr="00E91567">
        <w:rPr>
          <w:rStyle w:val="nfasis"/>
          <w:rFonts w:eastAsiaTheme="majorEastAsia"/>
          <w:i w:val="0"/>
          <w:iCs w:val="0"/>
        </w:rPr>
        <w:t>triggers</w:t>
      </w:r>
      <w:r w:rsidRPr="00E91567">
        <w:t xml:space="preserve"> diferibles que reconstruyen, en cascada, </w:t>
      </w:r>
      <w:r w:rsidRPr="00E91567">
        <w:rPr>
          <w:rStyle w:val="Textoennegrita"/>
          <w:rFonts w:eastAsiaTheme="majorEastAsia"/>
        </w:rPr>
        <w:t>CellBoundary → Node → Edge</w:t>
      </w:r>
      <w:r w:rsidRPr="00E91567">
        <w:t xml:space="preserve"> y validan la </w:t>
      </w:r>
      <w:r w:rsidRPr="00E91567">
        <w:rPr>
          <w:rStyle w:val="Textoennegrita"/>
          <w:rFonts w:eastAsiaTheme="majorEastAsia"/>
          <w:b w:val="0"/>
          <w:bCs w:val="0"/>
        </w:rPr>
        <w:t>coherencia semántica de navegación</w:t>
      </w:r>
      <w:r w:rsidRPr="00E91567">
        <w:t>.</w:t>
      </w:r>
    </w:p>
    <w:p w14:paraId="1BFB1875" w14:textId="77777777" w:rsidR="0024377C" w:rsidRPr="00E91567" w:rsidRDefault="0024377C" w:rsidP="008120C8">
      <w:pPr>
        <w:keepNext/>
      </w:pPr>
      <w:r w:rsidRPr="00E91567">
        <w:drawing>
          <wp:inline distT="0" distB="0" distL="0" distR="0" wp14:anchorId="7C56D96D" wp14:editId="2271E009">
            <wp:extent cx="5400040" cy="1205230"/>
            <wp:effectExtent l="0" t="0" r="0" b="0"/>
            <wp:docPr id="6789396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9641" name="Imagen 1" descr="Diagrama&#10;&#10;El contenido generado por IA puede ser incorrecto."/>
                    <pic:cNvPicPr/>
                  </pic:nvPicPr>
                  <pic:blipFill>
                    <a:blip r:embed="rId15"/>
                    <a:stretch>
                      <a:fillRect/>
                    </a:stretch>
                  </pic:blipFill>
                  <pic:spPr>
                    <a:xfrm>
                      <a:off x="0" y="0"/>
                      <a:ext cx="5400040" cy="1205230"/>
                    </a:xfrm>
                    <a:prstGeom prst="rect">
                      <a:avLst/>
                    </a:prstGeom>
                  </pic:spPr>
                </pic:pic>
              </a:graphicData>
            </a:graphic>
          </wp:inline>
        </w:drawing>
      </w:r>
    </w:p>
    <w:p w14:paraId="5FFFF1AC" w14:textId="0A9569D2" w:rsidR="0024377C" w:rsidRPr="00E91567" w:rsidRDefault="0024377C"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4</w:t>
      </w:r>
      <w:r w:rsidR="004B651D" w:rsidRPr="00E91567">
        <w:fldChar w:fldCharType="end"/>
      </w:r>
      <w:r w:rsidRPr="00E91567">
        <w:t>. pipeline</w:t>
      </w:r>
      <w:r w:rsidR="008120C8" w:rsidRPr="00E91567">
        <w:t xml:space="preserve"> flujo automatico Dsencadenantes (Verde), activadores/triggers (Amarillo), funciones llamadas (Azul), Campos afectados/modificados (Morado)</w:t>
      </w:r>
    </w:p>
    <w:p w14:paraId="36A3542C" w14:textId="40127C7B" w:rsidR="00C171CF" w:rsidRPr="00E91567" w:rsidRDefault="008120C8" w:rsidP="00535DD2">
      <w:pPr>
        <w:rPr>
          <w:u w:val="single"/>
        </w:rPr>
      </w:pPr>
      <w:r w:rsidRPr="00E91567">
        <w:t>Se entiende que al modificar (insert/update) de un CellSpace por una parte se reconstruyen todos los CellBoundaries, después de ellos, por otra parte se reconstruyen todos los nodos se reconstruyen todos los Nodes y con estos dos (CellBoundaries y Nodes) se reconstruyen todos los Edges</w:t>
      </w:r>
      <w:r w:rsidR="000B1B3B" w:rsidRPr="00E91567">
        <w:t>, finalmente obtientes el mismo conjunto de datos actualizado y con las nuevas inserciones o modificaciones en la base de datos (ver Anexo A).</w:t>
      </w:r>
    </w:p>
    <w:p w14:paraId="0B2F3B43" w14:textId="77777777" w:rsidR="008120C8" w:rsidRPr="00E91567" w:rsidRDefault="008120C8" w:rsidP="00535DD2"/>
    <w:p w14:paraId="2FB7753C" w14:textId="77777777" w:rsidR="00C171CF" w:rsidRPr="00E91567" w:rsidRDefault="00C171CF" w:rsidP="00535DD2">
      <w:pPr>
        <w:pStyle w:val="Ttulo4"/>
      </w:pPr>
      <w:r w:rsidRPr="00E91567">
        <w:t xml:space="preserve">(a) Reconstrucción de </w:t>
      </w:r>
      <w:r w:rsidRPr="00E91567">
        <w:rPr>
          <w:rStyle w:val="nfasis"/>
        </w:rPr>
        <w:t>CellBoundary</w:t>
      </w:r>
    </w:p>
    <w:p w14:paraId="52C7BB95" w14:textId="77777777" w:rsidR="000B1B3B" w:rsidRPr="00E91567" w:rsidRDefault="00C171CF" w:rsidP="000B1B3B">
      <w:pPr>
        <w:pStyle w:val="NormalWeb"/>
      </w:pPr>
      <w:r w:rsidRPr="00E91567">
        <w:t xml:space="preserve">La </w:t>
      </w:r>
      <w:r w:rsidR="000B1B3B" w:rsidRPr="00E91567">
        <w:rPr>
          <w:b/>
          <w:bCs/>
        </w:rPr>
        <w:t xml:space="preserve">función </w:t>
      </w:r>
      <w:r w:rsidRPr="00E91567">
        <w:rPr>
          <w:rFonts w:eastAsiaTheme="majorEastAsia"/>
          <w:b/>
          <w:bCs/>
        </w:rPr>
        <w:t>rebuild_cell_boundaries(level, psl)</w:t>
      </w:r>
      <w:r w:rsidRPr="00E91567">
        <w:t xml:space="preserve"> </w:t>
      </w:r>
      <w:r w:rsidRPr="00E91567">
        <w:rPr>
          <w:b/>
          <w:bCs/>
        </w:rPr>
        <w:t>recalcula</w:t>
      </w:r>
      <w:r w:rsidRPr="00E91567">
        <w:t xml:space="preserve">, para una planta y </w:t>
      </w:r>
      <w:r w:rsidRPr="00E91567">
        <w:rPr>
          <w:rFonts w:eastAsiaTheme="majorEastAsia"/>
        </w:rPr>
        <w:t>PrimalSpaceLayer</w:t>
      </w:r>
      <w:r w:rsidRPr="00E91567">
        <w:t xml:space="preserve"> dadas, </w:t>
      </w:r>
      <w:r w:rsidRPr="00E91567">
        <w:rPr>
          <w:b/>
          <w:bCs/>
        </w:rPr>
        <w:t xml:space="preserve">los </w:t>
      </w:r>
      <w:r w:rsidRPr="00E91567">
        <w:rPr>
          <w:rFonts w:eastAsiaTheme="majorEastAsia"/>
          <w:b/>
          <w:bCs/>
        </w:rPr>
        <w:t>límites internos</w:t>
      </w:r>
      <w:r w:rsidRPr="00E91567">
        <w:t xml:space="preserve"> (contactos por borde entre celdas adyacentes) y los </w:t>
      </w:r>
      <w:r w:rsidRPr="00E91567">
        <w:rPr>
          <w:rFonts w:eastAsiaTheme="majorEastAsia"/>
        </w:rPr>
        <w:t>exteriores</w:t>
      </w:r>
      <w:r w:rsidRPr="00E91567">
        <w:t xml:space="preserve"> (contornos exclusivos). </w:t>
      </w:r>
    </w:p>
    <w:p w14:paraId="2C1950D8" w14:textId="37A868C2" w:rsidR="00C171CF" w:rsidRPr="00E91567" w:rsidRDefault="00C171CF" w:rsidP="00535DD2">
      <w:pPr>
        <w:pStyle w:val="NormalWeb"/>
      </w:pPr>
      <w:r w:rsidRPr="00E91567">
        <w:lastRenderedPageBreak/>
        <w:t xml:space="preserve">Para asegurar </w:t>
      </w:r>
      <w:r w:rsidR="0024377C" w:rsidRPr="00E91567">
        <w:t>estabilidad del resultado</w:t>
      </w:r>
      <w:r w:rsidRPr="00E91567">
        <w:t xml:space="preserve">, cada geometría se identifica con un </w:t>
      </w:r>
      <w:r w:rsidRPr="00E91567">
        <w:rPr>
          <w:rFonts w:eastAsiaTheme="majorEastAsia"/>
        </w:rPr>
        <w:t>boundary_key</w:t>
      </w:r>
      <w:r w:rsidRPr="00E91567">
        <w:t xml:space="preserve">; los límites existentes se actualizan y solo se insertan los realmente nuevos. Además, se mantienen las </w:t>
      </w:r>
      <w:r w:rsidR="0024377C" w:rsidRPr="00E91567">
        <w:rPr>
          <w:rFonts w:eastAsiaTheme="majorEastAsia"/>
        </w:rPr>
        <w:t>relaciones</w:t>
      </w:r>
      <w:r w:rsidRPr="00E91567">
        <w:t xml:space="preserve"> </w:t>
      </w:r>
      <w:r w:rsidRPr="00E91567">
        <w:rPr>
          <w:rFonts w:eastAsiaTheme="majorEastAsia"/>
        </w:rPr>
        <w:t>cellspace_cellboundary</w:t>
      </w:r>
      <w:r w:rsidRPr="00E91567">
        <w:t xml:space="preserve"> y se eliminan </w:t>
      </w:r>
      <w:r w:rsidRPr="00E91567">
        <w:rPr>
          <w:rFonts w:eastAsiaTheme="majorEastAsia"/>
        </w:rPr>
        <w:t>boundaries</w:t>
      </w:r>
      <w:r w:rsidRPr="00E91567">
        <w:t xml:space="preserve"> huérfanos al final del proceso. La actualización se dispara con el </w:t>
      </w:r>
      <w:r w:rsidRPr="00E91567">
        <w:rPr>
          <w:rFonts w:eastAsiaTheme="majorEastAsia"/>
        </w:rPr>
        <w:t>trigger</w:t>
      </w:r>
      <w:r w:rsidRPr="00E91567">
        <w:t xml:space="preserve"> </w:t>
      </w:r>
      <w:r w:rsidRPr="00E91567">
        <w:rPr>
          <w:rFonts w:eastAsiaTheme="majorEastAsia"/>
          <w:b/>
          <w:bCs/>
        </w:rPr>
        <w:t>trg_rebuild_boundaries_after_cs</w:t>
      </w:r>
      <w:r w:rsidRPr="00E91567">
        <w:t xml:space="preserve"> tras </w:t>
      </w:r>
      <w:r w:rsidRPr="00E91567">
        <w:rPr>
          <w:rFonts w:eastAsiaTheme="majorEastAsia"/>
          <w:b/>
          <w:bCs/>
        </w:rPr>
        <w:t>INSERT/UPDATE/DELETE</w:t>
      </w:r>
      <w:r w:rsidRPr="00E91567">
        <w:rPr>
          <w:b/>
          <w:bCs/>
        </w:rPr>
        <w:t xml:space="preserve"> en</w:t>
      </w:r>
      <w:r w:rsidRPr="00E91567">
        <w:t xml:space="preserve"> </w:t>
      </w:r>
      <w:r w:rsidRPr="00E91567">
        <w:rPr>
          <w:rFonts w:eastAsiaTheme="majorEastAsia"/>
          <w:b/>
          <w:bCs/>
        </w:rPr>
        <w:t>cell_space</w:t>
      </w:r>
      <w:r w:rsidRPr="00E91567">
        <w:t xml:space="preserve">, diseñado como </w:t>
      </w:r>
      <w:r w:rsidRPr="00E91567">
        <w:rPr>
          <w:rFonts w:eastAsiaTheme="majorEastAsia"/>
        </w:rPr>
        <w:t>AFTER</w:t>
      </w:r>
      <w:r w:rsidRPr="00E91567">
        <w:t xml:space="preserve"> y diferible para validar lotes completos.</w:t>
      </w:r>
    </w:p>
    <w:p w14:paraId="4FA05F72" w14:textId="77777777" w:rsidR="00235412" w:rsidRPr="00E91567" w:rsidRDefault="00235412" w:rsidP="00235412">
      <w:pPr>
        <w:pStyle w:val="NormalWeb"/>
        <w:rPr>
          <w14:ligatures w14:val="standardContextual"/>
        </w:rPr>
      </w:pPr>
    </w:p>
    <w:p w14:paraId="23DB2335" w14:textId="77777777" w:rsidR="00235412" w:rsidRPr="00E91567" w:rsidRDefault="00235412" w:rsidP="00235412">
      <w:pPr>
        <w:pStyle w:val="NormalWeb"/>
        <w:rPr>
          <w14:ligatures w14:val="standardContextual"/>
        </w:rPr>
      </w:pPr>
      <w:r w:rsidRPr="00E91567">
        <w:rPr>
          <w14:ligatures w14:val="standardContextual"/>
        </w:rPr>
        <w:drawing>
          <wp:inline distT="0" distB="0" distL="0" distR="0" wp14:anchorId="4E0700B9" wp14:editId="660D84F8">
            <wp:extent cx="5499046" cy="1239981"/>
            <wp:effectExtent l="0" t="0" r="6985" b="0"/>
            <wp:docPr id="9072963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6" cstate="print">
                      <a:extLst>
                        <a:ext uri="{28A0092B-C50C-407E-A947-70E740481C1C}">
                          <a14:useLocalDpi xmlns:a14="http://schemas.microsoft.com/office/drawing/2010/main" val="0"/>
                        </a:ext>
                      </a:extLst>
                    </a:blip>
                    <a:srcRect r="47661" b="-38623"/>
                    <a:stretch>
                      <a:fillRect/>
                    </a:stretch>
                  </pic:blipFill>
                  <pic:spPr bwMode="auto">
                    <a:xfrm>
                      <a:off x="0" y="0"/>
                      <a:ext cx="5535012" cy="1248091"/>
                    </a:xfrm>
                    <a:prstGeom prst="rect">
                      <a:avLst/>
                    </a:prstGeom>
                    <a:ln>
                      <a:noFill/>
                    </a:ln>
                    <a:extLst>
                      <a:ext uri="{53640926-AAD7-44D8-BBD7-CCE9431645EC}">
                        <a14:shadowObscured xmlns:a14="http://schemas.microsoft.com/office/drawing/2010/main"/>
                      </a:ext>
                    </a:extLst>
                  </pic:spPr>
                </pic:pic>
              </a:graphicData>
            </a:graphic>
          </wp:inline>
        </w:drawing>
      </w:r>
    </w:p>
    <w:p w14:paraId="4DB1F2D3" w14:textId="36638B13" w:rsidR="0003569C" w:rsidRPr="00E91567" w:rsidRDefault="00235412" w:rsidP="008120C8">
      <w:pPr>
        <w:pStyle w:val="NormalWeb"/>
        <w:jc w:val="center"/>
        <w:rPr>
          <w:u w:val="single"/>
        </w:rPr>
      </w:pPr>
      <w:r w:rsidRPr="00E91567">
        <w:rPr>
          <w14:ligatures w14:val="standardContextual"/>
        </w:rPr>
        <w:drawing>
          <wp:inline distT="0" distB="0" distL="0" distR="0" wp14:anchorId="6D8B82D9" wp14:editId="5394B4E6">
            <wp:extent cx="4447726" cy="796637"/>
            <wp:effectExtent l="0" t="0" r="0" b="3810"/>
            <wp:docPr id="17067100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7" cstate="print">
                      <a:extLst>
                        <a:ext uri="{28A0092B-C50C-407E-A947-70E740481C1C}">
                          <a14:useLocalDpi xmlns:a14="http://schemas.microsoft.com/office/drawing/2010/main" val="0"/>
                        </a:ext>
                      </a:extLst>
                    </a:blip>
                    <a:srcRect l="52467"/>
                    <a:stretch>
                      <a:fillRect/>
                    </a:stretch>
                  </pic:blipFill>
                  <pic:spPr bwMode="auto">
                    <a:xfrm>
                      <a:off x="0" y="0"/>
                      <a:ext cx="4516085" cy="808881"/>
                    </a:xfrm>
                    <a:prstGeom prst="rect">
                      <a:avLst/>
                    </a:prstGeom>
                    <a:ln>
                      <a:noFill/>
                    </a:ln>
                    <a:extLst>
                      <a:ext uri="{53640926-AAD7-44D8-BBD7-CCE9431645EC}">
                        <a14:shadowObscured xmlns:a14="http://schemas.microsoft.com/office/drawing/2010/main"/>
                      </a:ext>
                    </a:extLst>
                  </pic:spPr>
                </pic:pic>
              </a:graphicData>
            </a:graphic>
          </wp:inline>
        </w:drawing>
      </w:r>
    </w:p>
    <w:p w14:paraId="1785FB57" w14:textId="783F3065" w:rsidR="0003569C" w:rsidRPr="00E91567" w:rsidRDefault="0003569C"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5</w:t>
      </w:r>
      <w:r w:rsidR="004B651D" w:rsidRPr="00E91567">
        <w:fldChar w:fldCharType="end"/>
      </w:r>
      <w:r w:rsidRPr="00E91567">
        <w:t>. Diagrama de flujo de la reconstrucción de limites</w:t>
      </w:r>
    </w:p>
    <w:p w14:paraId="647D03D1" w14:textId="7077D341" w:rsidR="0003569C" w:rsidRPr="00E91567" w:rsidRDefault="00181B2E" w:rsidP="00535DD2">
      <w:pPr>
        <w:pStyle w:val="NormalWeb"/>
      </w:pPr>
      <w:r w:rsidRPr="00E91567">
        <w:t>(Explicar diagrama)</w:t>
      </w:r>
    </w:p>
    <w:p w14:paraId="04A0545E" w14:textId="677E83C3" w:rsidR="00181B2E" w:rsidRPr="00E91567" w:rsidRDefault="00181B2E" w:rsidP="00535DD2">
      <w:pPr>
        <w:pStyle w:val="NormalWeb"/>
        <w:rPr>
          <w:u w:val="single"/>
        </w:rPr>
      </w:pPr>
      <w:r w:rsidRPr="00E91567">
        <w:t>Basicamente, rescata todas las geometrias de una misma planta (las que habia ante sy las nuevas introduciras), luego mira en una tabla relaciones, aquellos campos que no relacionan nada los borra, es decir, todos las relaciones que no son entre celdas, se eliminan (esto es para que los IDs sean conssitentes y no haya saltos grandes). Despues busca de entre estas nueva geometrias aquellas intersecciones 1D</w:t>
      </w:r>
      <w:r w:rsidR="00067227" w:rsidRPr="00E91567">
        <w:t>, las clasifica aparte y estas se usan luego para generar las Edges. Las demas cosas son para evitar que se generen IDs enormes, porque al hacer este tipo de “corte” en los CellBoundaries, al ser una geometria no exactamente 2D, se crean segmentos sueltos cada uno con su IDs y crece mucho, por eos se tienen que borrar.</w:t>
      </w:r>
    </w:p>
    <w:p w14:paraId="23962DE6" w14:textId="77777777" w:rsidR="00181B2E" w:rsidRPr="00E91567" w:rsidRDefault="00181B2E" w:rsidP="00535DD2">
      <w:pPr>
        <w:pStyle w:val="NormalWeb"/>
      </w:pPr>
    </w:p>
    <w:p w14:paraId="623F4456" w14:textId="77777777" w:rsidR="00C171CF" w:rsidRPr="00E91567" w:rsidRDefault="00C171CF" w:rsidP="00535DD2">
      <w:pPr>
        <w:pStyle w:val="Ttulo4"/>
      </w:pPr>
      <w:r w:rsidRPr="00E91567">
        <w:t xml:space="preserve">(b) Generación de </w:t>
      </w:r>
      <w:r w:rsidRPr="00E91567">
        <w:rPr>
          <w:rStyle w:val="nfasis"/>
        </w:rPr>
        <w:t>Node</w:t>
      </w:r>
    </w:p>
    <w:p w14:paraId="302D773A" w14:textId="178CF87D" w:rsidR="00C171CF" w:rsidRPr="00E91567" w:rsidRDefault="00C171CF" w:rsidP="00535DD2">
      <w:r w:rsidRPr="00E91567">
        <w:rPr>
          <w:rStyle w:val="CdigoHTML"/>
          <w:rFonts w:ascii="Times New Roman" w:eastAsiaTheme="majorEastAsia" w:hAnsi="Times New Roman" w:cs="Times New Roman"/>
          <w:b/>
          <w:bCs/>
          <w:sz w:val="24"/>
          <w:szCs w:val="24"/>
        </w:rPr>
        <w:t>indoorgml_core.rebuild_nodes_for_dual(dual, psl, z)</w:t>
      </w:r>
      <w:r w:rsidRPr="00E91567">
        <w:t xml:space="preserve"> construye </w:t>
      </w:r>
      <w:r w:rsidRPr="00E91567">
        <w:rPr>
          <w:rStyle w:val="Textoennegrita"/>
          <w:rFonts w:eastAsiaTheme="majorEastAsia"/>
          <w:b w:val="0"/>
          <w:bCs w:val="0"/>
        </w:rPr>
        <w:t xml:space="preserve">un nodo por </w:t>
      </w:r>
      <w:r w:rsidRPr="00E91567">
        <w:rPr>
          <w:rStyle w:val="nfasis"/>
          <w:rFonts w:eastAsiaTheme="majorEastAsia"/>
          <w:i w:val="0"/>
          <w:iCs w:val="0"/>
        </w:rPr>
        <w:t>CellSpace</w:t>
      </w:r>
      <w:r w:rsidRPr="00E91567">
        <w:t xml:space="preserve"> para cada </w:t>
      </w:r>
      <w:r w:rsidRPr="00E91567">
        <w:rPr>
          <w:rStyle w:val="nfasis"/>
          <w:rFonts w:eastAsiaTheme="majorEastAsia"/>
          <w:i w:val="0"/>
          <w:iCs w:val="0"/>
        </w:rPr>
        <w:t>DualSpaceLayer</w:t>
      </w:r>
      <w:r w:rsidRPr="00E91567">
        <w:t xml:space="preserve"> del mismo </w:t>
      </w:r>
      <w:r w:rsidRPr="00E91567">
        <w:rPr>
          <w:rStyle w:val="nfasis"/>
          <w:rFonts w:eastAsiaTheme="majorEastAsia"/>
          <w:i w:val="0"/>
          <w:iCs w:val="0"/>
        </w:rPr>
        <w:t>theme</w:t>
      </w:r>
      <w:r w:rsidRPr="00E91567">
        <w:t xml:space="preserve">, con </w:t>
      </w:r>
      <w:r w:rsidRPr="00E91567">
        <w:rPr>
          <w:rStyle w:val="Textoennegrita"/>
          <w:rFonts w:eastAsiaTheme="majorEastAsia"/>
          <w:b w:val="0"/>
          <w:bCs w:val="0"/>
        </w:rPr>
        <w:t>ID determinista</w:t>
      </w:r>
      <w:r w:rsidRPr="00E91567">
        <w:t xml:space="preserve"> (</w:t>
      </w:r>
      <w:r w:rsidRPr="00E91567">
        <w:rPr>
          <w:rStyle w:val="CdigoHTML"/>
          <w:rFonts w:ascii="Times New Roman" w:eastAsiaTheme="majorEastAsia" w:hAnsi="Times New Roman" w:cs="Times New Roman"/>
          <w:sz w:val="24"/>
          <w:szCs w:val="24"/>
        </w:rPr>
        <w:t>node_id_from_cellspace</w:t>
      </w:r>
      <w:r w:rsidR="00235412" w:rsidRPr="00E91567">
        <w:rPr>
          <w:rStyle w:val="CdigoHTML"/>
          <w:rFonts w:ascii="Times New Roman" w:eastAsiaTheme="majorEastAsia" w:hAnsi="Times New Roman" w:cs="Times New Roman"/>
          <w:sz w:val="24"/>
          <w:szCs w:val="24"/>
        </w:rPr>
        <w:t xml:space="preserve"> se </w:t>
      </w:r>
      <w:r w:rsidR="00235412" w:rsidRPr="00E91567">
        <w:rPr>
          <w:rStyle w:val="CdigoHTML"/>
          <w:rFonts w:ascii="Times New Roman" w:eastAsiaTheme="majorEastAsia" w:hAnsi="Times New Roman" w:cs="Times New Roman"/>
          <w:sz w:val="24"/>
          <w:szCs w:val="24"/>
        </w:rPr>
        <w:lastRenderedPageBreak/>
        <w:t>genera a partir de la nueva inserción</w:t>
      </w:r>
      <w:r w:rsidRPr="00E91567">
        <w:t xml:space="preserve">) y </w:t>
      </w:r>
      <w:r w:rsidRPr="00E91567">
        <w:rPr>
          <w:rStyle w:val="Textoennegrita"/>
          <w:rFonts w:eastAsiaTheme="majorEastAsia"/>
          <w:b w:val="0"/>
          <w:bCs w:val="0"/>
        </w:rPr>
        <w:t>geometría</w:t>
      </w:r>
      <w:r w:rsidRPr="00E91567">
        <w:t xml:space="preserve"> tomada del centroide 2D si cae dentro de la celda o, en caso contrario, de </w:t>
      </w:r>
      <w:r w:rsidRPr="00E91567">
        <w:rPr>
          <w:rStyle w:val="CdigoHTML"/>
          <w:rFonts w:ascii="Times New Roman" w:eastAsiaTheme="majorEastAsia" w:hAnsi="Times New Roman" w:cs="Times New Roman"/>
          <w:sz w:val="24"/>
          <w:szCs w:val="24"/>
        </w:rPr>
        <w:t>ST_PointOnSurface</w:t>
      </w:r>
      <w:r w:rsidRPr="00E91567">
        <w:t xml:space="preserve"> (con elevación </w:t>
      </w:r>
      <w:r w:rsidRPr="00E91567">
        <w:rPr>
          <w:rStyle w:val="nfasis"/>
          <w:rFonts w:eastAsiaTheme="majorEastAsia"/>
          <w:i w:val="0"/>
          <w:iCs w:val="0"/>
        </w:rPr>
        <w:t>Z</w:t>
      </w:r>
      <w:r w:rsidRPr="00E91567">
        <w:t xml:space="preserve">). La posición se sincroniza en </w:t>
      </w:r>
      <w:r w:rsidRPr="00E91567">
        <w:rPr>
          <w:rStyle w:val="nfasis"/>
          <w:rFonts w:eastAsiaTheme="majorEastAsia"/>
          <w:i w:val="0"/>
          <w:iCs w:val="0"/>
        </w:rPr>
        <w:t>upsert</w:t>
      </w:r>
      <w:r w:rsidRPr="00E91567">
        <w:t xml:space="preserve"> y se valida con el </w:t>
      </w:r>
      <w:r w:rsidRPr="00E91567">
        <w:rPr>
          <w:rStyle w:val="nfasis"/>
          <w:rFonts w:eastAsiaTheme="majorEastAsia"/>
          <w:i w:val="0"/>
          <w:iCs w:val="0"/>
        </w:rPr>
        <w:t>trigger</w:t>
      </w:r>
      <w:r w:rsidRPr="00E91567">
        <w:t xml:space="preserve"> </w:t>
      </w:r>
      <w:r w:rsidRPr="00E91567">
        <w:rPr>
          <w:rStyle w:val="CdigoHTML"/>
          <w:rFonts w:ascii="Times New Roman" w:eastAsiaTheme="majorEastAsia" w:hAnsi="Times New Roman" w:cs="Times New Roman"/>
          <w:b/>
          <w:bCs/>
          <w:sz w:val="24"/>
          <w:szCs w:val="24"/>
        </w:rPr>
        <w:t>node_inside_when_geom</w:t>
      </w:r>
      <w:r w:rsidRPr="00E91567">
        <w:t xml:space="preserve">: cuando la </w:t>
      </w:r>
      <w:r w:rsidRPr="00E91567">
        <w:rPr>
          <w:rStyle w:val="nfasis"/>
          <w:rFonts w:eastAsiaTheme="majorEastAsia"/>
          <w:i w:val="0"/>
          <w:iCs w:val="0"/>
        </w:rPr>
        <w:t>Dual</w:t>
      </w:r>
      <w:r w:rsidRPr="00E91567">
        <w:t xml:space="preserve"> </w:t>
      </w:r>
      <w:r w:rsidRPr="00E91567">
        <w:rPr>
          <w:rStyle w:val="Textoennegrita"/>
          <w:rFonts w:eastAsiaTheme="majorEastAsia"/>
          <w:b w:val="0"/>
          <w:bCs w:val="0"/>
        </w:rPr>
        <w:t xml:space="preserve">no es </w:t>
      </w:r>
      <w:r w:rsidR="00235412" w:rsidRPr="00E91567">
        <w:rPr>
          <w:rStyle w:val="Textoennegrita"/>
          <w:rFonts w:eastAsiaTheme="majorEastAsia"/>
          <w:b w:val="0"/>
          <w:bCs w:val="0"/>
        </w:rPr>
        <w:t>lógico</w:t>
      </w:r>
      <w:r w:rsidRPr="00E91567">
        <w:t xml:space="preserve">, el punto debe </w:t>
      </w:r>
      <w:r w:rsidRPr="00E91567">
        <w:rPr>
          <w:rStyle w:val="Textoennegrita"/>
          <w:rFonts w:eastAsiaTheme="majorEastAsia"/>
          <w:b w:val="0"/>
          <w:bCs w:val="0"/>
        </w:rPr>
        <w:t>cubrirse</w:t>
      </w:r>
      <w:r w:rsidRPr="00E91567">
        <w:t xml:space="preserve"> por su </w:t>
      </w:r>
      <w:r w:rsidRPr="00E91567">
        <w:rPr>
          <w:rStyle w:val="nfasis"/>
          <w:rFonts w:eastAsiaTheme="majorEastAsia"/>
          <w:i w:val="0"/>
          <w:iCs w:val="0"/>
        </w:rPr>
        <w:t>CellSpace</w:t>
      </w:r>
      <w:r w:rsidRPr="00E91567">
        <w:t xml:space="preserve">. La reconstrucción se </w:t>
      </w:r>
      <w:r w:rsidRPr="00E91567">
        <w:rPr>
          <w:rStyle w:val="Textoennegrita"/>
          <w:rFonts w:eastAsiaTheme="majorEastAsia"/>
          <w:b w:val="0"/>
          <w:bCs w:val="0"/>
        </w:rPr>
        <w:t>encadena</w:t>
      </w:r>
      <w:r w:rsidRPr="00E91567">
        <w:t xml:space="preserve"> desde </w:t>
      </w:r>
      <w:r w:rsidRPr="00E91567">
        <w:rPr>
          <w:rStyle w:val="CdigoHTML"/>
          <w:rFonts w:ascii="Times New Roman" w:eastAsiaTheme="majorEastAsia" w:hAnsi="Times New Roman" w:cs="Times New Roman"/>
          <w:b/>
          <w:bCs/>
          <w:sz w:val="24"/>
          <w:szCs w:val="24"/>
        </w:rPr>
        <w:t>ct_rebuild_nodes_after_cs</w:t>
      </w:r>
      <w:r w:rsidRPr="00E91567">
        <w:t xml:space="preserve"> (deferrable), que detecta cambios en </w:t>
      </w:r>
      <w:r w:rsidRPr="00E91567">
        <w:rPr>
          <w:rStyle w:val="CdigoHTML"/>
          <w:rFonts w:ascii="Times New Roman" w:eastAsiaTheme="majorEastAsia" w:hAnsi="Times New Roman" w:cs="Times New Roman"/>
          <w:sz w:val="24"/>
          <w:szCs w:val="24"/>
        </w:rPr>
        <w:t>cell_space</w:t>
      </w:r>
      <w:r w:rsidRPr="00E91567">
        <w:t>.</w:t>
      </w:r>
    </w:p>
    <w:p w14:paraId="1BBE5210" w14:textId="77777777" w:rsidR="00235412" w:rsidRPr="00E91567" w:rsidRDefault="00235412" w:rsidP="00235412">
      <w:pPr>
        <w:keepNext/>
        <w:jc w:val="center"/>
      </w:pPr>
      <w:r w:rsidRPr="00E91567">
        <w:rPr>
          <w14:ligatures w14:val="standardContextual"/>
        </w:rPr>
        <w:drawing>
          <wp:inline distT="0" distB="0" distL="0" distR="0" wp14:anchorId="1CAD1FAB" wp14:editId="5C9570D0">
            <wp:extent cx="5400040" cy="828040"/>
            <wp:effectExtent l="0" t="0" r="0" b="0"/>
            <wp:docPr id="284698717" name="Imagen 10"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98717" name="Imagen 10" descr="For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828040"/>
                    </a:xfrm>
                    <a:prstGeom prst="rect">
                      <a:avLst/>
                    </a:prstGeom>
                  </pic:spPr>
                </pic:pic>
              </a:graphicData>
            </a:graphic>
          </wp:inline>
        </w:drawing>
      </w:r>
    </w:p>
    <w:p w14:paraId="1F28C18E" w14:textId="2B0080D5" w:rsidR="00235412" w:rsidRPr="00E91567" w:rsidRDefault="00235412"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6</w:t>
      </w:r>
      <w:r w:rsidR="004B651D" w:rsidRPr="00E91567">
        <w:fldChar w:fldCharType="end"/>
      </w:r>
      <w:r w:rsidRPr="00E91567">
        <w:t>. Diagrama de flujo de la reconstrucción de nodes</w:t>
      </w:r>
    </w:p>
    <w:p w14:paraId="210448E8" w14:textId="574EA83B" w:rsidR="00067227" w:rsidRPr="00E91567" w:rsidRDefault="00067227" w:rsidP="00067227">
      <w:r w:rsidRPr="00E91567">
        <w:t>Basicamente comprueba que pertenece al mismo Dual dentro de ThematicLayer de su correspondiente CellSpace (esto es cosa de los requisitos) Decide (o decide el usuario) si es logico o no, si es logico (rama de abajo) se calcula el centroide del cellSpace, se comprueba si cae en el centro o no (cuadro verte de la derecha) y  si caen dentro se define como si geometria y si  no se pone en la superficie</w:t>
      </w:r>
      <w:r w:rsidR="00883546" w:rsidRPr="00E91567">
        <w:t>, tras esto se reconstruyen los edges</w:t>
      </w:r>
    </w:p>
    <w:p w14:paraId="2613D09E" w14:textId="77777777" w:rsidR="00C171CF" w:rsidRPr="00E91567" w:rsidRDefault="00C171CF" w:rsidP="00535DD2"/>
    <w:p w14:paraId="5B43B9B2" w14:textId="77777777" w:rsidR="00C171CF" w:rsidRPr="00E91567" w:rsidRDefault="00C171CF" w:rsidP="00535DD2">
      <w:pPr>
        <w:pStyle w:val="Ttulo4"/>
      </w:pPr>
      <w:r w:rsidRPr="00E91567">
        <w:t xml:space="preserve">(c) Construcción de </w:t>
      </w:r>
      <w:r w:rsidRPr="00E91567">
        <w:rPr>
          <w:rStyle w:val="nfasis"/>
        </w:rPr>
        <w:t>Edge</w:t>
      </w:r>
    </w:p>
    <w:p w14:paraId="5037C265" w14:textId="77777777" w:rsidR="00C171CF" w:rsidRPr="00E91567" w:rsidRDefault="00C171CF" w:rsidP="00535DD2">
      <w:r w:rsidRPr="00E91567">
        <w:rPr>
          <w:rStyle w:val="CdigoHTML"/>
          <w:rFonts w:ascii="Times New Roman" w:eastAsiaTheme="majorEastAsia" w:hAnsi="Times New Roman" w:cs="Times New Roman"/>
          <w:b/>
          <w:bCs/>
          <w:sz w:val="24"/>
          <w:szCs w:val="24"/>
        </w:rPr>
        <w:t>indoorgml_core.rebuild_edges_from_boundaries(dual)</w:t>
      </w:r>
      <w:r w:rsidRPr="00E91567">
        <w:t xml:space="preserve"> genera </w:t>
      </w:r>
      <w:r w:rsidRPr="00E91567">
        <w:rPr>
          <w:rStyle w:val="Textoennegrita"/>
          <w:rFonts w:eastAsiaTheme="majorEastAsia"/>
          <w:b w:val="0"/>
          <w:bCs w:val="0"/>
        </w:rPr>
        <w:t xml:space="preserve">una arista por </w:t>
      </w:r>
      <w:r w:rsidRPr="00E91567">
        <w:rPr>
          <w:rStyle w:val="nfasis"/>
          <w:rFonts w:eastAsiaTheme="majorEastAsia"/>
          <w:i w:val="0"/>
          <w:iCs w:val="0"/>
        </w:rPr>
        <w:t>CellBoundary</w:t>
      </w:r>
      <w:r w:rsidRPr="00E91567">
        <w:t xml:space="preserve"> que conecte </w:t>
      </w:r>
      <w:r w:rsidRPr="00E91567">
        <w:rPr>
          <w:rStyle w:val="Textoennegrita"/>
          <w:rFonts w:eastAsiaTheme="majorEastAsia"/>
          <w:b w:val="0"/>
          <w:bCs w:val="0"/>
        </w:rPr>
        <w:t>exactamente dos</w:t>
      </w:r>
      <w:r w:rsidRPr="00E91567">
        <w:t xml:space="preserve"> </w:t>
      </w:r>
      <w:r w:rsidRPr="00E91567">
        <w:rPr>
          <w:rStyle w:val="nfasis"/>
          <w:rFonts w:eastAsiaTheme="majorEastAsia"/>
          <w:i w:val="0"/>
          <w:iCs w:val="0"/>
        </w:rPr>
        <w:t>CellSpace</w:t>
      </w:r>
      <w:r w:rsidRPr="00E91567">
        <w:t xml:space="preserve"> (se ignoran </w:t>
      </w:r>
      <w:r w:rsidRPr="00E91567">
        <w:rPr>
          <w:rStyle w:val="nfasis"/>
          <w:rFonts w:eastAsiaTheme="majorEastAsia"/>
          <w:i w:val="0"/>
          <w:iCs w:val="0"/>
        </w:rPr>
        <w:t>boundaries</w:t>
      </w:r>
      <w:r w:rsidRPr="00E91567">
        <w:t xml:space="preserve"> con cardinalidad distinta). El par de nodos se ordena mediante </w:t>
      </w:r>
      <w:r w:rsidRPr="00E91567">
        <w:rPr>
          <w:rStyle w:val="CdigoHTML"/>
          <w:rFonts w:ascii="Times New Roman" w:eastAsiaTheme="majorEastAsia" w:hAnsi="Times New Roman" w:cs="Times New Roman"/>
          <w:sz w:val="24"/>
          <w:szCs w:val="24"/>
        </w:rPr>
        <w:t>LEAST/GREATEST</w:t>
      </w:r>
      <w:r w:rsidRPr="00E91567">
        <w:t xml:space="preserve"> para garantizar </w:t>
      </w:r>
      <w:r w:rsidRPr="00E91567">
        <w:rPr>
          <w:rStyle w:val="Textoennegrita"/>
          <w:rFonts w:eastAsiaTheme="majorEastAsia"/>
          <w:b w:val="0"/>
          <w:bCs w:val="0"/>
        </w:rPr>
        <w:t>IDs estables</w:t>
      </w:r>
      <w:r w:rsidRPr="00E91567">
        <w:t xml:space="preserve"> en grafos no dirigidos; el </w:t>
      </w:r>
      <w:r w:rsidRPr="00E91567">
        <w:rPr>
          <w:rStyle w:val="Textoennegrita"/>
          <w:rFonts w:eastAsiaTheme="majorEastAsia"/>
          <w:b w:val="0"/>
          <w:bCs w:val="0"/>
        </w:rPr>
        <w:t>peso</w:t>
      </w:r>
      <w:r w:rsidRPr="00E91567">
        <w:t xml:space="preserve"> (</w:t>
      </w:r>
      <w:r w:rsidRPr="00E91567">
        <w:rPr>
          <w:rStyle w:val="CdigoHTML"/>
          <w:rFonts w:ascii="Times New Roman" w:eastAsiaTheme="majorEastAsia" w:hAnsi="Times New Roman" w:cs="Times New Roman"/>
          <w:sz w:val="24"/>
          <w:szCs w:val="24"/>
        </w:rPr>
        <w:t>weight_m</w:t>
      </w:r>
      <w:r w:rsidRPr="00E91567">
        <w:t xml:space="preserve">) se calcula con </w:t>
      </w:r>
      <w:r w:rsidRPr="00E91567">
        <w:rPr>
          <w:rStyle w:val="CdigoHTML"/>
          <w:rFonts w:ascii="Times New Roman" w:eastAsiaTheme="majorEastAsia" w:hAnsi="Times New Roman" w:cs="Times New Roman"/>
          <w:sz w:val="24"/>
          <w:szCs w:val="24"/>
        </w:rPr>
        <w:t>ST_Distance</w:t>
      </w:r>
      <w:r w:rsidRPr="00E91567">
        <w:t xml:space="preserve"> y la geometría se crea con </w:t>
      </w:r>
      <w:r w:rsidRPr="00E91567">
        <w:rPr>
          <w:rStyle w:val="CdigoHTML"/>
          <w:rFonts w:ascii="Times New Roman" w:eastAsiaTheme="majorEastAsia" w:hAnsi="Times New Roman" w:cs="Times New Roman"/>
          <w:sz w:val="24"/>
          <w:szCs w:val="24"/>
        </w:rPr>
        <w:t>ST_MakeLine</w:t>
      </w:r>
      <w:r w:rsidRPr="00E91567">
        <w:t>. La actualización se activa por dos vías:</w:t>
      </w:r>
      <w:r w:rsidRPr="00E91567">
        <w:br/>
        <w:t xml:space="preserve">(i) </w:t>
      </w:r>
      <w:r w:rsidRPr="00E91567">
        <w:rPr>
          <w:rStyle w:val="CdigoHTML"/>
          <w:rFonts w:ascii="Times New Roman" w:eastAsiaTheme="majorEastAsia" w:hAnsi="Times New Roman" w:cs="Times New Roman"/>
          <w:b/>
          <w:bCs/>
          <w:sz w:val="24"/>
          <w:szCs w:val="24"/>
        </w:rPr>
        <w:t>ct_rebuild_edges_after_cscb</w:t>
      </w:r>
      <w:r w:rsidRPr="00E91567">
        <w:t xml:space="preserve">, cuando cambian las membresías </w:t>
      </w:r>
      <w:r w:rsidRPr="00E91567">
        <w:rPr>
          <w:rStyle w:val="CdigoHTML"/>
          <w:rFonts w:ascii="Times New Roman" w:eastAsiaTheme="majorEastAsia" w:hAnsi="Times New Roman" w:cs="Times New Roman"/>
          <w:sz w:val="24"/>
          <w:szCs w:val="24"/>
        </w:rPr>
        <w:t>cellspace_cellboundary</w:t>
      </w:r>
      <w:r w:rsidRPr="00E91567">
        <w:t xml:space="preserve">; y (ii) </w:t>
      </w:r>
      <w:r w:rsidRPr="00E91567">
        <w:rPr>
          <w:rStyle w:val="CdigoHTML"/>
          <w:rFonts w:ascii="Times New Roman" w:eastAsiaTheme="majorEastAsia" w:hAnsi="Times New Roman" w:cs="Times New Roman"/>
          <w:b/>
          <w:bCs/>
          <w:sz w:val="24"/>
          <w:szCs w:val="24"/>
        </w:rPr>
        <w:t>ct_rebuild_edges_after_node</w:t>
      </w:r>
      <w:r w:rsidRPr="00E91567">
        <w:t xml:space="preserve">, cuando se mueve o reasigna un </w:t>
      </w:r>
      <w:r w:rsidRPr="00E91567">
        <w:rPr>
          <w:rStyle w:val="nfasis"/>
          <w:rFonts w:eastAsiaTheme="majorEastAsia"/>
          <w:i w:val="0"/>
          <w:iCs w:val="0"/>
        </w:rPr>
        <w:t>Node</w:t>
      </w:r>
      <w:r w:rsidRPr="00E91567">
        <w:t xml:space="preserve">. Ambas son </w:t>
      </w:r>
      <w:r w:rsidRPr="00E91567">
        <w:rPr>
          <w:rStyle w:val="Textoennegrita"/>
          <w:rFonts w:eastAsiaTheme="majorEastAsia"/>
          <w:b w:val="0"/>
          <w:bCs w:val="0"/>
        </w:rPr>
        <w:t>deferrables</w:t>
      </w:r>
      <w:r w:rsidRPr="00E91567">
        <w:t xml:space="preserve"> y rehacen sólo las aristas de la </w:t>
      </w:r>
      <w:r w:rsidRPr="00E91567">
        <w:rPr>
          <w:rStyle w:val="nfasis"/>
          <w:rFonts w:eastAsiaTheme="majorEastAsia"/>
          <w:i w:val="0"/>
          <w:iCs w:val="0"/>
        </w:rPr>
        <w:t>Dual</w:t>
      </w:r>
      <w:r w:rsidRPr="00E91567">
        <w:t xml:space="preserve"> afectada. Existen restricciones de unicidad para evitar duplicados por </w:t>
      </w:r>
      <w:r w:rsidRPr="00E91567">
        <w:rPr>
          <w:rStyle w:val="nfasis"/>
          <w:rFonts w:eastAsiaTheme="majorEastAsia"/>
          <w:i w:val="0"/>
          <w:iCs w:val="0"/>
        </w:rPr>
        <w:t>boundary</w:t>
      </w:r>
      <w:r w:rsidRPr="00E91567">
        <w:t xml:space="preserve"> o por par no dirigido.</w:t>
      </w:r>
    </w:p>
    <w:p w14:paraId="75A85396" w14:textId="77777777" w:rsidR="006764AF" w:rsidRPr="00E91567" w:rsidRDefault="006764AF" w:rsidP="006764AF">
      <w:pPr>
        <w:keepNext/>
      </w:pPr>
      <w:r w:rsidRPr="00E91567">
        <w:rPr>
          <w14:ligatures w14:val="standardContextual"/>
        </w:rPr>
        <w:lastRenderedPageBreak/>
        <w:drawing>
          <wp:inline distT="0" distB="0" distL="0" distR="0" wp14:anchorId="37E6B897" wp14:editId="6D9CB48F">
            <wp:extent cx="5400040" cy="532765"/>
            <wp:effectExtent l="0" t="0" r="0" b="635"/>
            <wp:docPr id="20285918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91817" name="Imagen 20285918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532765"/>
                    </a:xfrm>
                    <a:prstGeom prst="rect">
                      <a:avLst/>
                    </a:prstGeom>
                  </pic:spPr>
                </pic:pic>
              </a:graphicData>
            </a:graphic>
          </wp:inline>
        </w:drawing>
      </w:r>
    </w:p>
    <w:p w14:paraId="563C0284" w14:textId="130F8144" w:rsidR="00C171CF" w:rsidRPr="00E91567" w:rsidRDefault="006764AF"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7</w:t>
      </w:r>
      <w:r w:rsidR="004B651D" w:rsidRPr="00E91567">
        <w:fldChar w:fldCharType="end"/>
      </w:r>
      <w:r w:rsidRPr="00E91567">
        <w:t>. Diagrama de flujo de la reconstrucción de edges</w:t>
      </w:r>
    </w:p>
    <w:p w14:paraId="7FAEA72B" w14:textId="65E3BF56" w:rsidR="006764AF" w:rsidRPr="00E91567" w:rsidRDefault="00B37885" w:rsidP="006764AF">
      <w:pPr>
        <w:rPr>
          <w:u w:val="single"/>
        </w:rPr>
      </w:pPr>
      <w:r w:rsidRPr="00E91567">
        <w:t>Basicamente, se reconstriyen apartide de los boundaries filtra por dual (azul) extrea solo aquellos CellBoundaries que afectan a dos CellSpace, obtiene sus IDs, comprueba que si estan en la misma ThematicLayer, y los ordena de mayor a menor, porque asi es mas conssitente a la hora de sacar grafos no dirifidos, una vez ya tiene aislado esos dos nodos, calcula el segmento que une esos dos nodos y lo guarda como la geometria nueva de Edge, en concreto como is_logical = TRUE se guarda como weigth_m.</w:t>
      </w:r>
    </w:p>
    <w:p w14:paraId="062989A4" w14:textId="77777777" w:rsidR="00C171CF" w:rsidRPr="00E91567" w:rsidRDefault="00C171CF" w:rsidP="00535DD2">
      <w:pPr>
        <w:pStyle w:val="Ttulo4"/>
      </w:pPr>
      <w:r w:rsidRPr="00E91567">
        <w:t>(d) Coherencia semántica de navegación</w:t>
      </w:r>
    </w:p>
    <w:p w14:paraId="38807FC6" w14:textId="063F7AFC" w:rsidR="00C171CF" w:rsidRPr="00E91567" w:rsidRDefault="00C171CF" w:rsidP="00535DD2">
      <w:pPr>
        <w:rPr>
          <w:rFonts w:eastAsiaTheme="majorEastAsia"/>
        </w:rPr>
      </w:pPr>
      <w:r w:rsidRPr="00E91567">
        <w:t xml:space="preserve">La navegación se gobierna con </w:t>
      </w:r>
      <w:r w:rsidRPr="00E91567">
        <w:rPr>
          <w:rStyle w:val="CdigoHTML"/>
          <w:rFonts w:ascii="Times New Roman" w:eastAsiaTheme="majorEastAsia" w:hAnsi="Times New Roman" w:cs="Times New Roman"/>
          <w:b/>
          <w:bCs/>
          <w:sz w:val="24"/>
          <w:szCs w:val="24"/>
        </w:rPr>
        <w:t>indoorgml_navigation.trg_ns_coherence</w:t>
      </w:r>
      <w:r w:rsidRPr="00E91567">
        <w:t xml:space="preserve"> (</w:t>
      </w:r>
      <w:r w:rsidRPr="00E91567">
        <w:rPr>
          <w:rStyle w:val="nfasis"/>
          <w:rFonts w:eastAsiaTheme="majorEastAsia"/>
          <w:i w:val="0"/>
          <w:iCs w:val="0"/>
        </w:rPr>
        <w:t>BEFORE INSERT/UPDATE</w:t>
      </w:r>
      <w:r w:rsidRPr="00E91567">
        <w:t xml:space="preserve">). A partir del catálogo </w:t>
      </w:r>
      <w:r w:rsidRPr="00E91567">
        <w:rPr>
          <w:rStyle w:val="CdigoHTML"/>
          <w:rFonts w:ascii="Times New Roman" w:eastAsiaTheme="majorEastAsia" w:hAnsi="Times New Roman" w:cs="Times New Roman"/>
          <w:sz w:val="24"/>
          <w:szCs w:val="24"/>
        </w:rPr>
        <w:t>nav_space_function</w:t>
      </w:r>
      <w:r w:rsidRPr="00E91567">
        <w:t xml:space="preserve">, el </w:t>
      </w:r>
      <w:r w:rsidRPr="00E91567">
        <w:rPr>
          <w:rStyle w:val="nfasis"/>
          <w:rFonts w:eastAsiaTheme="majorEastAsia"/>
          <w:i w:val="0"/>
          <w:iCs w:val="0"/>
        </w:rPr>
        <w:t>trigger</w:t>
      </w:r>
      <w:r w:rsidRPr="00E91567">
        <w:t xml:space="preserve"> deriva automáticamente </w:t>
      </w:r>
      <w:r w:rsidRPr="00E91567">
        <w:rPr>
          <w:rStyle w:val="CdigoHTML"/>
          <w:rFonts w:ascii="Times New Roman" w:eastAsiaTheme="majorEastAsia" w:hAnsi="Times New Roman" w:cs="Times New Roman"/>
          <w:sz w:val="24"/>
          <w:szCs w:val="24"/>
        </w:rPr>
        <w:t>kind</w:t>
      </w:r>
      <w:r w:rsidR="006764AF" w:rsidRPr="00E91567">
        <w:rPr>
          <w:rStyle w:val="CdigoHTML"/>
          <w:rFonts w:ascii="Times New Roman" w:eastAsiaTheme="majorEastAsia" w:hAnsi="Times New Roman" w:cs="Times New Roman"/>
          <w:sz w:val="24"/>
          <w:szCs w:val="24"/>
        </w:rPr>
        <w:t xml:space="preserve"> (GENERAL/TRANSFER)</w:t>
      </w:r>
      <w:r w:rsidRPr="00E91567">
        <w:t xml:space="preserve"> y, si procede, </w:t>
      </w:r>
      <w:r w:rsidRPr="00E91567">
        <w:rPr>
          <w:rStyle w:val="CdigoHTML"/>
          <w:rFonts w:ascii="Times New Roman" w:eastAsiaTheme="majorEastAsia" w:hAnsi="Times New Roman" w:cs="Times New Roman"/>
          <w:b/>
          <w:bCs/>
          <w:sz w:val="24"/>
          <w:szCs w:val="24"/>
        </w:rPr>
        <w:t>locomotion</w:t>
      </w:r>
      <w:r w:rsidRPr="00E91567">
        <w:t xml:space="preserve">. Cuando el espacio es </w:t>
      </w:r>
      <w:r w:rsidRPr="00E91567">
        <w:rPr>
          <w:rStyle w:val="Textoennegrita"/>
          <w:rFonts w:eastAsiaTheme="majorEastAsia"/>
          <w:b w:val="0"/>
          <w:bCs w:val="0"/>
        </w:rPr>
        <w:t>TRANSFER</w:t>
      </w:r>
      <w:r w:rsidRPr="00E91567">
        <w:t xml:space="preserve">, la locomoción queda obligatoriamente establecida; para </w:t>
      </w:r>
      <w:r w:rsidRPr="00E91567">
        <w:rPr>
          <w:rStyle w:val="Textoennegrita"/>
          <w:rFonts w:eastAsiaTheme="majorEastAsia"/>
          <w:b w:val="0"/>
          <w:bCs w:val="0"/>
        </w:rPr>
        <w:t>GENERAL</w:t>
      </w:r>
      <w:r w:rsidRPr="00E91567">
        <w:t xml:space="preserve">, se fuerza a </w:t>
      </w:r>
      <w:r w:rsidRPr="00E91567">
        <w:rPr>
          <w:rStyle w:val="CdigoHTML"/>
          <w:rFonts w:ascii="Times New Roman" w:eastAsiaTheme="majorEastAsia" w:hAnsi="Times New Roman" w:cs="Times New Roman"/>
          <w:sz w:val="24"/>
          <w:szCs w:val="24"/>
        </w:rPr>
        <w:t>NULL</w:t>
      </w:r>
      <w:r w:rsidRPr="00E91567">
        <w:t xml:space="preserve"> si no aplica. El </w:t>
      </w:r>
      <w:r w:rsidRPr="00E91567">
        <w:rPr>
          <w:rStyle w:val="nfasis"/>
          <w:rFonts w:eastAsiaTheme="majorEastAsia"/>
          <w:i w:val="0"/>
          <w:iCs w:val="0"/>
        </w:rPr>
        <w:t>trigger</w:t>
      </w:r>
      <w:r w:rsidRPr="00E91567">
        <w:t xml:space="preserve"> se materializa en </w:t>
      </w:r>
      <w:r w:rsidRPr="00E91567">
        <w:rPr>
          <w:rStyle w:val="CdigoHTML"/>
          <w:rFonts w:ascii="Times New Roman" w:eastAsiaTheme="majorEastAsia" w:hAnsi="Times New Roman" w:cs="Times New Roman"/>
          <w:sz w:val="24"/>
          <w:szCs w:val="24"/>
        </w:rPr>
        <w:t>ns_coherence_biu</w:t>
      </w:r>
      <w:r w:rsidRPr="00E91567">
        <w:t>. indoor_db</w:t>
      </w:r>
    </w:p>
    <w:p w14:paraId="2848C425" w14:textId="77777777" w:rsidR="006764AF" w:rsidRPr="00E91567" w:rsidRDefault="006764AF" w:rsidP="006764AF">
      <w:pPr>
        <w:keepNext/>
        <w:jc w:val="center"/>
      </w:pPr>
      <w:r w:rsidRPr="00E91567">
        <w:rPr>
          <w14:ligatures w14:val="standardContextual"/>
        </w:rPr>
        <w:drawing>
          <wp:inline distT="0" distB="0" distL="0" distR="0" wp14:anchorId="5EE8BBC3" wp14:editId="13DBAD86">
            <wp:extent cx="5400040" cy="928370"/>
            <wp:effectExtent l="0" t="0" r="0" b="5080"/>
            <wp:docPr id="525776129" name="Imagen 13"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76129" name="Imagen 13" descr="Form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928370"/>
                    </a:xfrm>
                    <a:prstGeom prst="rect">
                      <a:avLst/>
                    </a:prstGeom>
                  </pic:spPr>
                </pic:pic>
              </a:graphicData>
            </a:graphic>
          </wp:inline>
        </w:drawing>
      </w:r>
    </w:p>
    <w:p w14:paraId="392953F5" w14:textId="5B049933" w:rsidR="00C171CF" w:rsidRPr="00E91567" w:rsidRDefault="006764AF"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8</w:t>
      </w:r>
      <w:r w:rsidR="004B651D" w:rsidRPr="00E91567">
        <w:fldChar w:fldCharType="end"/>
      </w:r>
      <w:r w:rsidRPr="00E91567">
        <w:t>. Diagrma de flujo de asignación autimatica de "kind"  y"locomotion"</w:t>
      </w:r>
    </w:p>
    <w:p w14:paraId="7412D9C4" w14:textId="4B54E4E8" w:rsidR="006764AF" w:rsidRPr="00E91567" w:rsidRDefault="00EB7E1F" w:rsidP="006764AF">
      <w:r w:rsidRPr="00E91567">
        <w:t>Esto es para poder elegir el tipo de locomotion_access desde QGIS, es simplemente que cuando además asi no hay que meter todos los campos con meter el fuction_code, por ejemplo como STAIRS el locomotio_access se pone automaricamente en STAIRS, para perfiles de movilidad reducidos, eso es mas comodo cuando lo haces con el desplegable de QGIS</w:t>
      </w:r>
    </w:p>
    <w:p w14:paraId="0BB047F6" w14:textId="6E29C441" w:rsidR="00533F95" w:rsidRPr="00E91567" w:rsidRDefault="00070C47" w:rsidP="00535DD2">
      <w:pPr>
        <w:pStyle w:val="Ttulo3"/>
      </w:pPr>
      <w:bookmarkStart w:id="22" w:name="_Toc210270881"/>
      <w:r w:rsidRPr="00E91567">
        <w:t>Rendimiento y escalabilidad</w:t>
      </w:r>
      <w:bookmarkEnd w:id="22"/>
      <w:r w:rsidRPr="00E91567">
        <w:t xml:space="preserve"> </w:t>
      </w:r>
    </w:p>
    <w:p w14:paraId="56E9AE91" w14:textId="649FF93A" w:rsidR="00533F95" w:rsidRPr="00E91567" w:rsidRDefault="00533F95" w:rsidP="00535DD2">
      <w:pPr>
        <w:rPr>
          <w:rFonts w:eastAsiaTheme="majorEastAsia"/>
        </w:rPr>
      </w:pPr>
      <w:r w:rsidRPr="00E91567">
        <w:t xml:space="preserve">Este apartado sintetiza las decisiones que permiten </w:t>
      </w:r>
      <w:r w:rsidRPr="00E91567">
        <w:rPr>
          <w:rFonts w:eastAsiaTheme="majorEastAsia"/>
        </w:rPr>
        <w:t>mantener tiempos de respuesta estables</w:t>
      </w:r>
      <w:r w:rsidRPr="00E91567">
        <w:t xml:space="preserve"> y </w:t>
      </w:r>
      <w:r w:rsidRPr="00E91567">
        <w:rPr>
          <w:rFonts w:eastAsiaTheme="majorEastAsia"/>
        </w:rPr>
        <w:t>acotar el coste de mantenimiento</w:t>
      </w:r>
      <w:r w:rsidRPr="00E91567">
        <w:t xml:space="preserve"> del grafo navegable a medida que crece el volumen de datos. El enfoque combina </w:t>
      </w:r>
      <w:r w:rsidRPr="00E91567">
        <w:rPr>
          <w:rFonts w:eastAsiaTheme="majorEastAsia"/>
        </w:rPr>
        <w:t>índices espaciales y lógicos</w:t>
      </w:r>
      <w:r w:rsidRPr="00E91567">
        <w:t xml:space="preserve">, </w:t>
      </w:r>
      <w:r w:rsidRPr="00E91567">
        <w:rPr>
          <w:rFonts w:eastAsiaTheme="majorEastAsia"/>
        </w:rPr>
        <w:t>procesamiento por lotes con triggers diferibles</w:t>
      </w:r>
      <w:r w:rsidRPr="00E91567">
        <w:t xml:space="preserve">, </w:t>
      </w:r>
      <w:r w:rsidRPr="00E91567">
        <w:rPr>
          <w:rFonts w:eastAsiaTheme="majorEastAsia"/>
        </w:rPr>
        <w:lastRenderedPageBreak/>
        <w:t>recomputación selectiva</w:t>
      </w:r>
      <w:r w:rsidRPr="00E91567">
        <w:t xml:space="preserve"> de artefactos y </w:t>
      </w:r>
      <w:r w:rsidRPr="00E91567">
        <w:rPr>
          <w:rFonts w:eastAsiaTheme="majorEastAsia"/>
        </w:rPr>
        <w:t>vistas</w:t>
      </w:r>
      <w:r w:rsidRPr="00E91567">
        <w:t xml:space="preserve"> pensadas para el consumo por QGIS y servicios externos. indoor_db</w:t>
      </w:r>
    </w:p>
    <w:p w14:paraId="5DDACCE9" w14:textId="77777777" w:rsidR="00533F95" w:rsidRPr="00E91567" w:rsidRDefault="00533F95" w:rsidP="00535DD2">
      <w:pPr>
        <w:pStyle w:val="Ttulo4"/>
      </w:pPr>
      <w:r w:rsidRPr="00E91567">
        <w:t>Índices</w:t>
      </w:r>
    </w:p>
    <w:p w14:paraId="2DF3F77D" w14:textId="77777777" w:rsidR="00533F95" w:rsidRPr="00E91567" w:rsidRDefault="00533F95" w:rsidP="006764AF">
      <w:r w:rsidRPr="00E91567">
        <w:t xml:space="preserve">Se emplean índices </w:t>
      </w:r>
      <w:r w:rsidRPr="00E91567">
        <w:rPr>
          <w:rFonts w:eastAsiaTheme="majorEastAsia"/>
        </w:rPr>
        <w:t>GiST</w:t>
      </w:r>
      <w:r w:rsidRPr="00E91567">
        <w:t xml:space="preserve"> en todas las columnas geométricas para acelerar filtros de envolvente (</w:t>
      </w:r>
      <w:r w:rsidRPr="00E91567">
        <w:rPr>
          <w:rFonts w:eastAsiaTheme="majorEastAsia"/>
        </w:rPr>
        <w:t>bounding box</w:t>
      </w:r>
      <w:r w:rsidRPr="00E91567">
        <w:t>) y reducir el dominio antes de evaluar predicados topológicos; además, se definen índices únicos y auxiliares para operaciones de red:</w:t>
      </w:r>
    </w:p>
    <w:p w14:paraId="036A3F05" w14:textId="13B29971" w:rsidR="00533F95" w:rsidRPr="00E91567" w:rsidRDefault="00533F95" w:rsidP="006764AF">
      <w:pPr>
        <w:pStyle w:val="Prrafodelista"/>
        <w:numPr>
          <w:ilvl w:val="0"/>
          <w:numId w:val="76"/>
        </w:numPr>
      </w:pPr>
      <w:r w:rsidRPr="00E91567">
        <w:rPr>
          <w:rFonts w:eastAsiaTheme="majorEastAsia"/>
          <w:b/>
          <w:bCs/>
        </w:rPr>
        <w:t>cell_space</w:t>
      </w:r>
      <w:r w:rsidRPr="00E91567">
        <w:t xml:space="preserve">: </w:t>
      </w:r>
      <w:r w:rsidRPr="00E91567">
        <w:rPr>
          <w:rFonts w:eastAsiaTheme="majorEastAsia"/>
        </w:rPr>
        <w:t>GIST(geom)</w:t>
      </w:r>
      <w:r w:rsidRPr="00E91567">
        <w:t xml:space="preserve">, índice por </w:t>
      </w:r>
      <w:r w:rsidRPr="00E91567">
        <w:rPr>
          <w:rFonts w:eastAsiaTheme="majorEastAsia"/>
        </w:rPr>
        <w:t>level</w:t>
      </w:r>
      <w:r w:rsidRPr="00E91567">
        <w:t xml:space="preserve"> y compuesto </w:t>
      </w:r>
      <w:r w:rsidRPr="00E91567">
        <w:rPr>
          <w:rFonts w:eastAsiaTheme="majorEastAsia"/>
        </w:rPr>
        <w:t>(id_primal_space_layer, level)</w:t>
      </w:r>
      <w:r w:rsidRPr="00E91567">
        <w:t xml:space="preserve"> para segmentar por planta.</w:t>
      </w:r>
    </w:p>
    <w:p w14:paraId="300E4FB8" w14:textId="77777777" w:rsidR="006764AF" w:rsidRPr="00E91567" w:rsidRDefault="006764AF" w:rsidP="006764AF">
      <w:pPr>
        <w:pStyle w:val="Prrafodelista"/>
      </w:pPr>
    </w:p>
    <w:p w14:paraId="1E0056AB" w14:textId="77777777" w:rsidR="00533F95" w:rsidRPr="00E91567" w:rsidRDefault="00533F95" w:rsidP="006764AF">
      <w:pPr>
        <w:pStyle w:val="Prrafodelista"/>
        <w:numPr>
          <w:ilvl w:val="0"/>
          <w:numId w:val="76"/>
        </w:numPr>
      </w:pPr>
      <w:r w:rsidRPr="00E91567">
        <w:rPr>
          <w:rFonts w:eastAsiaTheme="majorEastAsia"/>
          <w:b/>
          <w:bCs/>
        </w:rPr>
        <w:t>cell_boundary</w:t>
      </w:r>
      <w:r w:rsidRPr="00E91567">
        <w:t xml:space="preserve">: </w:t>
      </w:r>
      <w:r w:rsidRPr="00E91567">
        <w:rPr>
          <w:rFonts w:eastAsiaTheme="majorEastAsia"/>
        </w:rPr>
        <w:t>GIST(geom)</w:t>
      </w:r>
      <w:r w:rsidRPr="00E91567">
        <w:t xml:space="preserve"> y único </w:t>
      </w:r>
      <w:r w:rsidRPr="00E91567">
        <w:rPr>
          <w:rFonts w:eastAsiaTheme="majorEastAsia"/>
        </w:rPr>
        <w:t>boundary_key</w:t>
      </w:r>
      <w:r w:rsidRPr="00E91567">
        <w:t xml:space="preserve"> para deduplicar límites normalizados.</w:t>
      </w:r>
    </w:p>
    <w:p w14:paraId="1DD9594B" w14:textId="77777777" w:rsidR="006764AF" w:rsidRPr="00E91567" w:rsidRDefault="006764AF" w:rsidP="006764AF">
      <w:pPr>
        <w:pStyle w:val="Prrafodelista"/>
      </w:pPr>
    </w:p>
    <w:p w14:paraId="0E09AC46" w14:textId="77777777" w:rsidR="00533F95" w:rsidRPr="00E91567" w:rsidRDefault="00533F95" w:rsidP="006764AF">
      <w:pPr>
        <w:pStyle w:val="Prrafodelista"/>
        <w:numPr>
          <w:ilvl w:val="0"/>
          <w:numId w:val="76"/>
        </w:numPr>
      </w:pPr>
      <w:r w:rsidRPr="00E91567">
        <w:rPr>
          <w:rFonts w:eastAsiaTheme="majorEastAsia"/>
          <w:b/>
          <w:bCs/>
        </w:rPr>
        <w:t>node</w:t>
      </w:r>
      <w:r w:rsidRPr="00E91567">
        <w:t xml:space="preserve">: único </w:t>
      </w:r>
      <w:r w:rsidRPr="00E91567">
        <w:rPr>
          <w:rFonts w:eastAsiaTheme="majorEastAsia"/>
        </w:rPr>
        <w:t>(id_dual, id_cell_space)</w:t>
      </w:r>
      <w:r w:rsidRPr="00E91567">
        <w:t xml:space="preserve"> y </w:t>
      </w:r>
      <w:r w:rsidRPr="00E91567">
        <w:rPr>
          <w:rFonts w:eastAsiaTheme="majorEastAsia"/>
        </w:rPr>
        <w:t>GIST(geom)</w:t>
      </w:r>
      <w:r w:rsidRPr="00E91567">
        <w:t xml:space="preserve"> para localizar y mantener la relación 1:1 en dual física.</w:t>
      </w:r>
    </w:p>
    <w:p w14:paraId="2CE6230E" w14:textId="77777777" w:rsidR="006764AF" w:rsidRPr="00E91567" w:rsidRDefault="006764AF" w:rsidP="006764AF">
      <w:pPr>
        <w:pStyle w:val="Prrafodelista"/>
      </w:pPr>
    </w:p>
    <w:p w14:paraId="63E81414" w14:textId="6C431595" w:rsidR="00533F95" w:rsidRPr="00E91567" w:rsidRDefault="00533F95" w:rsidP="006764AF">
      <w:pPr>
        <w:pStyle w:val="Prrafodelista"/>
        <w:numPr>
          <w:ilvl w:val="0"/>
          <w:numId w:val="76"/>
        </w:numPr>
      </w:pPr>
      <w:r w:rsidRPr="00E91567">
        <w:rPr>
          <w:rFonts w:eastAsiaTheme="majorEastAsia"/>
          <w:b/>
          <w:bCs/>
        </w:rPr>
        <w:t>edge</w:t>
      </w:r>
      <w:r w:rsidRPr="00E91567">
        <w:t xml:space="preserve">: únicos </w:t>
      </w:r>
      <w:r w:rsidRPr="00E91567">
        <w:rPr>
          <w:rFonts w:eastAsiaTheme="majorEastAsia"/>
        </w:rPr>
        <w:t>(id_dual, id_cell_boundary)</w:t>
      </w:r>
      <w:r w:rsidRPr="00E91567">
        <w:t xml:space="preserve"> y </w:t>
      </w:r>
      <w:r w:rsidRPr="00E91567">
        <w:rPr>
          <w:rFonts w:eastAsiaTheme="majorEastAsia"/>
        </w:rPr>
        <w:t>ux_edge_undirected</w:t>
      </w:r>
      <w:r w:rsidRPr="00E91567">
        <w:t xml:space="preserve"> (con </w:t>
      </w:r>
      <w:r w:rsidRPr="00E91567">
        <w:rPr>
          <w:rFonts w:eastAsiaTheme="majorEastAsia"/>
        </w:rPr>
        <w:t>LEAST/GREATEST</w:t>
      </w:r>
      <w:r w:rsidRPr="00E91567">
        <w:t xml:space="preserve">) para evitar duplicados en grafos no dirigidos; además, </w:t>
      </w:r>
      <w:r w:rsidRPr="00E91567">
        <w:rPr>
          <w:rFonts w:eastAsiaTheme="majorEastAsia"/>
        </w:rPr>
        <w:t>GIST(geom)</w:t>
      </w:r>
      <w:r w:rsidRPr="00E91567">
        <w:t xml:space="preserve"> y auxiliares </w:t>
      </w:r>
      <w:r w:rsidRPr="00E91567">
        <w:rPr>
          <w:rFonts w:eastAsiaTheme="majorEastAsia"/>
        </w:rPr>
        <w:t>from_node</w:t>
      </w:r>
      <w:r w:rsidRPr="00E91567">
        <w:t>/</w:t>
      </w:r>
      <w:r w:rsidRPr="00E91567">
        <w:rPr>
          <w:rFonts w:eastAsiaTheme="majorEastAsia"/>
        </w:rPr>
        <w:t>to_node</w:t>
      </w:r>
      <w:r w:rsidRPr="00E91567">
        <w:t xml:space="preserve"> para </w:t>
      </w:r>
      <w:r w:rsidRPr="00E91567">
        <w:rPr>
          <w:rFonts w:eastAsiaTheme="majorEastAsia"/>
        </w:rPr>
        <w:t>joins</w:t>
      </w:r>
      <w:r w:rsidRPr="00E91567">
        <w:t xml:space="preserve"> de enrutamiento. indoor_db</w:t>
      </w:r>
    </w:p>
    <w:p w14:paraId="387F0B10" w14:textId="77777777" w:rsidR="0065354F" w:rsidRPr="00E91567" w:rsidRDefault="0065354F" w:rsidP="00535DD2">
      <w:pPr>
        <w:pStyle w:val="Prrafodelista"/>
        <w:rPr>
          <w:rFonts w:eastAsiaTheme="majorEastAsia"/>
        </w:rPr>
      </w:pPr>
    </w:p>
    <w:p w14:paraId="595723C6" w14:textId="77777777" w:rsidR="00533F95" w:rsidRPr="00E91567" w:rsidRDefault="00533F95" w:rsidP="00535DD2">
      <w:pPr>
        <w:pStyle w:val="Ttulo4"/>
      </w:pPr>
      <w:r w:rsidRPr="00E91567">
        <w:t>Procesamiento por lotes</w:t>
      </w:r>
    </w:p>
    <w:p w14:paraId="7F043AF8" w14:textId="77777777" w:rsidR="00533F95" w:rsidRPr="00E91567" w:rsidRDefault="00533F95" w:rsidP="00535DD2">
      <w:r w:rsidRPr="00E91567">
        <w:t xml:space="preserve">Para evitar recomputaciones intermedias en ediciones múltiples, se recurre a </w:t>
      </w:r>
      <w:r w:rsidRPr="00E91567">
        <w:rPr>
          <w:rFonts w:eastAsiaTheme="majorEastAsia"/>
        </w:rPr>
        <w:t>constraint triggers</w:t>
      </w:r>
      <w:r w:rsidRPr="00E91567">
        <w:t xml:space="preserve"> </w:t>
      </w:r>
      <w:r w:rsidRPr="00E91567">
        <w:rPr>
          <w:rFonts w:eastAsiaTheme="majorEastAsia"/>
        </w:rPr>
        <w:t>DEFERRABLE INITIALLY DEFERRED</w:t>
      </w:r>
      <w:r w:rsidRPr="00E91567">
        <w:t xml:space="preserve">, de modo que las validaciones y reconstrucciones se ejecutan </w:t>
      </w:r>
      <w:r w:rsidRPr="00E91567">
        <w:rPr>
          <w:rFonts w:eastAsiaTheme="majorEastAsia"/>
        </w:rPr>
        <w:t>al final de la transacción</w:t>
      </w:r>
      <w:r w:rsidRPr="00E91567">
        <w:t>. Entre ellos:</w:t>
      </w:r>
    </w:p>
    <w:p w14:paraId="60572657" w14:textId="77777777" w:rsidR="00533F95" w:rsidRPr="00E91567" w:rsidRDefault="00533F95" w:rsidP="00535DD2">
      <w:r w:rsidRPr="00E91567">
        <w:rPr>
          <w:rFonts w:eastAsiaTheme="majorEastAsia"/>
        </w:rPr>
        <w:t>ct_cell_space_no_overlap</w:t>
      </w:r>
      <w:r w:rsidRPr="00E91567">
        <w:t xml:space="preserve"> (validación DE-9IM);</w:t>
      </w:r>
    </w:p>
    <w:p w14:paraId="0A66C754" w14:textId="77777777" w:rsidR="00533F95" w:rsidRPr="00E91567" w:rsidRDefault="00533F95" w:rsidP="00535DD2">
      <w:r w:rsidRPr="00E91567">
        <w:rPr>
          <w:rFonts w:eastAsiaTheme="majorEastAsia"/>
        </w:rPr>
        <w:t>ct_rebuild_nodes_after_cs</w:t>
      </w:r>
      <w:r w:rsidRPr="00E91567">
        <w:t xml:space="preserve"> (reconstrucción de nodos por </w:t>
      </w:r>
      <w:r w:rsidRPr="00E91567">
        <w:rPr>
          <w:rFonts w:eastAsiaTheme="majorEastAsia"/>
        </w:rPr>
        <w:t>theme/psl</w:t>
      </w:r>
      <w:r w:rsidRPr="00E91567">
        <w:t>);</w:t>
      </w:r>
    </w:p>
    <w:p w14:paraId="23F98E53" w14:textId="77777777" w:rsidR="00533F95" w:rsidRPr="00E91567" w:rsidRDefault="00533F95" w:rsidP="00535DD2">
      <w:r w:rsidRPr="00E91567">
        <w:rPr>
          <w:rFonts w:eastAsiaTheme="majorEastAsia"/>
        </w:rPr>
        <w:t>ct_rebuild_edges_after_cscb</w:t>
      </w:r>
      <w:r w:rsidRPr="00E91567">
        <w:t xml:space="preserve"> (aristas desde nuevas/mutadas membresías);</w:t>
      </w:r>
    </w:p>
    <w:p w14:paraId="20D13E09" w14:textId="5D347934" w:rsidR="00533F95" w:rsidRPr="00E91567" w:rsidRDefault="00533F95" w:rsidP="00535DD2">
      <w:r w:rsidRPr="00E91567">
        <w:rPr>
          <w:rFonts w:eastAsiaTheme="majorEastAsia"/>
        </w:rPr>
        <w:t>ct_rebuild_edges_after_node</w:t>
      </w:r>
      <w:r w:rsidRPr="00E91567">
        <w:t xml:space="preserve"> (refresco de aristas cuando cambian nodos).</w:t>
      </w:r>
      <w:r w:rsidRPr="00E91567">
        <w:br/>
        <w:t>Esta configuración reduce picos de coste y garantiza consistencia tras operaciones por lote</w:t>
      </w:r>
      <w:r w:rsidR="00693A9D" w:rsidRPr="00E91567">
        <w:t xml:space="preserve"> (ver Anexo A)</w:t>
      </w:r>
      <w:r w:rsidRPr="00E91567">
        <w:t xml:space="preserve">. </w:t>
      </w:r>
    </w:p>
    <w:p w14:paraId="18DF3DB0" w14:textId="77777777" w:rsidR="0065354F" w:rsidRPr="00E91567" w:rsidRDefault="0065354F" w:rsidP="00535DD2">
      <w:pPr>
        <w:rPr>
          <w:rFonts w:eastAsiaTheme="majorEastAsia"/>
        </w:rPr>
      </w:pPr>
    </w:p>
    <w:p w14:paraId="1645B285" w14:textId="77777777" w:rsidR="00533F95" w:rsidRPr="00E91567" w:rsidRDefault="00533F95" w:rsidP="00535DD2">
      <w:pPr>
        <w:pStyle w:val="Ttulo4"/>
      </w:pPr>
      <w:r w:rsidRPr="00E91567">
        <w:t>Recomputación selectiva</w:t>
      </w:r>
    </w:p>
    <w:p w14:paraId="0ADE443A" w14:textId="77777777" w:rsidR="00533F95" w:rsidRPr="00E91567" w:rsidRDefault="00533F95" w:rsidP="00535DD2">
      <w:r w:rsidRPr="00E91567">
        <w:t xml:space="preserve">La regeneración se acota al </w:t>
      </w:r>
      <w:r w:rsidRPr="00E91567">
        <w:rPr>
          <w:rFonts w:eastAsiaTheme="majorEastAsia"/>
        </w:rPr>
        <w:t>ámbito afectado</w:t>
      </w:r>
      <w:r w:rsidRPr="00E91567">
        <w:t xml:space="preserve"> y a la </w:t>
      </w:r>
      <w:r w:rsidRPr="00E91567">
        <w:rPr>
          <w:rFonts w:eastAsiaTheme="majorEastAsia"/>
        </w:rPr>
        <w:t>Dual</w:t>
      </w:r>
      <w:r w:rsidRPr="00E91567">
        <w:t xml:space="preserve"> correspondiente. Dos mecanismos la sostienen:</w:t>
      </w:r>
    </w:p>
    <w:p w14:paraId="0BEC297C" w14:textId="77777777" w:rsidR="00533F95" w:rsidRPr="00E91567" w:rsidRDefault="00533F95" w:rsidP="00693A9D">
      <w:pPr>
        <w:pStyle w:val="Prrafodelista"/>
        <w:numPr>
          <w:ilvl w:val="0"/>
          <w:numId w:val="77"/>
        </w:numPr>
      </w:pPr>
      <w:r w:rsidRPr="00E91567">
        <w:rPr>
          <w:rFonts w:eastAsiaTheme="majorEastAsia"/>
        </w:rPr>
        <w:t>Identificadores deterministas</w:t>
      </w:r>
      <w:r w:rsidRPr="00E91567">
        <w:t xml:space="preserve"> (p. ej., </w:t>
      </w:r>
      <w:r w:rsidRPr="00E91567">
        <w:rPr>
          <w:rFonts w:eastAsiaTheme="majorEastAsia"/>
          <w:b/>
          <w:bCs/>
        </w:rPr>
        <w:t>edge_id_from_cb</w:t>
      </w:r>
      <w:r w:rsidRPr="00E91567">
        <w:t xml:space="preserve">) que preservan la trazabilidad y permiten </w:t>
      </w:r>
      <w:r w:rsidRPr="00E91567">
        <w:rPr>
          <w:rFonts w:eastAsiaTheme="majorEastAsia"/>
        </w:rPr>
        <w:t>UPSERT</w:t>
      </w:r>
      <w:r w:rsidRPr="00E91567">
        <w:t xml:space="preserve"> seguro de aristas.</w:t>
      </w:r>
    </w:p>
    <w:p w14:paraId="66F0AA15" w14:textId="4148C65F" w:rsidR="00533F95" w:rsidRPr="00E91567" w:rsidRDefault="00533F95" w:rsidP="00693A9D">
      <w:pPr>
        <w:pStyle w:val="Prrafodelista"/>
        <w:numPr>
          <w:ilvl w:val="0"/>
          <w:numId w:val="77"/>
        </w:numPr>
      </w:pPr>
      <w:r w:rsidRPr="00E91567">
        <w:rPr>
          <w:rFonts w:eastAsiaTheme="majorEastAsia"/>
        </w:rPr>
        <w:t>Funciones idempotentes</w:t>
      </w:r>
      <w:r w:rsidRPr="00E91567">
        <w:t xml:space="preserve"> que operan sólo sobre los elementos impactados (p. ej., </w:t>
      </w:r>
      <w:r w:rsidRPr="00E91567">
        <w:rPr>
          <w:rFonts w:eastAsiaTheme="majorEastAsia"/>
          <w:b/>
          <w:bCs/>
        </w:rPr>
        <w:t>rebuild_edges_from_boundaries(dual)</w:t>
      </w:r>
      <w:r w:rsidRPr="00E91567">
        <w:t xml:space="preserve"> borra las aristas de esa </w:t>
      </w:r>
      <w:r w:rsidRPr="00E91567">
        <w:rPr>
          <w:rFonts w:eastAsiaTheme="majorEastAsia"/>
        </w:rPr>
        <w:t>dual</w:t>
      </w:r>
      <w:r w:rsidRPr="00E91567">
        <w:t xml:space="preserve"> y las repone con </w:t>
      </w:r>
      <w:r w:rsidRPr="00E91567">
        <w:rPr>
          <w:rFonts w:eastAsiaTheme="majorEastAsia"/>
        </w:rPr>
        <w:t>ON CONFLICT</w:t>
      </w:r>
      <w:r w:rsidRPr="00E91567">
        <w:t xml:space="preserve"> para refrescar nodos/pesos sin rehacer el grafo completo). indoor_db</w:t>
      </w:r>
    </w:p>
    <w:p w14:paraId="6435E0E9" w14:textId="77777777" w:rsidR="0065354F" w:rsidRPr="00E91567" w:rsidRDefault="0065354F" w:rsidP="00535DD2">
      <w:pPr>
        <w:pStyle w:val="Prrafodelista"/>
        <w:rPr>
          <w:rFonts w:eastAsiaTheme="majorEastAsia"/>
        </w:rPr>
      </w:pPr>
    </w:p>
    <w:p w14:paraId="39B9E43C" w14:textId="77777777" w:rsidR="00533F95" w:rsidRPr="00E91567" w:rsidRDefault="00533F95" w:rsidP="00535DD2">
      <w:pPr>
        <w:pStyle w:val="Ttulo4"/>
      </w:pPr>
      <w:r w:rsidRPr="00E91567">
        <w:t>Vistas y materialización</w:t>
      </w:r>
    </w:p>
    <w:p w14:paraId="5CAAF95C" w14:textId="7488B57C" w:rsidR="00533F95" w:rsidRPr="00E91567" w:rsidRDefault="00533F95" w:rsidP="00535DD2">
      <w:pPr>
        <w:rPr>
          <w:rFonts w:eastAsiaTheme="majorEastAsia"/>
        </w:rPr>
      </w:pPr>
      <w:r w:rsidRPr="00E91567">
        <w:t xml:space="preserve">Para consumo operativo, la vista </w:t>
      </w:r>
      <w:r w:rsidRPr="00E91567">
        <w:rPr>
          <w:rFonts w:eastAsiaTheme="majorEastAsia"/>
          <w:b/>
          <w:bCs/>
        </w:rPr>
        <w:t>indoorgml_navigation.v_navigable_space_level</w:t>
      </w:r>
      <w:r w:rsidRPr="00E91567">
        <w:t xml:space="preserve"> ofrece una </w:t>
      </w:r>
      <w:r w:rsidRPr="00E91567">
        <w:rPr>
          <w:rFonts w:eastAsiaTheme="majorEastAsia"/>
        </w:rPr>
        <w:t>proyección directa por planta</w:t>
      </w:r>
      <w:r w:rsidRPr="00E91567">
        <w:t xml:space="preserve"> que cruza semántica de navegación y geometría, simplificando simbología y consultas en QGIS/servicios. </w:t>
      </w:r>
    </w:p>
    <w:p w14:paraId="21DA2539" w14:textId="77777777" w:rsidR="00533F95" w:rsidRPr="00E91567" w:rsidRDefault="00533F95" w:rsidP="00535DD2"/>
    <w:p w14:paraId="4DA37D66" w14:textId="37C48361" w:rsidR="0065354F" w:rsidRPr="00E91567" w:rsidRDefault="00070C47" w:rsidP="00535DD2">
      <w:pPr>
        <w:pStyle w:val="Ttulo3"/>
      </w:pPr>
      <w:bookmarkStart w:id="23" w:name="_Toc210270882"/>
      <w:r w:rsidRPr="00E91567">
        <w:t>Integración con herramientas (QGIS/PostGIS)</w:t>
      </w:r>
      <w:bookmarkEnd w:id="23"/>
    </w:p>
    <w:p w14:paraId="211A5C63" w14:textId="15F1F81C" w:rsidR="00693A9D" w:rsidRPr="00E91567" w:rsidRDefault="0065354F" w:rsidP="00693A9D">
      <w:r w:rsidRPr="00E91567">
        <w:t xml:space="preserve">La </w:t>
      </w:r>
      <w:r w:rsidRPr="00E91567">
        <w:rPr>
          <w:rFonts w:eastAsiaTheme="majorEastAsia"/>
          <w:b/>
          <w:bCs/>
        </w:rPr>
        <w:t>edición y visualización</w:t>
      </w:r>
      <w:r w:rsidRPr="00E91567">
        <w:t xml:space="preserve"> del modelo se realiza en </w:t>
      </w:r>
      <w:r w:rsidRPr="00E91567">
        <w:rPr>
          <w:rFonts w:eastAsiaTheme="majorEastAsia"/>
          <w:b/>
          <w:bCs/>
        </w:rPr>
        <w:t>QGIS</w:t>
      </w:r>
      <w:r w:rsidRPr="00E91567">
        <w:t xml:space="preserve"> sobre </w:t>
      </w:r>
      <w:r w:rsidRPr="00E91567">
        <w:rPr>
          <w:rFonts w:eastAsiaTheme="majorEastAsia"/>
        </w:rPr>
        <w:t>PostgreSQL/PostGIS</w:t>
      </w:r>
      <w:r w:rsidRPr="00E91567">
        <w:t xml:space="preserve">, con conexión directa a las tablas/vistas definidas en el esquema. De este modo, las </w:t>
      </w:r>
      <w:r w:rsidRPr="00E91567">
        <w:rPr>
          <w:rFonts w:eastAsiaTheme="majorEastAsia"/>
        </w:rPr>
        <w:t>validaciones críticas</w:t>
      </w:r>
      <w:r w:rsidR="00693A9D" w:rsidRPr="00E91567">
        <w:rPr>
          <w:rFonts w:eastAsiaTheme="majorEastAsia"/>
        </w:rPr>
        <w:t xml:space="preserve"> (</w:t>
      </w:r>
      <w:r w:rsidRPr="00E91567">
        <w:rPr>
          <w:rFonts w:eastAsiaTheme="majorEastAsia"/>
        </w:rPr>
        <w:t>geométrica</w:t>
      </w:r>
      <w:r w:rsidRPr="00E91567">
        <w:t xml:space="preserve"> mediante </w:t>
      </w:r>
      <w:r w:rsidRPr="00E91567">
        <w:rPr>
          <w:rFonts w:eastAsiaTheme="majorEastAsia"/>
        </w:rPr>
        <w:t>ST_IsValid</w:t>
      </w:r>
      <w:r w:rsidRPr="00E91567">
        <w:t xml:space="preserve"> y </w:t>
      </w:r>
      <w:r w:rsidRPr="00E91567">
        <w:rPr>
          <w:rFonts w:eastAsiaTheme="majorEastAsia"/>
        </w:rPr>
        <w:t>relaciones topológicas</w:t>
      </w:r>
      <w:r w:rsidRPr="00E91567">
        <w:t xml:space="preserve"> vía </w:t>
      </w:r>
      <w:r w:rsidRPr="00E91567">
        <w:rPr>
          <w:rFonts w:eastAsiaTheme="majorEastAsia"/>
        </w:rPr>
        <w:t>DE-9IM</w:t>
      </w:r>
      <w:r w:rsidRPr="00E91567">
        <w:t xml:space="preserve"> con </w:t>
      </w:r>
      <w:r w:rsidRPr="00E91567">
        <w:rPr>
          <w:rFonts w:eastAsiaTheme="majorEastAsia"/>
        </w:rPr>
        <w:t>ST_Relate</w:t>
      </w:r>
      <w:r w:rsidR="00693A9D" w:rsidRPr="00E91567">
        <w:rPr>
          <w:rFonts w:eastAsiaTheme="majorEastAsia"/>
        </w:rPr>
        <w:t>,</w:t>
      </w:r>
      <w:r w:rsidR="00693A9D" w:rsidRPr="00E91567">
        <w:t xml:space="preserve">) </w:t>
      </w:r>
      <w:r w:rsidRPr="00E91567">
        <w:t xml:space="preserve">se ejecutan </w:t>
      </w:r>
      <w:r w:rsidRPr="00E91567">
        <w:rPr>
          <w:rFonts w:eastAsiaTheme="majorEastAsia"/>
        </w:rPr>
        <w:t>del lado de la base de datos</w:t>
      </w:r>
      <w:r w:rsidRPr="00E91567">
        <w:t xml:space="preserve">, garantizando que la </w:t>
      </w:r>
      <w:r w:rsidRPr="00E91567">
        <w:rPr>
          <w:rFonts w:eastAsiaTheme="majorEastAsia"/>
        </w:rPr>
        <w:t>reconstrucción de límites</w:t>
      </w:r>
      <w:r w:rsidRPr="00E91567">
        <w:t xml:space="preserve"> y la </w:t>
      </w:r>
      <w:r w:rsidRPr="00E91567">
        <w:rPr>
          <w:rFonts w:eastAsiaTheme="majorEastAsia"/>
        </w:rPr>
        <w:t>actualización del grafo</w:t>
      </w:r>
      <w:r w:rsidRPr="00E91567">
        <w:t xml:space="preserve"> conserven coherencia incluso en sesiones de edición intensivas. En consecuencia, </w:t>
      </w:r>
      <w:r w:rsidRPr="00E91567">
        <w:rPr>
          <w:b/>
          <w:bCs/>
        </w:rPr>
        <w:t>QGIS</w:t>
      </w:r>
      <w:r w:rsidRPr="00E91567">
        <w:t xml:space="preserve"> actúa como </w:t>
      </w:r>
      <w:r w:rsidRPr="00E91567">
        <w:rPr>
          <w:rFonts w:eastAsiaTheme="majorEastAsia"/>
        </w:rPr>
        <w:t>cliente de edición</w:t>
      </w:r>
      <w:r w:rsidRPr="00E91567">
        <w:t xml:space="preserve"> y </w:t>
      </w:r>
      <w:r w:rsidRPr="00E91567">
        <w:rPr>
          <w:rFonts w:eastAsiaTheme="majorEastAsia"/>
        </w:rPr>
        <w:t>visor operativo</w:t>
      </w:r>
      <w:r w:rsidRPr="00E91567">
        <w:t xml:space="preserve">, mientras que la </w:t>
      </w:r>
      <w:r w:rsidRPr="00E91567">
        <w:rPr>
          <w:rFonts w:eastAsiaTheme="majorEastAsia"/>
        </w:rPr>
        <w:t>lógica de consistencia</w:t>
      </w:r>
      <w:r w:rsidRPr="00E91567">
        <w:t xml:space="preserve"> (funciones y </w:t>
      </w:r>
      <w:r w:rsidRPr="00E91567">
        <w:rPr>
          <w:rFonts w:eastAsiaTheme="majorEastAsia"/>
        </w:rPr>
        <w:t>triggers</w:t>
      </w:r>
      <w:r w:rsidRPr="00E91567">
        <w:t xml:space="preserve">) permanece centralizada en </w:t>
      </w:r>
      <w:r w:rsidRPr="00E91567">
        <w:rPr>
          <w:b/>
          <w:bCs/>
        </w:rPr>
        <w:t>PostGIS</w:t>
      </w:r>
      <w:r w:rsidRPr="00E91567">
        <w:t>.</w:t>
      </w:r>
    </w:p>
    <w:p w14:paraId="52D50C14" w14:textId="77777777" w:rsidR="00693A9D" w:rsidRPr="00E91567" w:rsidRDefault="00693A9D" w:rsidP="00693A9D">
      <w:pPr>
        <w:keepNext/>
        <w:jc w:val="center"/>
      </w:pPr>
      <w:r w:rsidRPr="00E91567">
        <w:lastRenderedPageBreak/>
        <w:drawing>
          <wp:inline distT="0" distB="0" distL="0" distR="0" wp14:anchorId="3FA971BD" wp14:editId="76AE5653">
            <wp:extent cx="1525930" cy="1463040"/>
            <wp:effectExtent l="0" t="0" r="0" b="3810"/>
            <wp:docPr id="742838170"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8170" name="Imagen 1" descr="Gráfico, Gráfico de cajas y bigotes&#10;&#10;El contenido generado por IA puede ser incorrecto."/>
                    <pic:cNvPicPr/>
                  </pic:nvPicPr>
                  <pic:blipFill>
                    <a:blip r:embed="rId21"/>
                    <a:stretch>
                      <a:fillRect/>
                    </a:stretch>
                  </pic:blipFill>
                  <pic:spPr>
                    <a:xfrm>
                      <a:off x="0" y="0"/>
                      <a:ext cx="1548198" cy="1484391"/>
                    </a:xfrm>
                    <a:prstGeom prst="rect">
                      <a:avLst/>
                    </a:prstGeom>
                  </pic:spPr>
                </pic:pic>
              </a:graphicData>
            </a:graphic>
          </wp:inline>
        </w:drawing>
      </w:r>
    </w:p>
    <w:p w14:paraId="523D419E" w14:textId="7E7D01E8" w:rsidR="00693A9D" w:rsidRPr="00E91567" w:rsidRDefault="00693A9D"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9</w:t>
      </w:r>
      <w:r w:rsidR="004B651D" w:rsidRPr="00E91567">
        <w:fldChar w:fldCharType="end"/>
      </w:r>
      <w:r w:rsidRPr="00E91567">
        <w:t>. Visor para actualizar a voluntad y de forma gráfica la función de cada celda en QGIS</w:t>
      </w:r>
    </w:p>
    <w:p w14:paraId="708CC975" w14:textId="0EFB9B4F" w:rsidR="00693A9D" w:rsidRPr="00E91567" w:rsidRDefault="00693A9D" w:rsidP="00693A9D"/>
    <w:p w14:paraId="4718A667" w14:textId="77777777" w:rsidR="0065354F" w:rsidRPr="00E91567" w:rsidRDefault="0065354F" w:rsidP="00535DD2">
      <w:r w:rsidRPr="00E91567">
        <w:t xml:space="preserve">En la práctica, el flujo habitual es el siguiente: el usuario edita </w:t>
      </w:r>
      <w:r w:rsidRPr="00E91567">
        <w:rPr>
          <w:rFonts w:eastAsiaTheme="majorEastAsia"/>
        </w:rPr>
        <w:t>CellSpace</w:t>
      </w:r>
      <w:r w:rsidRPr="00E91567">
        <w:t xml:space="preserve"> por </w:t>
      </w:r>
      <w:r w:rsidRPr="00E91567">
        <w:rPr>
          <w:rFonts w:eastAsiaTheme="majorEastAsia"/>
        </w:rPr>
        <w:t>planta</w:t>
      </w:r>
      <w:r w:rsidRPr="00E91567">
        <w:t xml:space="preserve"> (</w:t>
      </w:r>
      <w:r w:rsidRPr="00E91567">
        <w:rPr>
          <w:rFonts w:eastAsiaTheme="majorEastAsia"/>
        </w:rPr>
        <w:t>level</w:t>
      </w:r>
      <w:r w:rsidRPr="00E91567">
        <w:t xml:space="preserve">) con </w:t>
      </w:r>
      <w:r w:rsidRPr="00E91567">
        <w:rPr>
          <w:rFonts w:eastAsiaTheme="majorEastAsia"/>
        </w:rPr>
        <w:t>edición transaccional agrupada</w:t>
      </w:r>
      <w:r w:rsidRPr="00E91567">
        <w:t xml:space="preserve">; al </w:t>
      </w:r>
      <w:r w:rsidRPr="00E91567">
        <w:rPr>
          <w:rFonts w:eastAsiaTheme="majorEastAsia"/>
        </w:rPr>
        <w:t>confirmar</w:t>
      </w:r>
      <w:r w:rsidRPr="00E91567">
        <w:t xml:space="preserve"> los cambios, los </w:t>
      </w:r>
      <w:r w:rsidRPr="00E91567">
        <w:rPr>
          <w:rFonts w:eastAsiaTheme="majorEastAsia"/>
        </w:rPr>
        <w:t>triggers</w:t>
      </w:r>
      <w:r w:rsidRPr="00E91567">
        <w:t xml:space="preserve"> </w:t>
      </w:r>
      <w:r w:rsidRPr="00E91567">
        <w:rPr>
          <w:rFonts w:eastAsiaTheme="majorEastAsia"/>
        </w:rPr>
        <w:t>diferibles</w:t>
      </w:r>
      <w:r w:rsidRPr="00E91567">
        <w:t xml:space="preserve"> ejecutan las funciones de </w:t>
      </w:r>
      <w:r w:rsidRPr="00E91567">
        <w:rPr>
          <w:rFonts w:eastAsiaTheme="majorEastAsia"/>
        </w:rPr>
        <w:t>reconstrucción</w:t>
      </w:r>
      <w:r w:rsidRPr="00E91567">
        <w:t xml:space="preserve"> (</w:t>
      </w:r>
      <w:r w:rsidRPr="00E91567">
        <w:rPr>
          <w:rFonts w:eastAsiaTheme="majorEastAsia"/>
        </w:rPr>
        <w:t>CellBoundary → Node → Edge</w:t>
      </w:r>
      <w:r w:rsidRPr="00E91567">
        <w:t xml:space="preserve">). Por otro lado, la </w:t>
      </w:r>
      <w:r w:rsidRPr="00E91567">
        <w:rPr>
          <w:rFonts w:eastAsiaTheme="majorEastAsia"/>
        </w:rPr>
        <w:t>simbología por reglas</w:t>
      </w:r>
      <w:r w:rsidRPr="00E91567">
        <w:t xml:space="preserve"> distingue </w:t>
      </w:r>
      <w:r w:rsidRPr="00E91567">
        <w:rPr>
          <w:rFonts w:eastAsiaTheme="majorEastAsia"/>
        </w:rPr>
        <w:t>NavigableSpace</w:t>
      </w:r>
      <w:r w:rsidRPr="00E91567">
        <w:t xml:space="preserve"> y </w:t>
      </w:r>
      <w:r w:rsidRPr="00E91567">
        <w:rPr>
          <w:rFonts w:eastAsiaTheme="majorEastAsia"/>
        </w:rPr>
        <w:t>TransferSpace</w:t>
      </w:r>
      <w:r w:rsidRPr="00E91567">
        <w:t xml:space="preserve">, y las </w:t>
      </w:r>
      <w:r w:rsidRPr="00E91567">
        <w:rPr>
          <w:rFonts w:eastAsiaTheme="majorEastAsia"/>
        </w:rPr>
        <w:t>etiquetas</w:t>
      </w:r>
      <w:r w:rsidRPr="00E91567">
        <w:t>/</w:t>
      </w:r>
      <w:r w:rsidRPr="00E91567">
        <w:rPr>
          <w:rFonts w:eastAsiaTheme="majorEastAsia"/>
        </w:rPr>
        <w:t>paletas</w:t>
      </w:r>
      <w:r w:rsidRPr="00E91567">
        <w:t xml:space="preserve"> por </w:t>
      </w:r>
      <w:r w:rsidRPr="00E91567">
        <w:rPr>
          <w:rFonts w:eastAsiaTheme="majorEastAsia"/>
        </w:rPr>
        <w:t>level</w:t>
      </w:r>
      <w:r w:rsidRPr="00E91567">
        <w:t xml:space="preserve"> facilitan la inspección visual. De este modo, el lector puede </w:t>
      </w:r>
      <w:r w:rsidRPr="00E91567">
        <w:rPr>
          <w:rFonts w:eastAsiaTheme="majorEastAsia"/>
        </w:rPr>
        <w:t>ver</w:t>
      </w:r>
      <w:r w:rsidRPr="00E91567">
        <w:t xml:space="preserve"> el resultado (nodos, aristas y límites) y, a la vez, </w:t>
      </w:r>
      <w:r w:rsidRPr="00E91567">
        <w:rPr>
          <w:rFonts w:eastAsiaTheme="majorEastAsia"/>
        </w:rPr>
        <w:t>confiar</w:t>
      </w:r>
      <w:r w:rsidRPr="00E91567">
        <w:t xml:space="preserve"> en que las verificaciones topológicas se han aplicado en la capa persistente.</w:t>
      </w:r>
    </w:p>
    <w:p w14:paraId="6C01516B" w14:textId="77777777" w:rsidR="0010605D" w:rsidRPr="00E91567" w:rsidRDefault="0010605D" w:rsidP="0010605D">
      <w:pPr>
        <w:keepNext/>
        <w:jc w:val="center"/>
      </w:pPr>
      <w:r w:rsidRPr="00E91567">
        <w:drawing>
          <wp:inline distT="0" distB="0" distL="0" distR="0" wp14:anchorId="3B60E1B8" wp14:editId="686DB109">
            <wp:extent cx="2865483" cy="3174810"/>
            <wp:effectExtent l="0" t="0" r="0" b="6985"/>
            <wp:docPr id="20312949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94929" name="Imagen 1" descr="Diagrama&#10;&#10;El contenido generado por IA puede ser incorrecto."/>
                    <pic:cNvPicPr/>
                  </pic:nvPicPr>
                  <pic:blipFill>
                    <a:blip r:embed="rId22"/>
                    <a:stretch>
                      <a:fillRect/>
                    </a:stretch>
                  </pic:blipFill>
                  <pic:spPr>
                    <a:xfrm>
                      <a:off x="0" y="0"/>
                      <a:ext cx="2877965" cy="3188640"/>
                    </a:xfrm>
                    <a:prstGeom prst="rect">
                      <a:avLst/>
                    </a:prstGeom>
                  </pic:spPr>
                </pic:pic>
              </a:graphicData>
            </a:graphic>
          </wp:inline>
        </w:drawing>
      </w:r>
    </w:p>
    <w:p w14:paraId="10487D8B" w14:textId="605010FD" w:rsidR="0010605D" w:rsidRPr="00E91567" w:rsidRDefault="0010605D"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10</w:t>
      </w:r>
      <w:r w:rsidR="004B651D" w:rsidRPr="00E91567">
        <w:fldChar w:fldCharType="end"/>
      </w:r>
      <w:r w:rsidRPr="00E91567">
        <w:t>. Diagrama de flujo de edicion habitual</w:t>
      </w:r>
    </w:p>
    <w:p w14:paraId="4F524A8C" w14:textId="23D58BC6" w:rsidR="00410500" w:rsidRPr="00E91567" w:rsidRDefault="00EB7E1F" w:rsidP="00535DD2">
      <w:r w:rsidRPr="00E91567">
        <w:t>Es el proceso que ocurre al insertar/quitar/modificar algun CellSpace, se ejecutan todas las funciones via triggers, se verifica constantemente que no hay geometrias prohibidas y se construye todo desde 0.</w:t>
      </w:r>
    </w:p>
    <w:p w14:paraId="206BBACB" w14:textId="5EB78B2A" w:rsidR="0065354F" w:rsidRPr="00E91567" w:rsidRDefault="00070C47" w:rsidP="00535DD2">
      <w:pPr>
        <w:pStyle w:val="Ttulo3"/>
      </w:pPr>
      <w:bookmarkStart w:id="24" w:name="_Toc210270883"/>
      <w:r w:rsidRPr="00E91567">
        <w:lastRenderedPageBreak/>
        <w:t>Conformidad con Indoor 2.0 (y compatibilidad 1.1)</w:t>
      </w:r>
      <w:bookmarkEnd w:id="24"/>
    </w:p>
    <w:p w14:paraId="34DD296B" w14:textId="77777777" w:rsidR="0065354F" w:rsidRPr="00E91567" w:rsidRDefault="0065354F" w:rsidP="00535DD2">
      <w:r w:rsidRPr="00E91567">
        <w:t xml:space="preserve">Este apartado presenta la </w:t>
      </w:r>
      <w:r w:rsidRPr="00E91567">
        <w:rPr>
          <w:rFonts w:eastAsiaTheme="majorEastAsia"/>
        </w:rPr>
        <w:t>verificación de conformidad</w:t>
      </w:r>
      <w:r w:rsidRPr="00E91567">
        <w:t xml:space="preserve"> de la implementación con </w:t>
      </w:r>
      <w:r w:rsidRPr="00E91567">
        <w:rPr>
          <w:rFonts w:eastAsiaTheme="majorEastAsia"/>
        </w:rPr>
        <w:t>IndoorGML 2.0, Parte 1 (Conceptual Model)</w:t>
      </w:r>
      <w:r w:rsidRPr="00E91567">
        <w:t xml:space="preserve">, así como su </w:t>
      </w:r>
      <w:r w:rsidRPr="00E91567">
        <w:rPr>
          <w:rFonts w:eastAsiaTheme="majorEastAsia"/>
        </w:rPr>
        <w:t>compatibilidad retroactiva con 1.1</w:t>
      </w:r>
      <w:r w:rsidRPr="00E91567">
        <w:t xml:space="preserve">. La comprobación se apoya en </w:t>
      </w:r>
      <w:r w:rsidRPr="00E91567">
        <w:rPr>
          <w:rFonts w:eastAsiaTheme="majorEastAsia"/>
        </w:rPr>
        <w:t>funciones</w:t>
      </w:r>
      <w:r w:rsidRPr="00E91567">
        <w:t xml:space="preserve"> y </w:t>
      </w:r>
      <w:r w:rsidRPr="00E91567">
        <w:rPr>
          <w:rFonts w:eastAsiaTheme="majorEastAsia"/>
        </w:rPr>
        <w:t>triggers</w:t>
      </w:r>
      <w:r w:rsidRPr="00E91567">
        <w:t xml:space="preserve"> que imponen las restricciones del estándar y proporcionan </w:t>
      </w:r>
      <w:r w:rsidRPr="00E91567">
        <w:rPr>
          <w:rFonts w:eastAsiaTheme="majorEastAsia"/>
        </w:rPr>
        <w:t>evidencias auditables</w:t>
      </w:r>
      <w:r w:rsidRPr="00E91567">
        <w:t xml:space="preserve">: consistencia de </w:t>
      </w:r>
      <w:r w:rsidRPr="00E91567">
        <w:rPr>
          <w:rFonts w:eastAsiaTheme="majorEastAsia"/>
        </w:rPr>
        <w:t>ThematicLayer</w:t>
      </w:r>
      <w:r w:rsidRPr="00E91567">
        <w:t xml:space="preserve">, </w:t>
      </w:r>
      <w:r w:rsidRPr="00E91567">
        <w:rPr>
          <w:rFonts w:eastAsiaTheme="majorEastAsia"/>
        </w:rPr>
        <w:t>no solape</w:t>
      </w:r>
      <w:r w:rsidRPr="00E91567">
        <w:t xml:space="preserve"> de </w:t>
      </w:r>
      <w:r w:rsidRPr="00E91567">
        <w:rPr>
          <w:rFonts w:eastAsiaTheme="majorEastAsia"/>
        </w:rPr>
        <w:t>CellSpace</w:t>
      </w:r>
      <w:r w:rsidRPr="00E91567">
        <w:t xml:space="preserve">, </w:t>
      </w:r>
      <w:r w:rsidRPr="00E91567">
        <w:rPr>
          <w:rFonts w:eastAsiaTheme="majorEastAsia"/>
        </w:rPr>
        <w:t>CellBoundary</w:t>
      </w:r>
      <w:r w:rsidRPr="00E91567">
        <w:t xml:space="preserve"> contenido en su celda, </w:t>
      </w:r>
      <w:r w:rsidRPr="00E91567">
        <w:rPr>
          <w:rFonts w:eastAsiaTheme="majorEastAsia"/>
        </w:rPr>
        <w:t>Node</w:t>
      </w:r>
      <w:r w:rsidRPr="00E91567">
        <w:t xml:space="preserve"> dentro de </w:t>
      </w:r>
      <w:r w:rsidRPr="00E91567">
        <w:rPr>
          <w:rFonts w:eastAsiaTheme="majorEastAsia"/>
        </w:rPr>
        <w:t>CellSpace</w:t>
      </w:r>
      <w:r w:rsidRPr="00E91567">
        <w:t xml:space="preserve"> cuando la </w:t>
      </w:r>
      <w:r w:rsidRPr="00E91567">
        <w:rPr>
          <w:rFonts w:eastAsiaTheme="majorEastAsia"/>
        </w:rPr>
        <w:t>Dual</w:t>
      </w:r>
      <w:r w:rsidRPr="00E91567">
        <w:t xml:space="preserve"> es geométrica (no lógica), </w:t>
      </w:r>
      <w:r w:rsidRPr="00E91567">
        <w:rPr>
          <w:rFonts w:eastAsiaTheme="majorEastAsia"/>
        </w:rPr>
        <w:t>Edge</w:t>
      </w:r>
      <w:r w:rsidRPr="00E91567">
        <w:t xml:space="preserve"> </w:t>
      </w:r>
      <w:r w:rsidRPr="00E91567">
        <w:rPr>
          <w:rFonts w:eastAsiaTheme="majorEastAsia"/>
        </w:rPr>
        <w:t>sin auto-intersección</w:t>
      </w:r>
      <w:r w:rsidRPr="00E91567">
        <w:t xml:space="preserve"> y con </w:t>
      </w:r>
      <w:r w:rsidRPr="00E91567">
        <w:rPr>
          <w:rFonts w:eastAsiaTheme="majorEastAsia"/>
        </w:rPr>
        <w:t>direccionalidad</w:t>
      </w:r>
      <w:r w:rsidRPr="00E91567">
        <w:t xml:space="preserve"> coherente cuando procede, además de las reglas de </w:t>
      </w:r>
      <w:r w:rsidRPr="00E91567">
        <w:rPr>
          <w:rFonts w:eastAsiaTheme="majorEastAsia"/>
        </w:rPr>
        <w:t>InterLayerConnection</w:t>
      </w:r>
      <w:r w:rsidRPr="00E91567">
        <w:t xml:space="preserve">. En consecuencia, la solución ofrece </w:t>
      </w:r>
      <w:r w:rsidRPr="00E91567">
        <w:rPr>
          <w:rFonts w:eastAsiaTheme="majorEastAsia"/>
        </w:rPr>
        <w:t>trazabilidad</w:t>
      </w:r>
      <w:r w:rsidRPr="00E91567">
        <w:t xml:space="preserve"> desde los requisitos normativos hasta los artefactos SQL y los resultados de prueba.</w:t>
      </w:r>
    </w:p>
    <w:p w14:paraId="1A289050" w14:textId="35002B7D" w:rsidR="0065354F" w:rsidRPr="00E91567" w:rsidRDefault="0065354F" w:rsidP="00535DD2">
      <w:r w:rsidRPr="00E91567">
        <w:rPr>
          <w:rFonts w:eastAsiaTheme="majorEastAsia"/>
        </w:rPr>
        <w:t>Compatibilidad 1.1.</w:t>
      </w:r>
      <w:r w:rsidRPr="00E91567">
        <w:t xml:space="preserve"> A efectos de lectura de literatura y materiales previos, se mantiene la </w:t>
      </w:r>
      <w:r w:rsidRPr="00E91567">
        <w:rPr>
          <w:rFonts w:eastAsiaTheme="majorEastAsia"/>
        </w:rPr>
        <w:t>equivalencia semántica</w:t>
      </w:r>
      <w:r w:rsidRPr="00E91567">
        <w:t xml:space="preserve"> entre la notación de IndoorGML 1.1 (</w:t>
      </w:r>
      <w:r w:rsidRPr="00E91567">
        <w:rPr>
          <w:rFonts w:eastAsiaTheme="majorEastAsia"/>
        </w:rPr>
        <w:t>State/Transition</w:t>
      </w:r>
      <w:r w:rsidRPr="00E91567">
        <w:t>) y la de 2.0 (</w:t>
      </w:r>
      <w:r w:rsidRPr="00E91567">
        <w:rPr>
          <w:rFonts w:eastAsiaTheme="majorEastAsia"/>
        </w:rPr>
        <w:t>Node/Edge</w:t>
      </w:r>
      <w:r w:rsidRPr="00E91567">
        <w:t xml:space="preserve">). El texto y el modelo lógico adoptan la terminología 2.0, pero el </w:t>
      </w:r>
      <w:r w:rsidRPr="00E91567">
        <w:rPr>
          <w:rFonts w:eastAsiaTheme="majorEastAsia"/>
        </w:rPr>
        <w:t>mapeo 1:1</w:t>
      </w:r>
      <w:r w:rsidRPr="00E91567">
        <w:t xml:space="preserve"> permite interpretar correctamente contenidos de la versión anterior sin ambigüedades.</w:t>
      </w:r>
    </w:p>
    <w:p w14:paraId="0B20BD10" w14:textId="77777777" w:rsidR="00A6518C" w:rsidRPr="00E91567" w:rsidRDefault="00A6518C" w:rsidP="00535DD2"/>
    <w:p w14:paraId="7B823EE3" w14:textId="364B1706" w:rsidR="00A6518C" w:rsidRPr="00E91567" w:rsidRDefault="00A6518C" w:rsidP="008A1BE6">
      <w:pPr>
        <w:pStyle w:val="Descripcin"/>
      </w:pPr>
      <w:r w:rsidRPr="00E91567">
        <w:t xml:space="preserve">Tabla </w:t>
      </w:r>
      <w:r w:rsidR="001F4526" w:rsidRPr="00E91567">
        <w:fldChar w:fldCharType="begin"/>
      </w:r>
      <w:r w:rsidR="001F4526" w:rsidRPr="00E91567">
        <w:instrText xml:space="preserve"> STYLEREF 1 \s </w:instrText>
      </w:r>
      <w:r w:rsidR="001F4526" w:rsidRPr="00E91567">
        <w:fldChar w:fldCharType="separate"/>
      </w:r>
      <w:r w:rsidR="001F4526" w:rsidRPr="00E91567">
        <w:t>5</w:t>
      </w:r>
      <w:r w:rsidR="001F4526" w:rsidRPr="00E91567">
        <w:fldChar w:fldCharType="end"/>
      </w:r>
      <w:r w:rsidR="001F4526" w:rsidRPr="00E91567">
        <w:t>.</w:t>
      </w:r>
      <w:r w:rsidR="001F4526" w:rsidRPr="00E91567">
        <w:fldChar w:fldCharType="begin"/>
      </w:r>
      <w:r w:rsidR="001F4526" w:rsidRPr="00E91567">
        <w:instrText xml:space="preserve"> SEQ Tabla \* ARABIC \s 1 </w:instrText>
      </w:r>
      <w:r w:rsidR="001F4526" w:rsidRPr="00E91567">
        <w:fldChar w:fldCharType="separate"/>
      </w:r>
      <w:r w:rsidR="001F4526" w:rsidRPr="00E91567">
        <w:t>4</w:t>
      </w:r>
      <w:r w:rsidR="001F4526" w:rsidRPr="00E91567">
        <w:fldChar w:fldCharType="end"/>
      </w:r>
      <w:r w:rsidRPr="00E91567">
        <w:t>. Muestra de tabla ade conformidad (requisito y implementacion)</w:t>
      </w:r>
    </w:p>
    <w:tbl>
      <w:tblPr>
        <w:tblStyle w:val="Tabladelista7concolores-nfasis4"/>
        <w:tblW w:w="0" w:type="auto"/>
        <w:tblLook w:val="04A0" w:firstRow="1" w:lastRow="0" w:firstColumn="1" w:lastColumn="0" w:noHBand="0" w:noVBand="1"/>
      </w:tblPr>
      <w:tblGrid>
        <w:gridCol w:w="2441"/>
        <w:gridCol w:w="3088"/>
        <w:gridCol w:w="2975"/>
      </w:tblGrid>
      <w:tr w:rsidR="0010605D" w:rsidRPr="00E91567" w14:paraId="6A11A3F8" w14:textId="77777777" w:rsidTr="00654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tcBorders>
            <w:hideMark/>
          </w:tcPr>
          <w:p w14:paraId="5C26D54E" w14:textId="77777777" w:rsidR="0010605D" w:rsidRPr="00E91567" w:rsidRDefault="0010605D" w:rsidP="0010605D">
            <w:pPr>
              <w:rPr>
                <w:b/>
                <w:bCs/>
                <w:sz w:val="18"/>
                <w:szCs w:val="16"/>
              </w:rPr>
            </w:pPr>
            <w:r w:rsidRPr="00E91567">
              <w:rPr>
                <w:b/>
                <w:bCs/>
                <w:sz w:val="18"/>
                <w:szCs w:val="16"/>
              </w:rPr>
              <w:t>Requisito IndoorGML 2.0</w:t>
            </w:r>
          </w:p>
        </w:tc>
        <w:tc>
          <w:tcPr>
            <w:tcW w:w="3088" w:type="dxa"/>
            <w:tcBorders>
              <w:bottom w:val="single" w:sz="4" w:space="0" w:color="auto"/>
            </w:tcBorders>
            <w:hideMark/>
          </w:tcPr>
          <w:p w14:paraId="58D206BF" w14:textId="77777777" w:rsidR="0010605D" w:rsidRPr="00E91567"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E91567">
              <w:rPr>
                <w:b/>
                <w:bCs/>
                <w:sz w:val="18"/>
                <w:szCs w:val="16"/>
              </w:rPr>
              <w:t>Cómo se satisface (SQL/trigger)</w:t>
            </w:r>
          </w:p>
        </w:tc>
        <w:tc>
          <w:tcPr>
            <w:tcW w:w="2975" w:type="dxa"/>
            <w:tcBorders>
              <w:bottom w:val="single" w:sz="4" w:space="0" w:color="auto"/>
            </w:tcBorders>
            <w:hideMark/>
          </w:tcPr>
          <w:p w14:paraId="0C59BF6E" w14:textId="77777777" w:rsidR="0010605D" w:rsidRPr="00E91567"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E91567">
              <w:rPr>
                <w:b/>
                <w:bCs/>
                <w:sz w:val="18"/>
                <w:szCs w:val="16"/>
              </w:rPr>
              <w:t>Evidencia de prueba (ejemplo)</w:t>
            </w:r>
          </w:p>
        </w:tc>
      </w:tr>
      <w:tr w:rsidR="0010605D" w:rsidRPr="00E91567" w14:paraId="5F9CC87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1CC4619" w14:textId="77777777" w:rsidR="0010605D" w:rsidRPr="00E91567" w:rsidRDefault="0010605D" w:rsidP="0010605D">
            <w:pPr>
              <w:rPr>
                <w:sz w:val="18"/>
                <w:szCs w:val="16"/>
              </w:rPr>
            </w:pPr>
            <w:r w:rsidRPr="00E91567">
              <w:rPr>
                <w:sz w:val="18"/>
                <w:szCs w:val="16"/>
              </w:rPr>
              <w:t>ThematicLayer consistente (Primal/Dual 1:1)</w:t>
            </w:r>
          </w:p>
        </w:tc>
        <w:tc>
          <w:tcPr>
            <w:tcW w:w="3088" w:type="dxa"/>
            <w:tcBorders>
              <w:top w:val="single" w:sz="4" w:space="0" w:color="auto"/>
              <w:bottom w:val="single" w:sz="4" w:space="0" w:color="auto"/>
            </w:tcBorders>
            <w:hideMark/>
          </w:tcPr>
          <w:p w14:paraId="54AA013A"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E91567">
              <w:rPr>
                <w:sz w:val="18"/>
                <w:szCs w:val="16"/>
              </w:rPr>
              <w:t>Integridad entre theme_layer, primal_space_layer y dual_space_layer (FKs + unicidad)</w:t>
            </w:r>
          </w:p>
        </w:tc>
        <w:tc>
          <w:tcPr>
            <w:tcW w:w="2975" w:type="dxa"/>
            <w:tcBorders>
              <w:top w:val="single" w:sz="4" w:space="0" w:color="auto"/>
              <w:bottom w:val="single" w:sz="4" w:space="0" w:color="auto"/>
            </w:tcBorders>
            <w:hideMark/>
          </w:tcPr>
          <w:p w14:paraId="18FDE73D"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E91567">
              <w:rPr>
                <w:sz w:val="18"/>
                <w:szCs w:val="16"/>
              </w:rPr>
              <w:t xml:space="preserve">Consulta de parejas </w:t>
            </w:r>
            <w:r w:rsidRPr="00E91567">
              <w:rPr>
                <w:i/>
                <w:iCs/>
                <w:sz w:val="18"/>
                <w:szCs w:val="16"/>
              </w:rPr>
              <w:t>theme</w:t>
            </w:r>
            <w:r w:rsidRPr="00E91567">
              <w:rPr>
                <w:sz w:val="18"/>
                <w:szCs w:val="16"/>
              </w:rPr>
              <w:t xml:space="preserve"> sin primal o dual; resultado esperado: 0</w:t>
            </w:r>
          </w:p>
        </w:tc>
      </w:tr>
      <w:tr w:rsidR="0010605D" w:rsidRPr="00E91567" w14:paraId="3480698E"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1CC3EECD" w14:textId="77777777" w:rsidR="0010605D" w:rsidRPr="00E91567" w:rsidRDefault="0010605D" w:rsidP="0010605D">
            <w:pPr>
              <w:rPr>
                <w:sz w:val="18"/>
                <w:szCs w:val="16"/>
              </w:rPr>
            </w:pPr>
            <w:r w:rsidRPr="00E91567">
              <w:rPr>
                <w:sz w:val="18"/>
                <w:szCs w:val="16"/>
              </w:rPr>
              <w:t>CellSpace sin solape en misma PSL/level</w:t>
            </w:r>
          </w:p>
        </w:tc>
        <w:tc>
          <w:tcPr>
            <w:tcW w:w="3088" w:type="dxa"/>
            <w:tcBorders>
              <w:top w:val="single" w:sz="4" w:space="0" w:color="auto"/>
              <w:bottom w:val="single" w:sz="4" w:space="0" w:color="auto"/>
            </w:tcBorders>
            <w:hideMark/>
          </w:tcPr>
          <w:p w14:paraId="23ACF954" w14:textId="77777777" w:rsidR="0010605D" w:rsidRPr="00E91567"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E91567">
              <w:rPr>
                <w:sz w:val="18"/>
                <w:szCs w:val="16"/>
              </w:rPr>
              <w:t xml:space="preserve">fn_cell_space_no_overlap() + </w:t>
            </w:r>
            <w:r w:rsidRPr="00E91567">
              <w:rPr>
                <w:i/>
                <w:iCs/>
                <w:sz w:val="18"/>
                <w:szCs w:val="16"/>
              </w:rPr>
              <w:t>constraint trigger</w:t>
            </w:r>
            <w:r w:rsidRPr="00E91567">
              <w:rPr>
                <w:sz w:val="18"/>
                <w:szCs w:val="16"/>
              </w:rPr>
              <w:t xml:space="preserve"> diferible (patrón DE-9IM de intersección de área)</w:t>
            </w:r>
          </w:p>
        </w:tc>
        <w:tc>
          <w:tcPr>
            <w:tcW w:w="2975" w:type="dxa"/>
            <w:tcBorders>
              <w:top w:val="single" w:sz="4" w:space="0" w:color="auto"/>
              <w:bottom w:val="single" w:sz="4" w:space="0" w:color="auto"/>
            </w:tcBorders>
            <w:hideMark/>
          </w:tcPr>
          <w:p w14:paraId="3DE5D09A" w14:textId="77777777" w:rsidR="0010605D" w:rsidRPr="00E91567"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E91567">
              <w:rPr>
                <w:sz w:val="18"/>
                <w:szCs w:val="16"/>
              </w:rPr>
              <w:t>Conteo de pares de celdas con intersección 2D &gt; 0; resultado: 0</w:t>
            </w:r>
          </w:p>
        </w:tc>
      </w:tr>
      <w:tr w:rsidR="0010605D" w:rsidRPr="00E91567" w14:paraId="27D3B92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D5E3C9C" w14:textId="77777777" w:rsidR="0010605D" w:rsidRPr="00E91567" w:rsidRDefault="0010605D" w:rsidP="0010605D">
            <w:pPr>
              <w:rPr>
                <w:sz w:val="18"/>
                <w:szCs w:val="16"/>
              </w:rPr>
            </w:pPr>
            <w:r w:rsidRPr="00E91567">
              <w:rPr>
                <w:sz w:val="18"/>
                <w:szCs w:val="16"/>
              </w:rPr>
              <w:t>CellBoundary dentro de su(s) celda(s)</w:t>
            </w:r>
          </w:p>
        </w:tc>
        <w:tc>
          <w:tcPr>
            <w:tcW w:w="3088" w:type="dxa"/>
            <w:tcBorders>
              <w:top w:val="single" w:sz="4" w:space="0" w:color="auto"/>
              <w:bottom w:val="single" w:sz="4" w:space="0" w:color="auto"/>
            </w:tcBorders>
            <w:hideMark/>
          </w:tcPr>
          <w:p w14:paraId="63480636"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E91567">
              <w:rPr>
                <w:sz w:val="18"/>
                <w:szCs w:val="16"/>
              </w:rPr>
              <w:t>rebuild_cell_boundaries() (idempotente por boundary_key) y relación cellspace_cellboundary</w:t>
            </w:r>
          </w:p>
        </w:tc>
        <w:tc>
          <w:tcPr>
            <w:tcW w:w="2975" w:type="dxa"/>
            <w:tcBorders>
              <w:top w:val="single" w:sz="4" w:space="0" w:color="auto"/>
              <w:bottom w:val="single" w:sz="4" w:space="0" w:color="auto"/>
            </w:tcBorders>
            <w:hideMark/>
          </w:tcPr>
          <w:p w14:paraId="5D2321C7"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E91567">
              <w:rPr>
                <w:sz w:val="18"/>
                <w:szCs w:val="16"/>
              </w:rPr>
              <w:t>Chequeo de límites que exceden celdas; resultado: 0</w:t>
            </w:r>
          </w:p>
        </w:tc>
      </w:tr>
      <w:tr w:rsidR="0010605D" w:rsidRPr="00E91567" w14:paraId="3CE225E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0073735A" w14:textId="77777777" w:rsidR="0010605D" w:rsidRPr="00E91567" w:rsidRDefault="0010605D" w:rsidP="0010605D">
            <w:pPr>
              <w:rPr>
                <w:sz w:val="18"/>
                <w:szCs w:val="16"/>
              </w:rPr>
            </w:pPr>
            <w:r w:rsidRPr="00E91567">
              <w:rPr>
                <w:sz w:val="18"/>
                <w:szCs w:val="16"/>
              </w:rPr>
              <w:t>Node dentro de su CellSpace cuando is_logical=FALSE</w:t>
            </w:r>
          </w:p>
        </w:tc>
        <w:tc>
          <w:tcPr>
            <w:tcW w:w="3088" w:type="dxa"/>
            <w:tcBorders>
              <w:top w:val="single" w:sz="4" w:space="0" w:color="auto"/>
              <w:bottom w:val="single" w:sz="4" w:space="0" w:color="auto"/>
            </w:tcBorders>
            <w:hideMark/>
          </w:tcPr>
          <w:p w14:paraId="681CF72B" w14:textId="77777777" w:rsidR="0010605D" w:rsidRPr="00E91567"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E91567">
              <w:rPr>
                <w:sz w:val="18"/>
                <w:szCs w:val="16"/>
              </w:rPr>
              <w:t>trg_node_inside_when_geom (usa ST_Covers)</w:t>
            </w:r>
          </w:p>
        </w:tc>
        <w:tc>
          <w:tcPr>
            <w:tcW w:w="2975" w:type="dxa"/>
            <w:tcBorders>
              <w:top w:val="single" w:sz="4" w:space="0" w:color="auto"/>
              <w:bottom w:val="single" w:sz="4" w:space="0" w:color="auto"/>
            </w:tcBorders>
            <w:hideMark/>
          </w:tcPr>
          <w:p w14:paraId="3A4324A8" w14:textId="77777777" w:rsidR="0010605D" w:rsidRPr="00E91567"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E91567">
              <w:rPr>
                <w:sz w:val="18"/>
                <w:szCs w:val="16"/>
              </w:rPr>
              <w:t>Conteo de nodos fuera de celda; resultado: 0</w:t>
            </w:r>
          </w:p>
        </w:tc>
      </w:tr>
      <w:tr w:rsidR="0010605D" w:rsidRPr="00E91567" w14:paraId="4F77A300"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AD43BAC" w14:textId="77777777" w:rsidR="0010605D" w:rsidRPr="00E91567" w:rsidRDefault="0010605D" w:rsidP="0010605D">
            <w:pPr>
              <w:rPr>
                <w:sz w:val="18"/>
                <w:szCs w:val="16"/>
              </w:rPr>
            </w:pPr>
            <w:r w:rsidRPr="00E91567">
              <w:rPr>
                <w:sz w:val="18"/>
                <w:szCs w:val="16"/>
              </w:rPr>
              <w:t>Edge sin auto-intersección; dirección si procede</w:t>
            </w:r>
          </w:p>
        </w:tc>
        <w:tc>
          <w:tcPr>
            <w:tcW w:w="3088" w:type="dxa"/>
            <w:tcBorders>
              <w:top w:val="single" w:sz="4" w:space="0" w:color="auto"/>
              <w:bottom w:val="single" w:sz="4" w:space="0" w:color="auto"/>
            </w:tcBorders>
            <w:hideMark/>
          </w:tcPr>
          <w:p w14:paraId="4B0216E4"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E91567">
              <w:rPr>
                <w:sz w:val="18"/>
                <w:szCs w:val="16"/>
              </w:rPr>
              <w:t xml:space="preserve">rebuild_edges_from_boundaries() + ck_edge_from_to_diff + únicos por </w:t>
            </w:r>
            <w:r w:rsidRPr="00E91567">
              <w:rPr>
                <w:i/>
                <w:iCs/>
                <w:sz w:val="18"/>
                <w:szCs w:val="16"/>
              </w:rPr>
              <w:t>boundary</w:t>
            </w:r>
            <w:r w:rsidRPr="00E91567">
              <w:rPr>
                <w:sz w:val="18"/>
                <w:szCs w:val="16"/>
              </w:rPr>
              <w:t>/par</w:t>
            </w:r>
          </w:p>
        </w:tc>
        <w:tc>
          <w:tcPr>
            <w:tcW w:w="2975" w:type="dxa"/>
            <w:tcBorders>
              <w:top w:val="single" w:sz="4" w:space="0" w:color="auto"/>
              <w:bottom w:val="single" w:sz="4" w:space="0" w:color="auto"/>
            </w:tcBorders>
            <w:hideMark/>
          </w:tcPr>
          <w:p w14:paraId="2A3507C4"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E91567">
              <w:rPr>
                <w:sz w:val="18"/>
                <w:szCs w:val="16"/>
              </w:rPr>
              <w:t>Aristas con from=to o duplicadas; resultado: 0</w:t>
            </w:r>
          </w:p>
        </w:tc>
      </w:tr>
      <w:tr w:rsidR="0010605D" w:rsidRPr="00E91567" w14:paraId="54C8C6F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BB504B4" w14:textId="77777777" w:rsidR="0010605D" w:rsidRPr="00E91567" w:rsidRDefault="0010605D" w:rsidP="0010605D">
            <w:pPr>
              <w:rPr>
                <w:sz w:val="18"/>
                <w:szCs w:val="16"/>
              </w:rPr>
            </w:pPr>
            <w:r w:rsidRPr="00E91567">
              <w:rPr>
                <w:sz w:val="18"/>
                <w:szCs w:val="16"/>
              </w:rPr>
              <w:t>InterLayerConnection (si aplica)</w:t>
            </w:r>
          </w:p>
        </w:tc>
        <w:tc>
          <w:tcPr>
            <w:tcW w:w="3088" w:type="dxa"/>
            <w:tcBorders>
              <w:top w:val="single" w:sz="4" w:space="0" w:color="auto"/>
              <w:bottom w:val="single" w:sz="4" w:space="0" w:color="auto"/>
            </w:tcBorders>
            <w:hideMark/>
          </w:tcPr>
          <w:p w14:paraId="2A822EBB" w14:textId="77777777" w:rsidR="0010605D" w:rsidRPr="00E91567"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E91567">
              <w:rPr>
                <w:sz w:val="18"/>
                <w:szCs w:val="16"/>
              </w:rPr>
              <w:t>Tablas/relaciones de conexión entre capas (o justificación de alcance)</w:t>
            </w:r>
          </w:p>
        </w:tc>
        <w:tc>
          <w:tcPr>
            <w:tcW w:w="2975" w:type="dxa"/>
            <w:tcBorders>
              <w:top w:val="single" w:sz="4" w:space="0" w:color="auto"/>
              <w:bottom w:val="single" w:sz="4" w:space="0" w:color="auto"/>
            </w:tcBorders>
            <w:hideMark/>
          </w:tcPr>
          <w:p w14:paraId="5F477E65" w14:textId="77777777" w:rsidR="0010605D" w:rsidRPr="00E91567" w:rsidRDefault="0010605D" w:rsidP="006543C2">
            <w:pPr>
              <w:keepNext/>
              <w:jc w:val="left"/>
              <w:cnfStyle w:val="000000000000" w:firstRow="0" w:lastRow="0" w:firstColumn="0" w:lastColumn="0" w:oddVBand="0" w:evenVBand="0" w:oddHBand="0" w:evenHBand="0" w:firstRowFirstColumn="0" w:firstRowLastColumn="0" w:lastRowFirstColumn="0" w:lastRowLastColumn="0"/>
              <w:rPr>
                <w:sz w:val="18"/>
                <w:szCs w:val="16"/>
              </w:rPr>
            </w:pPr>
            <w:r w:rsidRPr="00E91567">
              <w:rPr>
                <w:sz w:val="18"/>
                <w:szCs w:val="16"/>
              </w:rPr>
              <w:t>Conexiones huérfanas o inconsistentes; resultado: 0</w:t>
            </w:r>
          </w:p>
        </w:tc>
      </w:tr>
    </w:tbl>
    <w:p w14:paraId="207A6100" w14:textId="77777777" w:rsidR="00A6518C" w:rsidRPr="00E91567" w:rsidRDefault="00A6518C" w:rsidP="00A6518C"/>
    <w:p w14:paraId="4D743D1A" w14:textId="77777777" w:rsidR="00A6518C" w:rsidRPr="00E91567" w:rsidRDefault="00A6518C" w:rsidP="00A6518C">
      <w:pPr>
        <w:keepNext/>
        <w:jc w:val="center"/>
      </w:pPr>
      <w:r w:rsidRPr="00E91567">
        <w:lastRenderedPageBreak/>
        <w:drawing>
          <wp:inline distT="0" distB="0" distL="0" distR="0" wp14:anchorId="0C494ED0" wp14:editId="357FA067">
            <wp:extent cx="3543565" cy="2019300"/>
            <wp:effectExtent l="0" t="0" r="0" b="0"/>
            <wp:docPr id="6616346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4678" name="Imagen 1" descr="Diagrama&#10;&#10;El contenido generado por IA puede ser incorrecto."/>
                    <pic:cNvPicPr/>
                  </pic:nvPicPr>
                  <pic:blipFill>
                    <a:blip r:embed="rId23"/>
                    <a:stretch>
                      <a:fillRect/>
                    </a:stretch>
                  </pic:blipFill>
                  <pic:spPr>
                    <a:xfrm>
                      <a:off x="0" y="0"/>
                      <a:ext cx="3554894" cy="2025756"/>
                    </a:xfrm>
                    <a:prstGeom prst="rect">
                      <a:avLst/>
                    </a:prstGeom>
                  </pic:spPr>
                </pic:pic>
              </a:graphicData>
            </a:graphic>
          </wp:inline>
        </w:drawing>
      </w:r>
    </w:p>
    <w:p w14:paraId="74701C0D" w14:textId="0E7B6B6A" w:rsidR="00A6518C" w:rsidRPr="00E91567" w:rsidRDefault="00A6518C"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11</w:t>
      </w:r>
      <w:r w:rsidR="004B651D" w:rsidRPr="00E91567">
        <w:fldChar w:fldCharType="end"/>
      </w:r>
      <w:r w:rsidRPr="00E91567">
        <w:t>. Relación entre requisitos</w:t>
      </w:r>
      <w:r w:rsidR="00226798" w:rsidRPr="00E91567">
        <w:t>(verde)</w:t>
      </w:r>
      <w:r w:rsidRPr="00E91567">
        <w:t xml:space="preserve"> mecanismos de implementación</w:t>
      </w:r>
      <w:r w:rsidR="00226798" w:rsidRPr="00E91567">
        <w:t>(en indoor_db, Asul) y validación necesaria(Amarillo)</w:t>
      </w:r>
    </w:p>
    <w:p w14:paraId="24857AC4" w14:textId="77777777" w:rsidR="0065354F" w:rsidRPr="00E91567" w:rsidRDefault="0065354F" w:rsidP="00535DD2"/>
    <w:p w14:paraId="57E2BD89" w14:textId="16A7BBEC" w:rsidR="00501FD3" w:rsidRPr="00E91567" w:rsidRDefault="00501FD3" w:rsidP="00535DD2">
      <w:pPr>
        <w:pStyle w:val="Ttulo3"/>
      </w:pPr>
      <w:bookmarkStart w:id="25" w:name="_Toc210270884"/>
      <w:r w:rsidRPr="00E91567">
        <w:t>Lecciones y decisioes de diseño</w:t>
      </w:r>
      <w:bookmarkEnd w:id="25"/>
    </w:p>
    <w:p w14:paraId="770B93DF" w14:textId="656DF14A" w:rsidR="00AB3DA6" w:rsidRPr="00E91567" w:rsidRDefault="00AB3DA6" w:rsidP="00535DD2">
      <w:r w:rsidRPr="00E91567">
        <w:t xml:space="preserve">Este apartado sintetiza los </w:t>
      </w:r>
      <w:r w:rsidRPr="00E91567">
        <w:rPr>
          <w:rFonts w:eastAsiaTheme="majorEastAsia"/>
        </w:rPr>
        <w:t>aprendizajes clave</w:t>
      </w:r>
      <w:r w:rsidRPr="00E91567">
        <w:t xml:space="preserve"> del proceso y las </w:t>
      </w:r>
      <w:r w:rsidRPr="00E91567">
        <w:rPr>
          <w:rFonts w:eastAsiaTheme="majorEastAsia"/>
        </w:rPr>
        <w:t>decisiones de diseño</w:t>
      </w:r>
      <w:r w:rsidRPr="00E91567">
        <w:t xml:space="preserve"> </w:t>
      </w:r>
      <w:r w:rsidR="00A6518C" w:rsidRPr="00E91567">
        <w:t xml:space="preserve">en </w:t>
      </w:r>
      <w:r w:rsidRPr="00E91567">
        <w:t xml:space="preserve">la implementación. El objetivo es </w:t>
      </w:r>
      <w:r w:rsidR="00A6518C" w:rsidRPr="00E91567">
        <w:t xml:space="preserve">justificar </w:t>
      </w:r>
      <w:r w:rsidRPr="00E91567">
        <w:t xml:space="preserve"> por qué se eligieron ciertos criterios y cómo impactan en la </w:t>
      </w:r>
      <w:r w:rsidRPr="00E91567">
        <w:rPr>
          <w:rFonts w:eastAsiaTheme="majorEastAsia"/>
        </w:rPr>
        <w:t>calidad</w:t>
      </w:r>
      <w:r w:rsidRPr="00E91567">
        <w:t xml:space="preserve">, la </w:t>
      </w:r>
      <w:r w:rsidRPr="00E91567">
        <w:rPr>
          <w:rFonts w:eastAsiaTheme="majorEastAsia"/>
        </w:rPr>
        <w:t>mantenibilidad</w:t>
      </w:r>
      <w:r w:rsidRPr="00E91567">
        <w:t xml:space="preserve"> y el </w:t>
      </w:r>
      <w:r w:rsidRPr="00E91567">
        <w:rPr>
          <w:rFonts w:eastAsiaTheme="majorEastAsia"/>
        </w:rPr>
        <w:t>comportamiento operativo</w:t>
      </w:r>
      <w:r w:rsidRPr="00E91567">
        <w:t xml:space="preserve"> del sistema.</w:t>
      </w:r>
    </w:p>
    <w:p w14:paraId="1234CB19" w14:textId="45CE9D91" w:rsidR="00AB3DA6" w:rsidRPr="00E91567" w:rsidRDefault="00AB3DA6" w:rsidP="00535DD2">
      <w:r w:rsidRPr="00E91567">
        <w:rPr>
          <w:rFonts w:eastAsiaTheme="majorEastAsia"/>
          <w:b/>
          <w:bCs/>
        </w:rPr>
        <w:t>Alineación temprana con el estándar.</w:t>
      </w:r>
      <w:r w:rsidRPr="00E91567">
        <w:t xml:space="preserve">Adoptar desde el inicio la terminología y las cardinalidades de </w:t>
      </w:r>
      <w:r w:rsidRPr="00E91567">
        <w:rPr>
          <w:rFonts w:eastAsiaTheme="majorEastAsia"/>
        </w:rPr>
        <w:t>IndoorGML 2.0</w:t>
      </w:r>
      <w:r w:rsidRPr="00E91567">
        <w:t xml:space="preserve"> reduce deuda técnica y evita retrabajos posteriores; de este modo, nombres, relaciones y reglas de validación se </w:t>
      </w:r>
      <w:r w:rsidRPr="00E91567">
        <w:rPr>
          <w:rFonts w:eastAsiaTheme="majorEastAsia"/>
        </w:rPr>
        <w:t>derivan</w:t>
      </w:r>
      <w:r w:rsidRPr="00E91567">
        <w:t xml:space="preserve"> directamente del modelo conceptual. En consecuencia, la trazabilidad entre requisitos, esquema lógico y pruebas de conformidad resulta más directa.</w:t>
      </w:r>
    </w:p>
    <w:p w14:paraId="0E6045F1" w14:textId="5F3565CE" w:rsidR="00AB3DA6" w:rsidRPr="00E91567" w:rsidRDefault="00AB3DA6" w:rsidP="00535DD2">
      <w:r w:rsidRPr="00E91567">
        <w:rPr>
          <w:rFonts w:eastAsiaTheme="majorEastAsia"/>
          <w:b/>
          <w:bCs/>
        </w:rPr>
        <w:t>Identificadores deterministas y clave de límites.</w:t>
      </w:r>
      <w:r w:rsidRPr="00E91567">
        <w:t xml:space="preserve">El uso de </w:t>
      </w:r>
      <w:r w:rsidRPr="00E91567">
        <w:rPr>
          <w:rFonts w:eastAsiaTheme="majorEastAsia"/>
        </w:rPr>
        <w:t>IDs deterministas</w:t>
      </w:r>
      <w:r w:rsidR="00A6518C" w:rsidRPr="00E91567">
        <w:rPr>
          <w:rFonts w:eastAsiaTheme="majorEastAsia"/>
        </w:rPr>
        <w:t xml:space="preserve"> (se generan autimáticamente)</w:t>
      </w:r>
      <w:r w:rsidRPr="00E91567">
        <w:t xml:space="preserve"> y de una </w:t>
      </w:r>
      <w:r w:rsidRPr="00E91567">
        <w:rPr>
          <w:rFonts w:eastAsiaTheme="majorEastAsia"/>
        </w:rPr>
        <w:t>clave de CellBoundary</w:t>
      </w:r>
      <w:r w:rsidRPr="00E91567">
        <w:t xml:space="preserve"> (derivada de su huella geométrica normalizada) estabiliza las referencias y habilita </w:t>
      </w:r>
      <w:r w:rsidRPr="00E91567">
        <w:rPr>
          <w:rFonts w:eastAsiaTheme="majorEastAsia"/>
        </w:rPr>
        <w:t>UPSERT selectivo</w:t>
      </w:r>
      <w:r w:rsidRPr="00E91567">
        <w:t>. De este modo, se previene la duplicación de aristas</w:t>
      </w:r>
      <w:r w:rsidR="00F46895" w:rsidRPr="00E91567">
        <w:t xml:space="preserve"> y previene el que suban exponencialmente las IDs.</w:t>
      </w:r>
    </w:p>
    <w:p w14:paraId="1B022332" w14:textId="60766A53" w:rsidR="00AB3DA6" w:rsidRPr="00E91567" w:rsidRDefault="00AB3DA6" w:rsidP="00535DD2">
      <w:r w:rsidRPr="00E91567">
        <w:rPr>
          <w:rFonts w:eastAsiaTheme="majorEastAsia"/>
          <w:b/>
          <w:bCs/>
        </w:rPr>
        <w:t>Planaridad por planta y DE-9IM explícito.</w:t>
      </w:r>
      <w:r w:rsidR="00F46895" w:rsidRPr="00E91567">
        <w:rPr>
          <w:rFonts w:eastAsiaTheme="majorEastAsia"/>
          <w:b/>
          <w:bCs/>
        </w:rPr>
        <w:t xml:space="preserve"> </w:t>
      </w:r>
      <w:r w:rsidRPr="00E91567">
        <w:t xml:space="preserve">Imponer la </w:t>
      </w:r>
      <w:r w:rsidRPr="00E91567">
        <w:rPr>
          <w:rFonts w:eastAsiaTheme="majorEastAsia"/>
        </w:rPr>
        <w:t>no intersección de área</w:t>
      </w:r>
      <w:r w:rsidRPr="00E91567">
        <w:t xml:space="preserve"> entre </w:t>
      </w:r>
      <w:r w:rsidRPr="00E91567">
        <w:rPr>
          <w:rFonts w:eastAsiaTheme="majorEastAsia"/>
        </w:rPr>
        <w:t>CellSpace</w:t>
      </w:r>
      <w:r w:rsidRPr="00E91567">
        <w:t xml:space="preserve"> de una misma planta, junto con el empleo explícito de predicados </w:t>
      </w:r>
      <w:r w:rsidRPr="00E91567">
        <w:rPr>
          <w:rFonts w:eastAsiaTheme="majorEastAsia"/>
        </w:rPr>
        <w:t>DE-9IM</w:t>
      </w:r>
      <w:r w:rsidRPr="00E91567">
        <w:t xml:space="preserve">, simplifica la reconstrucción de </w:t>
      </w:r>
      <w:r w:rsidRPr="00E91567">
        <w:rPr>
          <w:rFonts w:eastAsiaTheme="majorEastAsia"/>
        </w:rPr>
        <w:t>CellBoundary</w:t>
      </w:r>
      <w:r w:rsidRPr="00E91567">
        <w:t xml:space="preserve"> y hace más </w:t>
      </w:r>
      <w:r w:rsidRPr="00E91567">
        <w:rPr>
          <w:rFonts w:eastAsiaTheme="majorEastAsia"/>
        </w:rPr>
        <w:t>robusto</w:t>
      </w:r>
      <w:r w:rsidRPr="00E91567">
        <w:t xml:space="preserve"> el grafo dual. Por otro lado, esta decisión facilita la validación automatizada y la explicación de errores topológicos durante la edición.</w:t>
      </w:r>
    </w:p>
    <w:p w14:paraId="14790D05" w14:textId="77777777" w:rsidR="00F46895" w:rsidRPr="00E91567" w:rsidRDefault="00F46895" w:rsidP="00F46895"/>
    <w:p w14:paraId="04A46B33" w14:textId="77777777" w:rsidR="00F46895" w:rsidRPr="00E91567" w:rsidRDefault="00F46895" w:rsidP="00F46895">
      <w:pPr>
        <w:keepNext/>
        <w:jc w:val="center"/>
      </w:pPr>
      <w:r w:rsidRPr="00E91567">
        <w:lastRenderedPageBreak/>
        <w:drawing>
          <wp:inline distT="0" distB="0" distL="0" distR="0" wp14:anchorId="7C76D6ED" wp14:editId="4B414916">
            <wp:extent cx="3688547" cy="1720850"/>
            <wp:effectExtent l="0" t="0" r="7620" b="0"/>
            <wp:docPr id="17361295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9500" name="Imagen 1" descr="Diagrama&#10;&#10;El contenido generado por IA puede ser incorrecto."/>
                    <pic:cNvPicPr/>
                  </pic:nvPicPr>
                  <pic:blipFill rotWithShape="1">
                    <a:blip r:embed="rId24"/>
                    <a:srcRect b="23186"/>
                    <a:stretch>
                      <a:fillRect/>
                    </a:stretch>
                  </pic:blipFill>
                  <pic:spPr bwMode="auto">
                    <a:xfrm>
                      <a:off x="0" y="0"/>
                      <a:ext cx="3692950" cy="1722904"/>
                    </a:xfrm>
                    <a:prstGeom prst="rect">
                      <a:avLst/>
                    </a:prstGeom>
                    <a:ln>
                      <a:noFill/>
                    </a:ln>
                    <a:extLst>
                      <a:ext uri="{53640926-AAD7-44D8-BBD7-CCE9431645EC}">
                        <a14:shadowObscured xmlns:a14="http://schemas.microsoft.com/office/drawing/2010/main"/>
                      </a:ext>
                    </a:extLst>
                  </pic:spPr>
                </pic:pic>
              </a:graphicData>
            </a:graphic>
          </wp:inline>
        </w:drawing>
      </w:r>
    </w:p>
    <w:p w14:paraId="7351227F" w14:textId="4AFACE2E" w:rsidR="00F46895" w:rsidRPr="00E91567" w:rsidRDefault="00F46895"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12</w:t>
      </w:r>
      <w:r w:rsidR="004B651D" w:rsidRPr="00E91567">
        <w:fldChar w:fldCharType="end"/>
      </w:r>
      <w:r w:rsidRPr="00E91567">
        <w:t>. Decisiones</w:t>
      </w:r>
      <w:r w:rsidR="00A53198" w:rsidRPr="00E91567">
        <w:t xml:space="preserve"> (Azul),</w:t>
      </w:r>
      <w:r w:rsidRPr="00E91567">
        <w:t xml:space="preserve"> impacto</w:t>
      </w:r>
      <w:r w:rsidR="00A53198" w:rsidRPr="00E91567">
        <w:t xml:space="preserve"> (Verde y Amarillo) </w:t>
      </w:r>
    </w:p>
    <w:p w14:paraId="4765074F" w14:textId="2C04AC4D" w:rsidR="00F46895" w:rsidRPr="00E91567" w:rsidRDefault="00A53198" w:rsidP="00A53198">
      <w:pPr>
        <w:rPr>
          <w:u w:val="single"/>
        </w:rPr>
      </w:pPr>
      <w:r w:rsidRPr="00E91567">
        <w:t>Estas decisiones se tomaron por varias razones, 1) Porque el modelo IndoorGML esta ya establecido y cuenta con numerosos trabajos que se basan en el, no solo indoor, sino mas allá. 2) porque si se controlan los IDs se puede llegar llegar a tener 200 IDs al insertar unas pocas celdas, no necesariamente es malo, pero no es coherente. 3) simplifica el planteamiento multi-planta, y es requisito de IndoorGML 2.0.</w:t>
      </w:r>
    </w:p>
    <w:p w14:paraId="0D7B8DDB" w14:textId="7C27FE79" w:rsidR="00501FD3" w:rsidRPr="00E91567" w:rsidRDefault="00501FD3" w:rsidP="00535DD2">
      <w:pPr>
        <w:pStyle w:val="Ttulo3"/>
      </w:pPr>
      <w:bookmarkStart w:id="26" w:name="_Toc210270885"/>
      <w:r w:rsidRPr="00E91567">
        <w:t>Resumen operativo del SQL implementado</w:t>
      </w:r>
      <w:bookmarkEnd w:id="26"/>
    </w:p>
    <w:p w14:paraId="6BE43D84" w14:textId="3B94DA44" w:rsidR="00AB3DA6" w:rsidRPr="00E91567" w:rsidRDefault="00AB3DA6" w:rsidP="00535DD2">
      <w:r w:rsidRPr="00E91567">
        <w:t xml:space="preserve">Este apartado sintetiza, con foco operativo, </w:t>
      </w:r>
      <w:r w:rsidRPr="00E91567">
        <w:rPr>
          <w:rFonts w:eastAsiaTheme="majorEastAsia"/>
        </w:rPr>
        <w:t>qué hace</w:t>
      </w:r>
      <w:r w:rsidRPr="00E91567">
        <w:t xml:space="preserve"> cada función y </w:t>
      </w:r>
      <w:r w:rsidRPr="00E91567">
        <w:rPr>
          <w:rFonts w:eastAsiaTheme="majorEastAsia"/>
        </w:rPr>
        <w:t>trigger</w:t>
      </w:r>
      <w:r w:rsidRPr="00E91567">
        <w:t xml:space="preserve">, </w:t>
      </w:r>
      <w:r w:rsidRPr="00E91567">
        <w:rPr>
          <w:rFonts w:eastAsiaTheme="majorEastAsia"/>
        </w:rPr>
        <w:t>cuándo</w:t>
      </w:r>
      <w:r w:rsidRPr="00E91567">
        <w:t xml:space="preserve"> se ejecuta y </w:t>
      </w:r>
      <w:r w:rsidRPr="00E91567">
        <w:rPr>
          <w:rFonts w:eastAsiaTheme="majorEastAsia"/>
        </w:rPr>
        <w:t>qué garantía de consistencia</w:t>
      </w:r>
      <w:r w:rsidRPr="00E91567">
        <w:t xml:space="preserve"> aporta al modelo </w:t>
      </w:r>
      <w:r w:rsidRPr="00E91567">
        <w:rPr>
          <w:b/>
          <w:bCs/>
        </w:rPr>
        <w:t>Primal</w:t>
      </w:r>
      <w:r w:rsidR="00F46895" w:rsidRPr="00E91567">
        <w:rPr>
          <w:b/>
          <w:bCs/>
        </w:rPr>
        <w:t>-</w:t>
      </w:r>
      <w:r w:rsidRPr="00E91567">
        <w:rPr>
          <w:b/>
          <w:bCs/>
        </w:rPr>
        <w:t>Dual</w:t>
      </w:r>
      <w:r w:rsidRPr="00E91567">
        <w:t xml:space="preserve"> en PostgreSQL/PostGIS. El resultado es un </w:t>
      </w:r>
      <w:r w:rsidRPr="00E91567">
        <w:rPr>
          <w:rFonts w:eastAsiaTheme="majorEastAsia"/>
        </w:rPr>
        <w:t>pipeline</w:t>
      </w:r>
      <w:r w:rsidRPr="00E91567">
        <w:t xml:space="preserve"> reproducible que valida, reconstruye y expone el grafo navegable con costes acotados</w:t>
      </w:r>
      <w:r w:rsidR="00F46895" w:rsidRPr="00E91567">
        <w:t xml:space="preserve"> (ver anexo A)</w:t>
      </w:r>
      <w:r w:rsidRPr="00E91567">
        <w:t xml:space="preserve">. </w:t>
      </w:r>
    </w:p>
    <w:p w14:paraId="4A707E53" w14:textId="77777777" w:rsidR="00391DD6" w:rsidRPr="00E91567" w:rsidRDefault="00391DD6" w:rsidP="00535DD2"/>
    <w:p w14:paraId="6EC05533" w14:textId="77777777" w:rsidR="00391DD6" w:rsidRPr="00E91567" w:rsidRDefault="00724FEA" w:rsidP="00391DD6">
      <w:pPr>
        <w:keepNext/>
      </w:pPr>
      <w:r w:rsidRPr="00E91567">
        <w:rPr>
          <w:rFonts w:eastAsiaTheme="majorEastAsia"/>
          <w14:ligatures w14:val="standardContextual"/>
        </w:rPr>
        <w:drawing>
          <wp:inline distT="0" distB="0" distL="0" distR="0" wp14:anchorId="585AF74D" wp14:editId="4953B417">
            <wp:extent cx="5400040" cy="977265"/>
            <wp:effectExtent l="0" t="0" r="0" b="0"/>
            <wp:docPr id="1990940055"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055" name="Imagen 14" descr="Diagrama&#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977265"/>
                    </a:xfrm>
                    <a:prstGeom prst="rect">
                      <a:avLst/>
                    </a:prstGeom>
                  </pic:spPr>
                </pic:pic>
              </a:graphicData>
            </a:graphic>
          </wp:inline>
        </w:drawing>
      </w:r>
    </w:p>
    <w:p w14:paraId="453ABB66" w14:textId="0DA6AE50" w:rsidR="00F46895" w:rsidRPr="00E91567" w:rsidRDefault="00391DD6" w:rsidP="008A1BE6">
      <w:pPr>
        <w:pStyle w:val="Descripcin"/>
        <w:rPr>
          <w:rFonts w:eastAsiaTheme="majorEastAsia"/>
        </w:rPr>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13</w:t>
      </w:r>
      <w:r w:rsidR="004B651D" w:rsidRPr="00E91567">
        <w:fldChar w:fldCharType="end"/>
      </w:r>
      <w:r w:rsidRPr="00E91567">
        <w:t>. Cronograma</w:t>
      </w:r>
      <w:r w:rsidR="00A53198" w:rsidRPr="00E91567">
        <w:t xml:space="preserve"> operativo</w:t>
      </w:r>
      <w:r w:rsidRPr="00E91567">
        <w:t>. Amarillo(triggers), verde(funciones), morado(</w:t>
      </w:r>
      <w:r w:rsidR="00286732" w:rsidRPr="00E91567">
        <w:t>elementos afectados</w:t>
      </w:r>
      <w:r w:rsidRPr="00E91567">
        <w:t>)</w:t>
      </w:r>
    </w:p>
    <w:p w14:paraId="39D4C267" w14:textId="77777777" w:rsidR="00391DD6" w:rsidRPr="00E91567" w:rsidRDefault="00391DD6" w:rsidP="00535DD2">
      <w:pPr>
        <w:rPr>
          <w:rFonts w:eastAsiaTheme="majorEastAsia"/>
        </w:rPr>
      </w:pPr>
    </w:p>
    <w:p w14:paraId="2E18E039" w14:textId="2ED5C6C1" w:rsidR="00AB3DA6" w:rsidRPr="00E91567" w:rsidRDefault="00AB3DA6" w:rsidP="00535DD2">
      <w:pPr>
        <w:pStyle w:val="Ttulo4"/>
      </w:pPr>
      <w:r w:rsidRPr="00E91567">
        <w:t>Validaciones estructurales (antes de construir)</w:t>
      </w:r>
    </w:p>
    <w:p w14:paraId="4C25D1DC" w14:textId="3037F8E5" w:rsidR="00AB3DA6" w:rsidRPr="00E91567" w:rsidRDefault="00AB3DA6" w:rsidP="00535DD2">
      <w:pPr>
        <w:rPr>
          <w:rFonts w:eastAsiaTheme="majorEastAsia"/>
        </w:rPr>
      </w:pPr>
      <w:r w:rsidRPr="00E91567">
        <w:rPr>
          <w:rFonts w:eastAsiaTheme="majorEastAsia"/>
          <w:b/>
          <w:bCs/>
        </w:rPr>
        <w:t>No solapes de CellSpace por planta.</w:t>
      </w:r>
      <w:r w:rsidR="00F46895" w:rsidRPr="00E91567">
        <w:rPr>
          <w:rFonts w:eastAsiaTheme="majorEastAsia"/>
        </w:rPr>
        <w:t xml:space="preserve"> </w:t>
      </w:r>
      <w:r w:rsidRPr="00E91567">
        <w:t xml:space="preserve">La función </w:t>
      </w:r>
      <w:r w:rsidRPr="00E91567">
        <w:rPr>
          <w:rFonts w:eastAsiaTheme="majorEastAsia"/>
          <w:b/>
          <w:bCs/>
        </w:rPr>
        <w:t>fn_cell_space_no_overlap()</w:t>
      </w:r>
      <w:r w:rsidRPr="00E91567">
        <w:t xml:space="preserve"> comprueba intersección </w:t>
      </w:r>
      <w:r w:rsidRPr="00E91567">
        <w:rPr>
          <w:rFonts w:eastAsiaTheme="majorEastAsia"/>
        </w:rPr>
        <w:t>de área</w:t>
      </w:r>
      <w:r w:rsidRPr="00E91567">
        <w:t xml:space="preserve"> (patrón DE-9IM </w:t>
      </w:r>
      <w:r w:rsidRPr="00E91567">
        <w:rPr>
          <w:rFonts w:eastAsiaTheme="majorEastAsia"/>
        </w:rPr>
        <w:t>2********</w:t>
      </w:r>
      <w:r w:rsidRPr="00E91567">
        <w:t xml:space="preserve">) y se activa mediante el </w:t>
      </w:r>
      <w:r w:rsidRPr="00E91567">
        <w:rPr>
          <w:rFonts w:eastAsiaTheme="majorEastAsia"/>
        </w:rPr>
        <w:t>constraint trigger</w:t>
      </w:r>
      <w:r w:rsidRPr="00E91567">
        <w:t xml:space="preserve"> </w:t>
      </w:r>
      <w:r w:rsidRPr="00E91567">
        <w:lastRenderedPageBreak/>
        <w:t xml:space="preserve">diferible </w:t>
      </w:r>
      <w:r w:rsidRPr="00E91567">
        <w:rPr>
          <w:rFonts w:eastAsiaTheme="majorEastAsia"/>
          <w:b/>
          <w:bCs/>
        </w:rPr>
        <w:t>ct_cell_space_no_overlap</w:t>
      </w:r>
      <w:r w:rsidRPr="00E91567">
        <w:t xml:space="preserve">. Bloquea inserciones/actualizaciones conflictivas y documenta el conflicto con mensaje explícito. </w:t>
      </w:r>
    </w:p>
    <w:p w14:paraId="61F0CD72" w14:textId="21943575" w:rsidR="00AB3DA6" w:rsidRPr="00E91567" w:rsidRDefault="00382E01" w:rsidP="00535DD2">
      <w:pPr>
        <w:pStyle w:val="Ttulo4"/>
      </w:pPr>
      <w:r w:rsidRPr="00E91567">
        <w:t>R</w:t>
      </w:r>
      <w:r w:rsidR="00AB3DA6" w:rsidRPr="00E91567">
        <w:t>econstrucción de CellBoundary (idempotente)</w:t>
      </w:r>
    </w:p>
    <w:p w14:paraId="09165D8E" w14:textId="322AA1A4" w:rsidR="00AB3DA6" w:rsidRPr="00E91567" w:rsidRDefault="00AB3DA6" w:rsidP="00535DD2">
      <w:pPr>
        <w:rPr>
          <w:b/>
          <w:bCs/>
        </w:rPr>
      </w:pPr>
      <w:r w:rsidRPr="00E91567">
        <w:t xml:space="preserve">Tras cambios en </w:t>
      </w:r>
      <w:r w:rsidRPr="00E91567">
        <w:rPr>
          <w:rFonts w:eastAsiaTheme="majorEastAsia"/>
        </w:rPr>
        <w:t>cell_space</w:t>
      </w:r>
      <w:r w:rsidRPr="00E91567">
        <w:t xml:space="preserve"> (geom/level/PSL</w:t>
      </w:r>
      <w:r w:rsidR="00F46895" w:rsidRPr="00E91567">
        <w:t>)</w:t>
      </w:r>
      <w:r w:rsidRPr="00E91567">
        <w:t xml:space="preserve"> </w:t>
      </w:r>
      <w:r w:rsidR="00F46895" w:rsidRPr="00E91567">
        <w:t>se activa</w:t>
      </w:r>
      <w:r w:rsidRPr="00E91567">
        <w:t xml:space="preserve"> </w:t>
      </w:r>
      <w:r w:rsidRPr="00E91567">
        <w:rPr>
          <w:rFonts w:eastAsiaTheme="majorEastAsia"/>
          <w:b/>
          <w:bCs/>
        </w:rPr>
        <w:t>rebuild_cell_boundaries(level,</w:t>
      </w:r>
      <w:r w:rsidR="00F46895" w:rsidRPr="00E91567">
        <w:rPr>
          <w:rFonts w:eastAsiaTheme="majorEastAsia"/>
          <w:b/>
          <w:bCs/>
        </w:rPr>
        <w:t xml:space="preserve"> </w:t>
      </w:r>
      <w:r w:rsidRPr="00E91567">
        <w:rPr>
          <w:rFonts w:eastAsiaTheme="majorEastAsia"/>
          <w:b/>
          <w:bCs/>
        </w:rPr>
        <w:t xml:space="preserve"> psl, z)</w:t>
      </w:r>
      <w:r w:rsidRPr="00E91567">
        <w:rPr>
          <w:b/>
          <w:bCs/>
        </w:rPr>
        <w:t>.</w:t>
      </w:r>
      <w:r w:rsidRPr="00E91567">
        <w:t xml:space="preserve">La función: (i) </w:t>
      </w:r>
      <w:r w:rsidRPr="00E91567">
        <w:rPr>
          <w:b/>
          <w:bCs/>
        </w:rPr>
        <w:t xml:space="preserve">detecta </w:t>
      </w:r>
      <w:r w:rsidRPr="00E91567">
        <w:rPr>
          <w:rFonts w:eastAsiaTheme="majorEastAsia"/>
          <w:b/>
          <w:bCs/>
        </w:rPr>
        <w:t>contactos por borde</w:t>
      </w:r>
      <w:r w:rsidRPr="00E91567">
        <w:t xml:space="preserve"> entre celdas del mismo nivel/PSL, (ii</w:t>
      </w:r>
      <w:r w:rsidRPr="00E91567">
        <w:rPr>
          <w:b/>
          <w:bCs/>
        </w:rPr>
        <w:t xml:space="preserve">) normaliza geometrías con </w:t>
      </w:r>
      <w:r w:rsidRPr="00E91567">
        <w:rPr>
          <w:rFonts w:eastAsiaTheme="majorEastAsia"/>
          <w:b/>
          <w:bCs/>
        </w:rPr>
        <w:t>tolerancia</w:t>
      </w:r>
      <w:r w:rsidRPr="00E91567">
        <w:t xml:space="preserve"> (snap-to-grid) y genera una </w:t>
      </w:r>
      <w:r w:rsidRPr="00E91567">
        <w:rPr>
          <w:rFonts w:eastAsiaTheme="majorEastAsia"/>
        </w:rPr>
        <w:t>boundary_key</w:t>
      </w:r>
      <w:r w:rsidRPr="00E91567">
        <w:t xml:space="preserve"> (hash) para idempotencia, (iii</w:t>
      </w:r>
      <w:r w:rsidRPr="00E91567">
        <w:rPr>
          <w:b/>
          <w:bCs/>
        </w:rPr>
        <w:t xml:space="preserve">) refresca </w:t>
      </w:r>
      <w:r w:rsidRPr="00E91567">
        <w:rPr>
          <w:rFonts w:eastAsiaTheme="majorEastAsia"/>
          <w:b/>
          <w:bCs/>
        </w:rPr>
        <w:t>cell_boundary</w:t>
      </w:r>
      <w:r w:rsidRPr="00E91567">
        <w:t xml:space="preserve"> y la tabla de </w:t>
      </w:r>
      <w:r w:rsidRPr="00E91567">
        <w:rPr>
          <w:rFonts w:eastAsiaTheme="majorEastAsia"/>
        </w:rPr>
        <w:t>membresías</w:t>
      </w:r>
      <w:r w:rsidRPr="00E91567">
        <w:t xml:space="preserve"> </w:t>
      </w:r>
      <w:r w:rsidRPr="00E91567">
        <w:rPr>
          <w:rFonts w:eastAsiaTheme="majorEastAsia"/>
        </w:rPr>
        <w:t>cellspace_cellboundary</w:t>
      </w:r>
      <w:r w:rsidRPr="00E91567">
        <w:t xml:space="preserve">, y (iv) </w:t>
      </w:r>
      <w:r w:rsidRPr="00E91567">
        <w:rPr>
          <w:b/>
          <w:bCs/>
        </w:rPr>
        <w:t xml:space="preserve">elimina </w:t>
      </w:r>
      <w:r w:rsidRPr="00E91567">
        <w:rPr>
          <w:rFonts w:eastAsiaTheme="majorEastAsia"/>
          <w:b/>
          <w:bCs/>
        </w:rPr>
        <w:t>huérfanos</w:t>
      </w:r>
      <w:r w:rsidRPr="00E91567">
        <w:t>.</w:t>
      </w:r>
    </w:p>
    <w:p w14:paraId="3A0FB53A" w14:textId="5D6B5A7A" w:rsidR="00AB3DA6" w:rsidRPr="00E91567" w:rsidRDefault="00AB3DA6" w:rsidP="00535DD2">
      <w:pPr>
        <w:pStyle w:val="Ttulo4"/>
      </w:pPr>
      <w:r w:rsidRPr="00E91567">
        <w:t>Generación de Node (Dual)</w:t>
      </w:r>
    </w:p>
    <w:p w14:paraId="5D6F6715" w14:textId="080295E0" w:rsidR="00AB3DA6" w:rsidRPr="00E91567" w:rsidRDefault="00AB3DA6" w:rsidP="00535DD2">
      <w:pPr>
        <w:rPr>
          <w:rFonts w:eastAsiaTheme="majorEastAsia"/>
        </w:rPr>
      </w:pPr>
      <w:r w:rsidRPr="00E91567">
        <w:rPr>
          <w:rFonts w:eastAsiaTheme="majorEastAsia"/>
          <w:b/>
          <w:bCs/>
        </w:rPr>
        <w:t>ct_rebuild_nodes_after_cs</w:t>
      </w:r>
      <w:r w:rsidRPr="00E91567">
        <w:t xml:space="preserve"> (deferrable) ejecuta </w:t>
      </w:r>
      <w:r w:rsidRPr="00E91567">
        <w:rPr>
          <w:rFonts w:eastAsiaTheme="majorEastAsia"/>
          <w:b/>
          <w:bCs/>
        </w:rPr>
        <w:t>trg_rebuild_nodes_after_cs</w:t>
      </w:r>
      <w:r w:rsidRPr="00E91567">
        <w:t xml:space="preserve">, que recorre las </w:t>
      </w:r>
      <w:r w:rsidRPr="00E91567">
        <w:rPr>
          <w:rFonts w:eastAsiaTheme="majorEastAsia"/>
        </w:rPr>
        <w:t>Dual</w:t>
      </w:r>
      <w:r w:rsidRPr="00E91567">
        <w:t xml:space="preserve"> del </w:t>
      </w:r>
      <w:r w:rsidRPr="00E91567">
        <w:rPr>
          <w:rFonts w:eastAsiaTheme="majorEastAsia"/>
        </w:rPr>
        <w:t>mismo tema</w:t>
      </w:r>
      <w:r w:rsidRPr="00E91567">
        <w:t xml:space="preserve"> y llama a </w:t>
      </w:r>
      <w:r w:rsidRPr="00E91567">
        <w:rPr>
          <w:rFonts w:eastAsiaTheme="majorEastAsia"/>
          <w:b/>
          <w:bCs/>
        </w:rPr>
        <w:t>rebuild_nodes_for_dual(dual, psl, z)</w:t>
      </w:r>
      <w:r w:rsidRPr="00E91567">
        <w:rPr>
          <w:b/>
          <w:bCs/>
        </w:rPr>
        <w:t>.</w:t>
      </w:r>
      <w:r w:rsidRPr="00E91567">
        <w:br/>
        <w:t xml:space="preserve">Regla: </w:t>
      </w:r>
      <w:r w:rsidRPr="00E91567">
        <w:rPr>
          <w:rFonts w:eastAsiaTheme="majorEastAsia"/>
        </w:rPr>
        <w:t>1 Node por CellSpace</w:t>
      </w:r>
      <w:r w:rsidRPr="00E91567">
        <w:t xml:space="preserve"> con </w:t>
      </w:r>
      <w:r w:rsidRPr="00E91567">
        <w:rPr>
          <w:rFonts w:eastAsiaTheme="majorEastAsia"/>
        </w:rPr>
        <w:t>ID determinista</w:t>
      </w:r>
      <w:r w:rsidRPr="00E91567">
        <w:t xml:space="preserve"> (</w:t>
      </w:r>
      <w:r w:rsidRPr="00E91567">
        <w:rPr>
          <w:rFonts w:eastAsiaTheme="majorEastAsia"/>
          <w:b/>
          <w:bCs/>
        </w:rPr>
        <w:t>node_id_from_cellspace</w:t>
      </w:r>
      <w:r w:rsidRPr="00E91567">
        <w:t xml:space="preserve">). La geometría toma el </w:t>
      </w:r>
      <w:r w:rsidRPr="00E91567">
        <w:rPr>
          <w:rFonts w:eastAsiaTheme="majorEastAsia"/>
        </w:rPr>
        <w:t>centroide</w:t>
      </w:r>
      <w:r w:rsidRPr="00E91567">
        <w:t xml:space="preserve"> si cae dentro; en caso contrario, </w:t>
      </w:r>
      <w:r w:rsidRPr="00E91567">
        <w:rPr>
          <w:rFonts w:eastAsiaTheme="majorEastAsia"/>
        </w:rPr>
        <w:t>ST_PointOnSurface</w:t>
      </w:r>
      <w:r w:rsidRPr="00E91567">
        <w:t xml:space="preserve">. La validez posicional se garantiza con el </w:t>
      </w:r>
      <w:r w:rsidRPr="00E91567">
        <w:rPr>
          <w:rFonts w:eastAsiaTheme="majorEastAsia"/>
        </w:rPr>
        <w:t>trigger</w:t>
      </w:r>
      <w:r w:rsidRPr="00E91567">
        <w:t xml:space="preserve"> </w:t>
      </w:r>
      <w:r w:rsidRPr="00E91567">
        <w:rPr>
          <w:rFonts w:eastAsiaTheme="majorEastAsia"/>
          <w:b/>
          <w:bCs/>
        </w:rPr>
        <w:t>node_inside_when_geom</w:t>
      </w:r>
      <w:r w:rsidRPr="00E91567">
        <w:t xml:space="preserve"> (si la </w:t>
      </w:r>
      <w:r w:rsidRPr="00E91567">
        <w:rPr>
          <w:rFonts w:eastAsiaTheme="majorEastAsia"/>
        </w:rPr>
        <w:t>Dual</w:t>
      </w:r>
      <w:r w:rsidRPr="00E91567">
        <w:t xml:space="preserve"> no es lógica).</w:t>
      </w:r>
    </w:p>
    <w:p w14:paraId="15D287C5" w14:textId="34C4D008" w:rsidR="00AB3DA6" w:rsidRPr="00E91567" w:rsidRDefault="00AB3DA6" w:rsidP="00535DD2">
      <w:pPr>
        <w:pStyle w:val="Ttulo4"/>
      </w:pPr>
      <w:r w:rsidRPr="00E91567">
        <w:t>Construcción de Edge (Dual)</w:t>
      </w:r>
    </w:p>
    <w:p w14:paraId="34C8FD21" w14:textId="77777777" w:rsidR="00F46895" w:rsidRPr="00E91567" w:rsidRDefault="00AB3DA6" w:rsidP="00535DD2">
      <w:r w:rsidRPr="00E91567">
        <w:t xml:space="preserve">Dos </w:t>
      </w:r>
      <w:r w:rsidRPr="00E91567">
        <w:rPr>
          <w:rFonts w:eastAsiaTheme="majorEastAsia"/>
        </w:rPr>
        <w:t>constraint triggers</w:t>
      </w:r>
      <w:r w:rsidRPr="00E91567">
        <w:t xml:space="preserve"> diferibles refrescan aristas:</w:t>
      </w:r>
    </w:p>
    <w:p w14:paraId="6EBAE621" w14:textId="131B80DE" w:rsidR="00F46895" w:rsidRPr="00E91567" w:rsidRDefault="00AB3DA6" w:rsidP="00F46895">
      <w:pPr>
        <w:pStyle w:val="Prrafodelista"/>
        <w:numPr>
          <w:ilvl w:val="0"/>
          <w:numId w:val="78"/>
        </w:numPr>
      </w:pPr>
      <w:r w:rsidRPr="00E91567">
        <w:rPr>
          <w:rFonts w:eastAsiaTheme="majorEastAsia"/>
          <w:b/>
          <w:bCs/>
        </w:rPr>
        <w:t>ct_rebuild_edges_after_cscb</w:t>
      </w:r>
      <w:r w:rsidRPr="00E91567">
        <w:t xml:space="preserve"> (cuando cambian las </w:t>
      </w:r>
      <w:r w:rsidRPr="00E91567">
        <w:rPr>
          <w:rFonts w:eastAsiaTheme="majorEastAsia"/>
        </w:rPr>
        <w:t>membresías</w:t>
      </w:r>
      <w:r w:rsidRPr="00E91567">
        <w:t xml:space="preserve"> </w:t>
      </w:r>
      <w:r w:rsidRPr="00E91567">
        <w:rPr>
          <w:rFonts w:eastAsiaTheme="majorEastAsia"/>
        </w:rPr>
        <w:t>CellSpace</w:t>
      </w:r>
      <w:r w:rsidRPr="00E91567">
        <w:t>↔</w:t>
      </w:r>
      <w:r w:rsidRPr="00E91567">
        <w:rPr>
          <w:rFonts w:eastAsiaTheme="majorEastAsia"/>
        </w:rPr>
        <w:t>CellBoundary</w:t>
      </w:r>
      <w:r w:rsidRPr="00E91567">
        <w:t>);</w:t>
      </w:r>
    </w:p>
    <w:p w14:paraId="05B87859" w14:textId="2178FCF7" w:rsidR="00AB3DA6" w:rsidRPr="00E91567" w:rsidRDefault="00F46895" w:rsidP="00F46895">
      <w:pPr>
        <w:pStyle w:val="Prrafodelista"/>
        <w:numPr>
          <w:ilvl w:val="0"/>
          <w:numId w:val="78"/>
        </w:numPr>
        <w:rPr>
          <w:rFonts w:eastAsiaTheme="majorEastAsia"/>
        </w:rPr>
      </w:pPr>
      <w:r w:rsidRPr="00E91567">
        <w:rPr>
          <w:rFonts w:eastAsiaTheme="majorEastAsia"/>
          <w:b/>
          <w:bCs/>
        </w:rPr>
        <w:t>c</w:t>
      </w:r>
      <w:r w:rsidR="00AB3DA6" w:rsidRPr="00E91567">
        <w:rPr>
          <w:rFonts w:eastAsiaTheme="majorEastAsia"/>
          <w:b/>
          <w:bCs/>
        </w:rPr>
        <w:t>t_rebuild_edges_after_node</w:t>
      </w:r>
      <w:r w:rsidR="00AB3DA6" w:rsidRPr="00E91567">
        <w:t xml:space="preserve"> (cuando se mueven/reasignan </w:t>
      </w:r>
      <w:r w:rsidR="00AB3DA6" w:rsidRPr="00E91567">
        <w:rPr>
          <w:rFonts w:eastAsiaTheme="majorEastAsia"/>
        </w:rPr>
        <w:t>Nodes</w:t>
      </w:r>
      <w:r w:rsidR="00AB3DA6" w:rsidRPr="00E91567">
        <w:t>).</w:t>
      </w:r>
      <w:r w:rsidR="00AB3DA6" w:rsidRPr="00E91567">
        <w:br/>
        <w:t xml:space="preserve">Ambos </w:t>
      </w:r>
      <w:r w:rsidRPr="00E91567">
        <w:t xml:space="preserve">activan </w:t>
      </w:r>
      <w:r w:rsidR="00AB3DA6" w:rsidRPr="00E91567">
        <w:rPr>
          <w:rFonts w:eastAsiaTheme="majorEastAsia"/>
          <w:b/>
          <w:bCs/>
        </w:rPr>
        <w:t>rebuild_edges_from_boundaries(dual)</w:t>
      </w:r>
      <w:r w:rsidR="00AB3DA6" w:rsidRPr="00E91567">
        <w:rPr>
          <w:b/>
          <w:bCs/>
        </w:rPr>
        <w:t>,</w:t>
      </w:r>
      <w:r w:rsidR="00AB3DA6" w:rsidRPr="00E91567">
        <w:t xml:space="preserve"> que crea </w:t>
      </w:r>
      <w:r w:rsidR="00AB3DA6" w:rsidRPr="00E91567">
        <w:rPr>
          <w:rFonts w:eastAsiaTheme="majorEastAsia"/>
        </w:rPr>
        <w:t>1 Edge por CellBoundary</w:t>
      </w:r>
      <w:r w:rsidR="00AB3DA6" w:rsidRPr="00E91567">
        <w:t xml:space="preserve"> con </w:t>
      </w:r>
      <w:r w:rsidR="00AB3DA6" w:rsidRPr="00E91567">
        <w:rPr>
          <w:rFonts w:eastAsiaTheme="majorEastAsia"/>
        </w:rPr>
        <w:t>exactamente dos celdas</w:t>
      </w:r>
      <w:r w:rsidR="00AB3DA6" w:rsidRPr="00E91567">
        <w:t xml:space="preserve"> incidentes, ordena nodos con </w:t>
      </w:r>
      <w:r w:rsidR="00AB3DA6" w:rsidRPr="00E91567">
        <w:rPr>
          <w:rFonts w:eastAsiaTheme="majorEastAsia"/>
        </w:rPr>
        <w:t>LEAST/GREATEST</w:t>
      </w:r>
      <w:r w:rsidR="00AB3DA6" w:rsidRPr="00E91567">
        <w:t xml:space="preserve">, asigna </w:t>
      </w:r>
      <w:r w:rsidR="00AB3DA6" w:rsidRPr="00E91567">
        <w:rPr>
          <w:rFonts w:eastAsiaTheme="majorEastAsia"/>
        </w:rPr>
        <w:t>id_</w:t>
      </w:r>
      <w:r w:rsidR="00AB3DA6" w:rsidRPr="00E91567">
        <w:rPr>
          <w:rFonts w:eastAsiaTheme="majorEastAsia"/>
          <w:b/>
          <w:bCs/>
        </w:rPr>
        <w:t xml:space="preserve">edge </w:t>
      </w:r>
      <w:r w:rsidR="007F28AF" w:rsidRPr="00E91567">
        <w:rPr>
          <w:rFonts w:eastAsiaTheme="majorEastAsia"/>
          <w:b/>
          <w:bCs/>
        </w:rPr>
        <w:t>=</w:t>
      </w:r>
      <w:r w:rsidR="00AB3DA6" w:rsidRPr="00E91567">
        <w:rPr>
          <w:rFonts w:eastAsiaTheme="majorEastAsia"/>
        </w:rPr>
        <w:t xml:space="preserve"> </w:t>
      </w:r>
      <w:r w:rsidR="00AB3DA6" w:rsidRPr="00E91567">
        <w:rPr>
          <w:rFonts w:eastAsiaTheme="majorEastAsia"/>
          <w:b/>
          <w:bCs/>
        </w:rPr>
        <w:t>edge_id_from_cb</w:t>
      </w:r>
      <w:r w:rsidR="00AB3DA6" w:rsidRPr="00E91567">
        <w:rPr>
          <w:rFonts w:eastAsiaTheme="majorEastAsia"/>
        </w:rPr>
        <w:t>(id_cell_boundary)</w:t>
      </w:r>
      <w:r w:rsidR="00AB3DA6" w:rsidRPr="00E91567">
        <w:t xml:space="preserve"> (trazabilidad) y calcula </w:t>
      </w:r>
      <w:r w:rsidR="00AB3DA6" w:rsidRPr="00E91567">
        <w:rPr>
          <w:rFonts w:eastAsiaTheme="majorEastAsia"/>
          <w:b/>
          <w:bCs/>
        </w:rPr>
        <w:t>weight_m = ST_Distance(nA, nB)</w:t>
      </w:r>
      <w:r w:rsidR="00AB3DA6" w:rsidRPr="00E91567">
        <w:rPr>
          <w:b/>
          <w:bCs/>
        </w:rPr>
        <w:t>;</w:t>
      </w:r>
      <w:r w:rsidR="00AB3DA6" w:rsidRPr="00E91567">
        <w:t xml:space="preserve"> </w:t>
      </w:r>
      <w:r w:rsidR="00AB3DA6" w:rsidRPr="00E91567">
        <w:rPr>
          <w:rFonts w:eastAsiaTheme="majorEastAsia"/>
        </w:rPr>
        <w:t>geom</w:t>
      </w:r>
      <w:r w:rsidR="00AB3DA6" w:rsidRPr="00E91567">
        <w:t xml:space="preserve"> se genera con </w:t>
      </w:r>
      <w:r w:rsidR="00AB3DA6" w:rsidRPr="00E91567">
        <w:rPr>
          <w:rFonts w:eastAsiaTheme="majorEastAsia"/>
        </w:rPr>
        <w:t>ST_MakeLine</w:t>
      </w:r>
      <w:r w:rsidR="00AB3DA6" w:rsidRPr="00E91567">
        <w:t xml:space="preserve">. Un </w:t>
      </w:r>
      <w:r w:rsidR="00AB3DA6" w:rsidRPr="00E91567">
        <w:rPr>
          <w:rFonts w:eastAsiaTheme="majorEastAsia"/>
        </w:rPr>
        <w:t>check</w:t>
      </w:r>
      <w:r w:rsidR="00AB3DA6" w:rsidRPr="00E91567">
        <w:t xml:space="preserve"> (</w:t>
      </w:r>
      <w:r w:rsidR="00AB3DA6" w:rsidRPr="00E91567">
        <w:rPr>
          <w:rFonts w:eastAsiaTheme="majorEastAsia"/>
          <w:b/>
          <w:bCs/>
        </w:rPr>
        <w:t>ck_edge_from_to_diff</w:t>
      </w:r>
      <w:r w:rsidR="00AB3DA6" w:rsidRPr="00E91567">
        <w:t xml:space="preserve">) y </w:t>
      </w:r>
      <w:r w:rsidR="00AB3DA6" w:rsidRPr="00E91567">
        <w:rPr>
          <w:rFonts w:eastAsiaTheme="majorEastAsia"/>
        </w:rPr>
        <w:t>índices únicos</w:t>
      </w:r>
      <w:r w:rsidR="00AB3DA6" w:rsidRPr="00E91567">
        <w:t xml:space="preserve"> (por </w:t>
      </w:r>
      <w:r w:rsidR="00AB3DA6" w:rsidRPr="00E91567">
        <w:rPr>
          <w:rFonts w:eastAsiaTheme="majorEastAsia"/>
        </w:rPr>
        <w:t>boundary</w:t>
      </w:r>
      <w:r w:rsidR="00AB3DA6" w:rsidRPr="00E91567">
        <w:t xml:space="preserve"> y por par no dirigido) evitan duplicados</w:t>
      </w:r>
      <w:r w:rsidR="007F28AF" w:rsidRPr="00E91567">
        <w:t>.</w:t>
      </w:r>
    </w:p>
    <w:p w14:paraId="10ED8F3B" w14:textId="5D710E25" w:rsidR="00AB3DA6" w:rsidRPr="00E91567" w:rsidRDefault="00AB3DA6" w:rsidP="00535DD2">
      <w:pPr>
        <w:pStyle w:val="Ttulo4"/>
      </w:pPr>
      <w:r w:rsidRPr="00E91567">
        <w:t>Coherencia semántica de navegación</w:t>
      </w:r>
    </w:p>
    <w:p w14:paraId="0118D685" w14:textId="37F631C4" w:rsidR="00AB3DA6" w:rsidRPr="00E91567" w:rsidRDefault="00AB3DA6" w:rsidP="00535DD2">
      <w:pPr>
        <w:rPr>
          <w:rFonts w:eastAsiaTheme="majorEastAsia"/>
        </w:rPr>
      </w:pPr>
      <w:r w:rsidRPr="00E91567">
        <w:t xml:space="preserve">Catálogo </w:t>
      </w:r>
      <w:r w:rsidRPr="00E91567">
        <w:rPr>
          <w:rFonts w:eastAsiaTheme="majorEastAsia"/>
          <w:b/>
          <w:bCs/>
        </w:rPr>
        <w:t>nav_space_function</w:t>
      </w:r>
      <w:r w:rsidRPr="00E91567">
        <w:t xml:space="preserve"> con semillas </w:t>
      </w:r>
      <w:r w:rsidRPr="00E91567">
        <w:rPr>
          <w:rFonts w:eastAsiaTheme="majorEastAsia"/>
          <w:b/>
          <w:bCs/>
        </w:rPr>
        <w:t>GENERAL/TRANSFER</w:t>
      </w:r>
      <w:r w:rsidRPr="00E91567">
        <w:rPr>
          <w:b/>
          <w:bCs/>
        </w:rPr>
        <w:t xml:space="preserve"> </w:t>
      </w:r>
      <w:r w:rsidRPr="00E91567">
        <w:t xml:space="preserve">y </w:t>
      </w:r>
      <w:r w:rsidRPr="00E91567">
        <w:rPr>
          <w:rFonts w:eastAsiaTheme="majorEastAsia"/>
        </w:rPr>
        <w:t>navigable_space</w:t>
      </w:r>
      <w:r w:rsidRPr="00E91567">
        <w:t xml:space="preserve"> con restricción “</w:t>
      </w:r>
      <w:r w:rsidRPr="00E91567">
        <w:rPr>
          <w:rFonts w:eastAsiaTheme="majorEastAsia"/>
        </w:rPr>
        <w:t>TRANSFER  locomotion</w:t>
      </w:r>
      <w:r w:rsidRPr="00E91567">
        <w:t xml:space="preserve">”. El </w:t>
      </w:r>
      <w:r w:rsidRPr="00E91567">
        <w:rPr>
          <w:rFonts w:eastAsiaTheme="majorEastAsia"/>
        </w:rPr>
        <w:t>trigger</w:t>
      </w:r>
      <w:r w:rsidRPr="00E91567">
        <w:t xml:space="preserve"> </w:t>
      </w:r>
      <w:r w:rsidRPr="00E91567">
        <w:rPr>
          <w:rFonts w:eastAsiaTheme="majorEastAsia"/>
        </w:rPr>
        <w:t>ns_coherence_biu</w:t>
      </w:r>
      <w:r w:rsidRPr="00E91567">
        <w:t xml:space="preserve"> deriva </w:t>
      </w:r>
      <w:r w:rsidRPr="00E91567">
        <w:rPr>
          <w:rFonts w:eastAsiaTheme="majorEastAsia"/>
        </w:rPr>
        <w:t>kind</w:t>
      </w:r>
      <w:r w:rsidRPr="00E91567">
        <w:t xml:space="preserve"> y </w:t>
      </w:r>
      <w:r w:rsidRPr="00E91567">
        <w:rPr>
          <w:rFonts w:eastAsiaTheme="majorEastAsia"/>
        </w:rPr>
        <w:t>locomotion</w:t>
      </w:r>
      <w:r w:rsidRPr="00E91567">
        <w:t xml:space="preserve"> automáticamente a partir del catálogo. La vista </w:t>
      </w:r>
      <w:r w:rsidRPr="00E91567">
        <w:rPr>
          <w:rFonts w:eastAsiaTheme="majorEastAsia"/>
          <w:b/>
          <w:bCs/>
        </w:rPr>
        <w:t>v_navigable_space_level</w:t>
      </w:r>
      <w:r w:rsidRPr="00E91567">
        <w:t xml:space="preserve"> expone semántica + geometría por planta para clientes </w:t>
      </w:r>
      <w:r w:rsidR="007F28AF" w:rsidRPr="00E91567">
        <w:rPr>
          <w:b/>
          <w:bCs/>
        </w:rPr>
        <w:t>Q</w:t>
      </w:r>
      <w:r w:rsidRPr="00E91567">
        <w:rPr>
          <w:b/>
          <w:bCs/>
        </w:rPr>
        <w:t>GIS.</w:t>
      </w:r>
    </w:p>
    <w:p w14:paraId="30EA6A5C" w14:textId="59989DE7" w:rsidR="00AB3DA6" w:rsidRPr="00E91567" w:rsidRDefault="00AB3DA6" w:rsidP="00535DD2">
      <w:pPr>
        <w:pStyle w:val="Ttulo4"/>
      </w:pPr>
      <w:r w:rsidRPr="00E91567">
        <w:lastRenderedPageBreak/>
        <w:t>Índices y vistas (lectura y mantenimiento)</w:t>
      </w:r>
    </w:p>
    <w:p w14:paraId="72D00058" w14:textId="7ADFEDFD" w:rsidR="00AB3DA6" w:rsidRPr="00E91567" w:rsidRDefault="00AB3DA6" w:rsidP="00535DD2">
      <w:pPr>
        <w:rPr>
          <w:rFonts w:eastAsiaTheme="majorEastAsia"/>
          <w:b/>
          <w:bCs/>
        </w:rPr>
      </w:pPr>
      <w:r w:rsidRPr="00E91567">
        <w:rPr>
          <w:rFonts w:eastAsiaTheme="majorEastAsia"/>
        </w:rPr>
        <w:t>GiST</w:t>
      </w:r>
      <w:r w:rsidRPr="00E91567">
        <w:t xml:space="preserve"> en todas las </w:t>
      </w:r>
      <w:r w:rsidRPr="00E91567">
        <w:rPr>
          <w:rFonts w:eastAsiaTheme="majorEastAsia"/>
        </w:rPr>
        <w:t>geom</w:t>
      </w:r>
      <w:r w:rsidRPr="00E91567">
        <w:t xml:space="preserve"> y </w:t>
      </w:r>
      <w:r w:rsidRPr="00E91567">
        <w:rPr>
          <w:rFonts w:eastAsiaTheme="majorEastAsia"/>
        </w:rPr>
        <w:t>únicos</w:t>
      </w:r>
      <w:r w:rsidRPr="00E91567">
        <w:t xml:space="preserve"> para relaciones críticas: </w:t>
      </w:r>
      <w:r w:rsidRPr="00E91567">
        <w:rPr>
          <w:rFonts w:eastAsiaTheme="majorEastAsia"/>
        </w:rPr>
        <w:t>uq_node_dual_cell</w:t>
      </w:r>
      <w:r w:rsidRPr="00E91567">
        <w:t xml:space="preserve">, </w:t>
      </w:r>
      <w:r w:rsidRPr="00E91567">
        <w:rPr>
          <w:rFonts w:eastAsiaTheme="majorEastAsia"/>
        </w:rPr>
        <w:t>ux_edge_dual_cb</w:t>
      </w:r>
      <w:r w:rsidRPr="00E91567">
        <w:t xml:space="preserve">, </w:t>
      </w:r>
      <w:r w:rsidRPr="00E91567">
        <w:rPr>
          <w:rFonts w:eastAsiaTheme="majorEastAsia"/>
        </w:rPr>
        <w:t>ux_edge_undirected</w:t>
      </w:r>
      <w:r w:rsidRPr="00E91567">
        <w:t xml:space="preserve">, además de </w:t>
      </w:r>
      <w:r w:rsidRPr="00E91567">
        <w:rPr>
          <w:rFonts w:eastAsiaTheme="majorEastAsia"/>
        </w:rPr>
        <w:t>ux_cell_boundary_key</w:t>
      </w:r>
      <w:r w:rsidRPr="00E91567">
        <w:t xml:space="preserve">. Vista operativa: </w:t>
      </w:r>
      <w:r w:rsidRPr="00E91567">
        <w:rPr>
          <w:rFonts w:eastAsiaTheme="majorEastAsia"/>
          <w:b/>
          <w:bCs/>
        </w:rPr>
        <w:t>indoorgml_navigation.v_navigable_space_level</w:t>
      </w:r>
      <w:r w:rsidRPr="00E91567">
        <w:rPr>
          <w:b/>
          <w:bCs/>
        </w:rPr>
        <w:t xml:space="preserve">. </w:t>
      </w:r>
    </w:p>
    <w:p w14:paraId="0D86E268" w14:textId="77777777" w:rsidR="00AB3DA6" w:rsidRPr="00E91567" w:rsidRDefault="00AB3DA6" w:rsidP="00535DD2"/>
    <w:p w14:paraId="4320EBB7" w14:textId="7F1DE8B6" w:rsidR="00AB3DA6" w:rsidRPr="00E91567" w:rsidRDefault="00501FD3" w:rsidP="00535DD2">
      <w:pPr>
        <w:pStyle w:val="Ttulo3"/>
        <w:rPr>
          <w:u w:val="single"/>
        </w:rPr>
      </w:pPr>
      <w:bookmarkStart w:id="27" w:name="_Toc210270886"/>
      <w:r w:rsidRPr="00E91567">
        <w:t xml:space="preserve">Trabajo futuro inmediato (en linea con 2.0 </w:t>
      </w:r>
      <w:r w:rsidR="00A01FAE" w:rsidRPr="00E91567">
        <w:t>parte 1)</w:t>
      </w:r>
      <w:bookmarkEnd w:id="27"/>
    </w:p>
    <w:p w14:paraId="61BA73D4" w14:textId="504A03DA" w:rsidR="00C57DB7" w:rsidRPr="00E91567" w:rsidRDefault="00C57DB7" w:rsidP="00535DD2">
      <w:r w:rsidRPr="00E91567">
        <w:t xml:space="preserve">Este epígrafe delimita un </w:t>
      </w:r>
      <w:r w:rsidR="007F28AF" w:rsidRPr="00E91567">
        <w:rPr>
          <w:rStyle w:val="Textoennegrita"/>
          <w:rFonts w:eastAsiaTheme="majorEastAsia"/>
          <w:b w:val="0"/>
          <w:bCs w:val="0"/>
        </w:rPr>
        <w:t>establede el conjunto de tareas</w:t>
      </w:r>
      <w:r w:rsidRPr="00E91567">
        <w:rPr>
          <w:rStyle w:val="Textoennegrita"/>
          <w:rFonts w:eastAsiaTheme="majorEastAsia"/>
          <w:b w:val="0"/>
          <w:bCs w:val="0"/>
        </w:rPr>
        <w:t xml:space="preserve"> inmediato y </w:t>
      </w:r>
      <w:r w:rsidR="007F28AF" w:rsidRPr="00E91567">
        <w:rPr>
          <w:rStyle w:val="Textoennegrita"/>
          <w:rFonts w:eastAsiaTheme="majorEastAsia"/>
          <w:b w:val="0"/>
          <w:bCs w:val="0"/>
        </w:rPr>
        <w:t>delimitadas</w:t>
      </w:r>
      <w:r w:rsidRPr="00E91567">
        <w:t xml:space="preserve"> para completar el ciclo de interoperabilidad y reforzar la calidad normativa del modelo. El plan se alinea con </w:t>
      </w:r>
      <w:r w:rsidRPr="00E91567">
        <w:rPr>
          <w:rStyle w:val="Textoennegrita"/>
          <w:rFonts w:eastAsiaTheme="majorEastAsia"/>
          <w:b w:val="0"/>
          <w:bCs w:val="0"/>
        </w:rPr>
        <w:t>IndoorGML 2.0 Part 1 (Conceptual Model)</w:t>
      </w:r>
      <w:r w:rsidRPr="00E91567">
        <w:t xml:space="preserve"> y prepara la compatibilidad con </w:t>
      </w:r>
      <w:r w:rsidRPr="00E91567">
        <w:rPr>
          <w:rStyle w:val="Textoennegrita"/>
          <w:rFonts w:eastAsiaTheme="majorEastAsia"/>
          <w:b w:val="0"/>
          <w:bCs w:val="0"/>
        </w:rPr>
        <w:t>Part 2 (implementation schemas en GML/SQL/JSON)</w:t>
      </w:r>
      <w:r w:rsidRPr="00E91567">
        <w:t xml:space="preserve">, donde se formalizan los </w:t>
      </w:r>
      <w:r w:rsidRPr="00E91567">
        <w:rPr>
          <w:rStyle w:val="nfasis"/>
          <w:rFonts w:eastAsiaTheme="majorEastAsia"/>
          <w:i w:val="0"/>
          <w:iCs w:val="0"/>
        </w:rPr>
        <w:t>encodings</w:t>
      </w:r>
      <w:r w:rsidRPr="00E91567">
        <w:t xml:space="preserve"> de intercambio</w:t>
      </w:r>
      <w:r w:rsidR="007F28AF" w:rsidRPr="00E91567">
        <w:t xml:space="preserve"> en GitHub</w:t>
      </w:r>
      <w:r w:rsidRPr="00E91567">
        <w:t>.</w:t>
      </w:r>
    </w:p>
    <w:p w14:paraId="443FD12B" w14:textId="77777777" w:rsidR="00391DD6" w:rsidRPr="00E91567" w:rsidRDefault="00391DD6" w:rsidP="00391DD6">
      <w:pPr>
        <w:keepNext/>
        <w:jc w:val="center"/>
      </w:pPr>
      <w:r w:rsidRPr="00E91567">
        <w:drawing>
          <wp:inline distT="0" distB="0" distL="0" distR="0" wp14:anchorId="30CDB658" wp14:editId="72164452">
            <wp:extent cx="3997036" cy="1541190"/>
            <wp:effectExtent l="0" t="0" r="3810" b="1905"/>
            <wp:docPr id="15341106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0620" name="Imagen 1" descr="Diagrama&#10;&#10;El contenido generado por IA puede ser incorrecto."/>
                    <pic:cNvPicPr/>
                  </pic:nvPicPr>
                  <pic:blipFill>
                    <a:blip r:embed="rId26"/>
                    <a:stretch>
                      <a:fillRect/>
                    </a:stretch>
                  </pic:blipFill>
                  <pic:spPr>
                    <a:xfrm>
                      <a:off x="0" y="0"/>
                      <a:ext cx="4009639" cy="1546050"/>
                    </a:xfrm>
                    <a:prstGeom prst="rect">
                      <a:avLst/>
                    </a:prstGeom>
                  </pic:spPr>
                </pic:pic>
              </a:graphicData>
            </a:graphic>
          </wp:inline>
        </w:drawing>
      </w:r>
    </w:p>
    <w:p w14:paraId="4E085EF5" w14:textId="6DEB7A8F" w:rsidR="00391DD6" w:rsidRPr="00E91567" w:rsidRDefault="00391DD6"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14</w:t>
      </w:r>
      <w:r w:rsidR="004B651D" w:rsidRPr="00E91567">
        <w:fldChar w:fldCharType="end"/>
      </w:r>
      <w:r w:rsidRPr="00E91567">
        <w:t>. Hoja de ruta. Parte ya implementada (Azul), Interoperabilidad pendiente (Morado), nuevas capacidades para rutas (Verde) verificación de normativa (Amarillo)</w:t>
      </w:r>
    </w:p>
    <w:p w14:paraId="60982102" w14:textId="77777777" w:rsidR="00C57DB7" w:rsidRPr="00E91567" w:rsidRDefault="00C57DB7" w:rsidP="00535DD2">
      <w:pPr>
        <w:pStyle w:val="NormalWeb"/>
        <w:rPr>
          <w:rFonts w:eastAsiaTheme="majorEastAsia"/>
        </w:rPr>
      </w:pPr>
    </w:p>
    <w:p w14:paraId="48FA83FA" w14:textId="77777777" w:rsidR="00C57DB7" w:rsidRPr="00E91567" w:rsidRDefault="00C57DB7" w:rsidP="00535DD2">
      <w:pPr>
        <w:pStyle w:val="Ttulo4"/>
      </w:pPr>
      <w:r w:rsidRPr="00E91567">
        <w:t>1) Exportadores/Importadores (vía IndoorGML 2.0 Part 2)</w:t>
      </w:r>
    </w:p>
    <w:p w14:paraId="6F987CDE" w14:textId="4D026C02" w:rsidR="00C57DB7" w:rsidRPr="00E91567" w:rsidRDefault="00C57DB7" w:rsidP="00724FEA">
      <w:pPr>
        <w:rPr>
          <w:rFonts w:eastAsiaTheme="majorEastAsia"/>
        </w:rPr>
      </w:pPr>
      <w:r w:rsidRPr="00E91567">
        <w:t xml:space="preserve">Se propone implementar </w:t>
      </w:r>
      <w:r w:rsidRPr="00E91567">
        <w:rPr>
          <w:rStyle w:val="Textoennegrita"/>
          <w:rFonts w:eastAsiaTheme="majorEastAsia"/>
          <w:b w:val="0"/>
          <w:bCs w:val="0"/>
        </w:rPr>
        <w:t>exportadores</w:t>
      </w:r>
      <w:r w:rsidRPr="00E91567">
        <w:t xml:space="preserve"> desde el esquema relacional a </w:t>
      </w:r>
      <w:r w:rsidRPr="00E91567">
        <w:rPr>
          <w:rStyle w:val="Textoennegrita"/>
          <w:rFonts w:eastAsiaTheme="majorEastAsia"/>
        </w:rPr>
        <w:t>GML/JSON/SQL</w:t>
      </w:r>
      <w:r w:rsidRPr="00E91567">
        <w:t xml:space="preserve"> conforme a Part 2</w:t>
      </w:r>
      <w:r w:rsidR="00724FEA" w:rsidRPr="00E91567">
        <w:t xml:space="preserve"> (Cuando este disponible porque a fecha de este trabajo esta en desarrollo)</w:t>
      </w:r>
      <w:r w:rsidRPr="00E91567">
        <w:t xml:space="preserve">, junto con </w:t>
      </w:r>
      <w:r w:rsidRPr="00E91567">
        <w:rPr>
          <w:rStyle w:val="Textoennegrita"/>
          <w:rFonts w:eastAsiaTheme="majorEastAsia"/>
          <w:b w:val="0"/>
          <w:bCs w:val="0"/>
        </w:rPr>
        <w:t>importadores</w:t>
      </w:r>
      <w:r w:rsidRPr="00E91567">
        <w:t xml:space="preserve"> que permitan reintegrar instancias validadas. El capítulo precedente cubre el </w:t>
      </w:r>
      <w:r w:rsidRPr="00E91567">
        <w:rPr>
          <w:rStyle w:val="Textoennegrita"/>
          <w:rFonts w:eastAsiaTheme="majorEastAsia"/>
        </w:rPr>
        <w:t>modelo conceptual</w:t>
      </w:r>
      <w:r w:rsidRPr="00E91567">
        <w:rPr>
          <w:b/>
          <w:bCs/>
        </w:rPr>
        <w:t xml:space="preserve"> y su materialización relacional;</w:t>
      </w:r>
      <w:r w:rsidRPr="00E91567">
        <w:t xml:space="preserve"> queda como trabajo inmediato el </w:t>
      </w:r>
      <w:r w:rsidRPr="00E91567">
        <w:rPr>
          <w:rStyle w:val="Textoennegrita"/>
          <w:rFonts w:eastAsiaTheme="majorEastAsia"/>
        </w:rPr>
        <w:t>encoder/decoder 2.0</w:t>
      </w:r>
      <w:r w:rsidRPr="00E91567">
        <w:t xml:space="preserve"> con </w:t>
      </w:r>
      <w:r w:rsidRPr="00E91567">
        <w:rPr>
          <w:b/>
          <w:bCs/>
        </w:rPr>
        <w:t>validaciones de conformidad</w:t>
      </w:r>
      <w:r w:rsidRPr="00E91567">
        <w:t xml:space="preserve"> en el </w:t>
      </w:r>
      <w:r w:rsidRPr="00E91567">
        <w:rPr>
          <w:rStyle w:val="nfasis"/>
          <w:rFonts w:eastAsiaTheme="majorEastAsia"/>
          <w:i w:val="0"/>
          <w:iCs w:val="0"/>
        </w:rPr>
        <w:t>output</w:t>
      </w:r>
      <w:r w:rsidRPr="00E91567">
        <w:t xml:space="preserve">. (Part 2 define los </w:t>
      </w:r>
      <w:r w:rsidRPr="00E91567">
        <w:rPr>
          <w:rStyle w:val="nfasis"/>
          <w:rFonts w:eastAsiaTheme="majorEastAsia"/>
          <w:i w:val="0"/>
          <w:iCs w:val="0"/>
        </w:rPr>
        <w:t>schemas</w:t>
      </w:r>
      <w:r w:rsidRPr="00E91567">
        <w:t xml:space="preserve"> de intercambio; Part 1 fija el modelo de referencia). </w:t>
      </w:r>
      <w:sdt>
        <w:sdtPr>
          <w:id w:val="-660697655"/>
          <w:citation/>
        </w:sdtPr>
        <w:sdtContent>
          <w:r w:rsidR="00724FEA" w:rsidRPr="00E91567">
            <w:fldChar w:fldCharType="begin"/>
          </w:r>
          <w:r w:rsidR="00724FEA" w:rsidRPr="00E91567">
            <w:instrText xml:space="preserve"> CITATION Sis25 \l 3082 </w:instrText>
          </w:r>
          <w:r w:rsidR="00724FEA" w:rsidRPr="00E91567">
            <w:fldChar w:fldCharType="separate"/>
          </w:r>
          <w:r w:rsidR="00DF261B" w:rsidRPr="00E91567">
            <w:t>(2)</w:t>
          </w:r>
          <w:r w:rsidR="00724FEA" w:rsidRPr="00E91567">
            <w:fldChar w:fldCharType="end"/>
          </w:r>
        </w:sdtContent>
      </w:sdt>
      <w:sdt>
        <w:sdtPr>
          <w:id w:val="454065529"/>
          <w:citation/>
        </w:sdtPr>
        <w:sdtContent>
          <w:r w:rsidR="00724FEA" w:rsidRPr="00E91567">
            <w:fldChar w:fldCharType="begin"/>
          </w:r>
          <w:r w:rsidR="00724FEA" w:rsidRPr="00E91567">
            <w:instrText xml:space="preserve"> CITATION Jiyal \l 3082 </w:instrText>
          </w:r>
          <w:r w:rsidR="00724FEA" w:rsidRPr="00E91567">
            <w:fldChar w:fldCharType="separate"/>
          </w:r>
          <w:r w:rsidR="00DF261B" w:rsidRPr="00E91567">
            <w:t xml:space="preserve"> (1)</w:t>
          </w:r>
          <w:r w:rsidR="00724FEA" w:rsidRPr="00E91567">
            <w:fldChar w:fldCharType="end"/>
          </w:r>
        </w:sdtContent>
      </w:sdt>
    </w:p>
    <w:p w14:paraId="47FB4264" w14:textId="77777777" w:rsidR="00C57DB7" w:rsidRPr="00E91567" w:rsidRDefault="00C57DB7" w:rsidP="00535DD2">
      <w:pPr>
        <w:pStyle w:val="Ttulo4"/>
      </w:pPr>
      <w:r w:rsidRPr="00E91567">
        <w:lastRenderedPageBreak/>
        <w:t>2) Reglas de accesibilidad ampliadas</w:t>
      </w:r>
    </w:p>
    <w:p w14:paraId="43E3E333" w14:textId="6BB9FA64" w:rsidR="00E07642" w:rsidRPr="00E91567" w:rsidRDefault="00C57DB7" w:rsidP="00535DD2">
      <w:pPr>
        <w:rPr>
          <w:rFonts w:eastAsiaTheme="majorEastAsia"/>
        </w:rPr>
      </w:pPr>
      <w:r w:rsidRPr="00E91567">
        <w:t xml:space="preserve">Extender la semántica de </w:t>
      </w:r>
      <w:r w:rsidRPr="00E91567">
        <w:rPr>
          <w:rStyle w:val="Textoennegrita"/>
          <w:rFonts w:eastAsiaTheme="majorEastAsia"/>
        </w:rPr>
        <w:t>NavigableBoundary</w:t>
      </w:r>
      <w:r w:rsidRPr="00E91567">
        <w:t xml:space="preserve"> y </w:t>
      </w:r>
      <w:r w:rsidRPr="00E91567">
        <w:rPr>
          <w:rStyle w:val="Textoennegrita"/>
          <w:rFonts w:eastAsiaTheme="majorEastAsia"/>
        </w:rPr>
        <w:t>TransferSpace</w:t>
      </w:r>
      <w:r w:rsidRPr="00E91567">
        <w:t xml:space="preserve"> con </w:t>
      </w:r>
      <w:r w:rsidRPr="00E91567">
        <w:rPr>
          <w:b/>
          <w:bCs/>
        </w:rPr>
        <w:t>atributos operativos</w:t>
      </w:r>
      <w:r w:rsidRPr="00E91567">
        <w:t xml:space="preserve"> (p. ej., </w:t>
      </w:r>
      <w:r w:rsidRPr="00E91567">
        <w:rPr>
          <w:rStyle w:val="Textoennegrita"/>
          <w:rFonts w:eastAsiaTheme="majorEastAsia"/>
          <w:b w:val="0"/>
          <w:bCs w:val="0"/>
        </w:rPr>
        <w:t>ancho útil</w:t>
      </w:r>
      <w:r w:rsidRPr="00E91567">
        <w:t xml:space="preserve">, </w:t>
      </w:r>
      <w:r w:rsidRPr="00E91567">
        <w:rPr>
          <w:rStyle w:val="Textoennegrita"/>
          <w:rFonts w:eastAsiaTheme="majorEastAsia"/>
          <w:b w:val="0"/>
          <w:bCs w:val="0"/>
        </w:rPr>
        <w:t>sentido de paso</w:t>
      </w:r>
      <w:r w:rsidRPr="00E91567">
        <w:t xml:space="preserve">, </w:t>
      </w:r>
      <w:r w:rsidRPr="00E91567">
        <w:rPr>
          <w:rStyle w:val="Textoennegrita"/>
          <w:rFonts w:eastAsiaTheme="majorEastAsia"/>
          <w:b w:val="0"/>
          <w:bCs w:val="0"/>
        </w:rPr>
        <w:t>capacidad</w:t>
      </w:r>
      <w:r w:rsidRPr="00E91567">
        <w:t xml:space="preserve">, </w:t>
      </w:r>
      <w:r w:rsidRPr="00E91567">
        <w:rPr>
          <w:rStyle w:val="Textoennegrita"/>
          <w:rFonts w:eastAsiaTheme="majorEastAsia"/>
          <w:b w:val="0"/>
          <w:bCs w:val="0"/>
        </w:rPr>
        <w:t>tiempo de cruce</w:t>
      </w:r>
      <w:r w:rsidRPr="00E91567">
        <w:t xml:space="preserve">). Estas reglas alimentarán el cálculo de </w:t>
      </w:r>
      <w:r w:rsidRPr="00E91567">
        <w:rPr>
          <w:rStyle w:val="Textoennegrita"/>
          <w:rFonts w:eastAsiaTheme="majorEastAsia"/>
          <w:b w:val="0"/>
          <w:bCs w:val="0"/>
        </w:rPr>
        <w:t>costes</w:t>
      </w:r>
      <w:r w:rsidRPr="00E91567">
        <w:t xml:space="preserve"> y </w:t>
      </w:r>
      <w:r w:rsidRPr="00E91567">
        <w:rPr>
          <w:rStyle w:val="Textoennegrita"/>
          <w:rFonts w:eastAsiaTheme="majorEastAsia"/>
          <w:b w:val="0"/>
          <w:bCs w:val="0"/>
        </w:rPr>
        <w:t>restricciones</w:t>
      </w:r>
      <w:r w:rsidRPr="00E91567">
        <w:t xml:space="preserve"> dinámicas en ruteo, en coherencia con la </w:t>
      </w:r>
      <w:r w:rsidRPr="00E91567">
        <w:rPr>
          <w:rStyle w:val="Textoennegrita"/>
          <w:rFonts w:eastAsiaTheme="majorEastAsia"/>
          <w:b w:val="0"/>
          <w:bCs w:val="0"/>
        </w:rPr>
        <w:t>extensión de navegación</w:t>
      </w:r>
      <w:r w:rsidRPr="00E91567">
        <w:t xml:space="preserve"> de Part 1. </w:t>
      </w:r>
    </w:p>
    <w:p w14:paraId="7FC77D23" w14:textId="77777777" w:rsidR="00724FEA" w:rsidRPr="00E91567" w:rsidRDefault="00724FEA" w:rsidP="00535DD2">
      <w:pPr>
        <w:rPr>
          <w:rFonts w:eastAsiaTheme="majorEastAsia"/>
        </w:rPr>
      </w:pPr>
    </w:p>
    <w:p w14:paraId="7E30C588" w14:textId="6471BB2D" w:rsidR="00CF4E97" w:rsidRPr="00E91567" w:rsidRDefault="00343081" w:rsidP="00535DD2">
      <w:pPr>
        <w:pStyle w:val="Ttulo2"/>
      </w:pPr>
      <w:bookmarkStart w:id="28" w:name="_Toc210270887"/>
      <w:r w:rsidRPr="00E91567">
        <w:t>Ingesta de sensores y Complex Event Processing (CEP)</w:t>
      </w:r>
      <w:bookmarkEnd w:id="28"/>
    </w:p>
    <w:p w14:paraId="6AC3F73E" w14:textId="2755D4BB" w:rsidR="00343081" w:rsidRPr="00E91567" w:rsidRDefault="00343081" w:rsidP="00895252">
      <w:pPr>
        <w:pStyle w:val="Ttulo4"/>
      </w:pPr>
      <w:r w:rsidRPr="00E91567">
        <w:t>Proposito y alcance</w:t>
      </w:r>
    </w:p>
    <w:p w14:paraId="1CFFAAF2" w14:textId="14BC12C6" w:rsidR="006B2760" w:rsidRPr="00E91567" w:rsidRDefault="006B2760" w:rsidP="006B2760">
      <w:r w:rsidRPr="00E91567">
        <w:t xml:space="preserve">El objetivo de este bloque es transformar telemetría ambiental y de proximidad en un índice de seguridad por celda </w:t>
      </w:r>
      <m:oMath>
        <m:r>
          <w:rPr>
            <w:rFonts w:ascii="Cambria Math" w:hAnsi="Cambria Math"/>
          </w:rPr>
          <m:t xml:space="preserve">(cell_score </m:t>
        </m:r>
        <m:r>
          <w:rPr>
            <w:rFonts w:ascii="Cambria Math" w:hAnsi="Cambria Math" w:cs="Cambria Math"/>
          </w:rPr>
          <m:t>∈</m:t>
        </m:r>
        <m:r>
          <w:rPr>
            <w:rFonts w:ascii="Cambria Math" w:hAnsi="Cambria Math"/>
          </w:rPr>
          <m:t xml:space="preserve"> [0,1])</m:t>
        </m:r>
      </m:oMath>
      <w:r w:rsidRPr="00E91567">
        <w:t xml:space="preserve"> utilizable para ponderar el grafo IndoorGML y accionar la replanificación de rutas. En este TFG no se ha desplegado la ingesta ni un motor CEP reales: los eventos se simulan de forma reproducible para validar el núcleo IndoorGML/PostGIS y el motor de rutas. La ruta de producción (LoRaWAN/TTN - Webhook/MQTT - normalización - persistencia - CEP - v_cell_score_latest) queda trazada y alineada con la arquitectura CDA/URJC y la red LoRaWAN/TTN existentes, pero no implementada aquí. (CDA)(lora)(indoor_db)</w:t>
      </w:r>
    </w:p>
    <w:p w14:paraId="161E55B7" w14:textId="77777777" w:rsidR="00895252" w:rsidRPr="00E91567" w:rsidRDefault="00895252" w:rsidP="00895252"/>
    <w:p w14:paraId="05FD3E48" w14:textId="77777777" w:rsidR="00ED2766" w:rsidRPr="00E91567" w:rsidRDefault="00ED2766" w:rsidP="00ED2766">
      <w:pPr>
        <w:keepNext/>
        <w:jc w:val="center"/>
      </w:pPr>
      <w:r w:rsidRPr="00E91567">
        <w:drawing>
          <wp:inline distT="0" distB="0" distL="0" distR="0" wp14:anchorId="383B2975" wp14:editId="09D658E0">
            <wp:extent cx="5400040" cy="1960880"/>
            <wp:effectExtent l="0" t="0" r="0" b="1270"/>
            <wp:docPr id="18918449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4955" name="Imagen 1" descr="Diagrama&#10;&#10;El contenido generado por IA puede ser incorrecto."/>
                    <pic:cNvPicPr/>
                  </pic:nvPicPr>
                  <pic:blipFill>
                    <a:blip r:embed="rId27"/>
                    <a:stretch>
                      <a:fillRect/>
                    </a:stretch>
                  </pic:blipFill>
                  <pic:spPr>
                    <a:xfrm>
                      <a:off x="0" y="0"/>
                      <a:ext cx="5400040" cy="1960880"/>
                    </a:xfrm>
                    <a:prstGeom prst="rect">
                      <a:avLst/>
                    </a:prstGeom>
                  </pic:spPr>
                </pic:pic>
              </a:graphicData>
            </a:graphic>
          </wp:inline>
        </w:drawing>
      </w:r>
    </w:p>
    <w:p w14:paraId="69727072" w14:textId="639F2565" w:rsidR="00ED2766" w:rsidRPr="00E91567" w:rsidRDefault="00ED2766"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15</w:t>
      </w:r>
      <w:r w:rsidR="004B651D" w:rsidRPr="00E91567">
        <w:fldChar w:fldCharType="end"/>
      </w:r>
      <w:r w:rsidRPr="00E91567">
        <w:t>. Secuencia general de una arquitectura completa</w:t>
      </w:r>
    </w:p>
    <w:p w14:paraId="444C6885" w14:textId="43BFE9C5" w:rsidR="00895252" w:rsidRPr="00E91567" w:rsidRDefault="00895252" w:rsidP="00895252">
      <w:pPr>
        <w:pStyle w:val="Ttulo4"/>
      </w:pPr>
      <w:r w:rsidRPr="00E91567">
        <w:t>Fuente de datos y modelo de lectura</w:t>
      </w:r>
    </w:p>
    <w:p w14:paraId="32B5FABB" w14:textId="334F8DF1" w:rsidR="00895252" w:rsidRPr="00E91567" w:rsidRDefault="006B2760" w:rsidP="00895252">
      <w:r w:rsidRPr="00E91567">
        <w:t xml:space="preserve">En producción, la vía prevista es TTN recibiendo uplinks (JSON con frm_payload y decoded_payload) y entregando por Webhook HTTP o MQTT hacia un middleware que </w:t>
      </w:r>
      <w:r w:rsidRPr="00E91567">
        <w:lastRenderedPageBreak/>
        <w:t>normaliza y persiste. Las señales contempladas incluyen ambientales (CO₂, TVOC, temperatura, humedad, etc.) emitidas por balizas LoRaWAN y, como extensión, proximidad BLE (RSSI) vía app o gateways BLE. En esta fase no se consumen paquetes reales: se opta por simulación para controlar escenarios y reproducir efectos sobre la decisión de rutas sin depender del ruido operativo ni de latencias de red. (lora)</w:t>
      </w:r>
    </w:p>
    <w:p w14:paraId="76F8D8DE" w14:textId="0A21D24A" w:rsidR="00343081" w:rsidRPr="00E91567" w:rsidRDefault="00343081" w:rsidP="00FB1B1D">
      <w:pPr>
        <w:pStyle w:val="Ttulo4"/>
      </w:pPr>
      <w:r w:rsidRPr="00E91567">
        <w:t>Persistencia y unión con IndoorGML</w:t>
      </w:r>
    </w:p>
    <w:p w14:paraId="76151F03" w14:textId="2CBD78F9" w:rsidR="006B2760" w:rsidRPr="00E91567" w:rsidRDefault="006B2760" w:rsidP="006B2760">
      <w:r w:rsidRPr="00E91567">
        <w:t>Se propone un esquema IoT mínimo con tablas device, variable, reading y vistas v_cell_latest/v_cell_score_latest, con claves e índices que garanticen idempotencia y consultas eficientes (por tiempo/variable). Esta propuesta sigue los principios de normalización y escalabilidad aplicados en la optimización de la BBDD del smartcampus (tablas master, separación de DATA, índices y particiones para series temporales). El vínculo device - CellSpace (historicizable) permite situar cada lectura en su celda IndoorGML, habilitando tanto reglas de eventos como consultas GIS. La integración con el modelo IndoorGML/PostGIS se apoya en los esquemas indoorgml_core/indoorgml_navigation y en la vista navegable por nivel, que exponen un grafo consistente para el consumo del servicio de rutas.</w:t>
      </w:r>
    </w:p>
    <w:p w14:paraId="5D1AD1DA" w14:textId="77777777" w:rsidR="006B2760" w:rsidRPr="00E91567" w:rsidRDefault="006B2760" w:rsidP="00FB1B1D"/>
    <w:p w14:paraId="00F9571B" w14:textId="77777777" w:rsidR="00A37CFC" w:rsidRPr="00E91567" w:rsidRDefault="007A4748" w:rsidP="00FB1B1D">
      <w:pPr>
        <w:keepNext/>
        <w:tabs>
          <w:tab w:val="left" w:pos="2455"/>
        </w:tabs>
        <w:jc w:val="center"/>
      </w:pPr>
      <w:r w:rsidRPr="00E91567">
        <w:drawing>
          <wp:inline distT="0" distB="0" distL="0" distR="0" wp14:anchorId="5F5BC30D" wp14:editId="3860BCDA">
            <wp:extent cx="4203700" cy="2192311"/>
            <wp:effectExtent l="0" t="0" r="6350" b="0"/>
            <wp:docPr id="19012744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4430" name="Imagen 1" descr="Diagrama&#10;&#10;El contenido generado por IA puede ser incorrecto."/>
                    <pic:cNvPicPr/>
                  </pic:nvPicPr>
                  <pic:blipFill>
                    <a:blip r:embed="rId28"/>
                    <a:stretch>
                      <a:fillRect/>
                    </a:stretch>
                  </pic:blipFill>
                  <pic:spPr>
                    <a:xfrm>
                      <a:off x="0" y="0"/>
                      <a:ext cx="4219028" cy="2200305"/>
                    </a:xfrm>
                    <a:prstGeom prst="rect">
                      <a:avLst/>
                    </a:prstGeom>
                  </pic:spPr>
                </pic:pic>
              </a:graphicData>
            </a:graphic>
          </wp:inline>
        </w:drawing>
      </w:r>
    </w:p>
    <w:p w14:paraId="52AD91EF" w14:textId="693500AC" w:rsidR="007A4748" w:rsidRPr="00E91567" w:rsidRDefault="00A37CFC"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16</w:t>
      </w:r>
      <w:r w:rsidR="004B651D" w:rsidRPr="00E91567">
        <w:fldChar w:fldCharType="end"/>
      </w:r>
      <w:r w:rsidRPr="00E91567">
        <w:t>. Esquem IoT simplificado, expande la usabilidad de indoor_db</w:t>
      </w:r>
    </w:p>
    <w:p w14:paraId="4705B696" w14:textId="77777777" w:rsidR="00CF4E97" w:rsidRPr="00E91567" w:rsidRDefault="00CF4E97" w:rsidP="00535DD2"/>
    <w:p w14:paraId="7ABC9FA0" w14:textId="795476F3" w:rsidR="00FB1B1D" w:rsidRPr="00E91567" w:rsidRDefault="00FB1B1D" w:rsidP="00FB1B1D">
      <w:pPr>
        <w:pStyle w:val="Ttulo4"/>
      </w:pPr>
      <w:r w:rsidRPr="00E91567">
        <w:t>Contrato de evento y derivación de cell_score</w:t>
      </w:r>
    </w:p>
    <w:p w14:paraId="7B67153D" w14:textId="4CCB6628" w:rsidR="00F90366" w:rsidRPr="00E91567" w:rsidRDefault="00F90366" w:rsidP="00F90366">
      <w:pPr>
        <w:keepNext/>
      </w:pPr>
      <w:r w:rsidRPr="00E91567">
        <w:t xml:space="preserve">El contrato de evento se resume en {timestamp, id_cell (o id_node), </w:t>
      </w:r>
      <m:oMath>
        <m:r>
          <w:rPr>
            <w:rFonts w:ascii="Cambria Math" w:hAnsi="Cambria Math"/>
          </w:rPr>
          <m:t xml:space="preserve">score </m:t>
        </m:r>
        <m:r>
          <w:rPr>
            <w:rFonts w:ascii="Cambria Math" w:hAnsi="Cambria Math" w:cs="Cambria Math"/>
          </w:rPr>
          <m:t>∈</m:t>
        </m:r>
        <m:r>
          <w:rPr>
            <w:rFonts w:ascii="Cambria Math" w:hAnsi="Cambria Math"/>
          </w:rPr>
          <m:t xml:space="preserve"> [0,1],</m:t>
        </m:r>
      </m:oMath>
      <w:r w:rsidRPr="00E91567">
        <w:t xml:space="preserve"> confidence}. En este TFG, los scores se generan con ventanas temporales (hold, ramp, triangle) y escenarios (fire_radial, linear_front, manual_sequence), con política de combinación conservadora (combine </w:t>
      </w:r>
      <w:r w:rsidRPr="00E91567">
        <w:lastRenderedPageBreak/>
        <w:t>= “min”). El módulo contempla EMA como suavizado, aunque no se aplica en los ensayos finales para observar efectos “puros” de los umbrales de seguridad y penalizaciones. La propuesta es compatible con nociones CEP estándar (tiempo de evento vs tiempo de proceso, ventanas sliding/tumbling), sin implementarlas aquí. (sim_scores)</w:t>
      </w:r>
    </w:p>
    <w:p w14:paraId="13939A98" w14:textId="77777777" w:rsidR="00F90366" w:rsidRPr="00E91567" w:rsidRDefault="00F90366" w:rsidP="00F90366">
      <w:pPr>
        <w:keepNext/>
      </w:pPr>
    </w:p>
    <w:p w14:paraId="1D3B5D8C" w14:textId="77777777" w:rsidR="00A37CFC" w:rsidRPr="00E91567" w:rsidRDefault="00A37CFC" w:rsidP="00A37CFC">
      <w:pPr>
        <w:keepNext/>
      </w:pPr>
      <w:r w:rsidRPr="00E91567">
        <w:drawing>
          <wp:inline distT="0" distB="0" distL="0" distR="0" wp14:anchorId="03166D6F" wp14:editId="53B068A6">
            <wp:extent cx="5400040" cy="733425"/>
            <wp:effectExtent l="0" t="0" r="0" b="9525"/>
            <wp:docPr id="13087597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9704" name="Imagen 1" descr="Diagrama&#10;&#10;El contenido generado por IA puede ser incorrecto."/>
                    <pic:cNvPicPr/>
                  </pic:nvPicPr>
                  <pic:blipFill>
                    <a:blip r:embed="rId29"/>
                    <a:stretch>
                      <a:fillRect/>
                    </a:stretch>
                  </pic:blipFill>
                  <pic:spPr>
                    <a:xfrm>
                      <a:off x="0" y="0"/>
                      <a:ext cx="5400040" cy="733425"/>
                    </a:xfrm>
                    <a:prstGeom prst="rect">
                      <a:avLst/>
                    </a:prstGeom>
                  </pic:spPr>
                </pic:pic>
              </a:graphicData>
            </a:graphic>
          </wp:inline>
        </w:drawing>
      </w:r>
    </w:p>
    <w:p w14:paraId="13C4F57C" w14:textId="45FEB566" w:rsidR="00343081" w:rsidRPr="00E91567" w:rsidRDefault="00A37CFC" w:rsidP="00FB1B1D">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17</w:t>
      </w:r>
      <w:r w:rsidR="004B651D" w:rsidRPr="00E91567">
        <w:fldChar w:fldCharType="end"/>
      </w:r>
      <w:r w:rsidRPr="00E91567">
        <w:t>. Ventana sliding y tumbling</w:t>
      </w:r>
    </w:p>
    <w:p w14:paraId="2E7DA971" w14:textId="77777777" w:rsidR="00FB1B1D" w:rsidRPr="00E91567" w:rsidRDefault="00FB1B1D" w:rsidP="00FB1B1D"/>
    <w:p w14:paraId="491DCFEE" w14:textId="09AE0B62" w:rsidR="003E24F4" w:rsidRPr="00E91567" w:rsidRDefault="00343081" w:rsidP="00FB1B1D">
      <w:pPr>
        <w:pStyle w:val="Ttulo4"/>
      </w:pPr>
      <w:r w:rsidRPr="00E91567">
        <w:t>Conexión con el grafo IndoorGMl (actualización en tiempo real)</w:t>
      </w:r>
    </w:p>
    <w:p w14:paraId="15EB63B9" w14:textId="2AB6DBEA" w:rsidR="00485F1A" w:rsidRPr="00E91567" w:rsidRDefault="00485F1A" w:rsidP="00485F1A">
      <w:r w:rsidRPr="00E91567">
        <w:t xml:space="preserve">El servicio de rutas consume v_cell_score_latest (o la función score(t) simulada) y filtra el subgrafo por </w:t>
      </w:r>
      <m:oMath>
        <m:r>
          <w:rPr>
            <w:rFonts w:ascii="Cambria Math" w:hAnsi="Cambria Math"/>
          </w:rPr>
          <m:t>τ</m:t>
        </m:r>
      </m:oMath>
      <w:r w:rsidRPr="00E91567">
        <w:t xml:space="preserve"> (transitabilidad) y </w:t>
      </w:r>
      <m:oMath>
        <m:r>
          <w:rPr>
            <w:rFonts w:ascii="Cambria Math" w:hAnsi="Cambria Math"/>
          </w:rPr>
          <m:t>β</m:t>
        </m:r>
      </m:oMath>
      <w:r w:rsidRPr="00E91567">
        <w:t xml:space="preserve"> (penalización por riesgo), ejecutando replanificación y, si procede, selección robusta con </w:t>
      </w:r>
      <m:oMath>
        <m:r>
          <w:rPr>
            <w:rFonts w:ascii="Cambria Math" w:hAnsi="Cambria Math"/>
          </w:rPr>
          <m:t>k-rutas (Yen).</m:t>
        </m:r>
      </m:oMath>
      <w:r w:rsidRPr="00E91567">
        <w:t xml:space="preserve"> Se monitorizan métricas operativas (p. ej., cost_total, path_min/mean_score, nodos seguros, overlap y </w:t>
      </w:r>
      <m:oMath>
        <m:r>
          <w:rPr>
            <w:rFonts w:ascii="Cambria Math" w:hAnsi="Cambria Math"/>
          </w:rPr>
          <m:t>R</m:t>
        </m:r>
      </m:oMath>
      <w:r w:rsidRPr="00E91567">
        <w:t xml:space="preserve"> de robustez) y se habilita la visualización/animación del comportamiento. De forma exploratoria, se estudia la centralidad de evacuación (agilidad) como señal estructural que podría integrarse en la selección de rutas. (animate_dynamic_route)</w:t>
      </w:r>
    </w:p>
    <w:p w14:paraId="1206C072" w14:textId="1E68DB23" w:rsidR="00485F1A" w:rsidRPr="00E91567" w:rsidRDefault="00485F1A" w:rsidP="00485F1A">
      <w:r w:rsidRPr="00E91567">
        <w:t>Breve explicacion de los archivos:</w:t>
      </w:r>
    </w:p>
    <w:p w14:paraId="27E01D2B" w14:textId="30975E5B" w:rsidR="00114436" w:rsidRPr="00E91567" w:rsidRDefault="00114436" w:rsidP="00485F1A">
      <w:r w:rsidRPr="00E91567">
        <w:rPr>
          <w:b/>
          <w:bCs/>
        </w:rPr>
        <w:t>sim_scores.py</w:t>
      </w:r>
      <w:r w:rsidRPr="00E91567">
        <w:t xml:space="preserve"> (generador de score(t)).Produce series </w:t>
      </w:r>
      <w:r w:rsidRPr="00E91567">
        <w:rPr>
          <w:rFonts w:ascii="Cambria Math" w:hAnsi="Cambria Math" w:cs="Cambria Math"/>
        </w:rPr>
        <w:t>∈</w:t>
      </w:r>
      <w:r w:rsidRPr="00E91567">
        <w:t xml:space="preserve">[0,1] por nodo mediante ventanas hold, ramp y triangle; admite EMA opcional y política de combinación conservadora ("min") o "last". Devuelve un vector alineado con los IDs de nodo, lo que simplifica su proyección al grafo. </w:t>
      </w:r>
    </w:p>
    <w:p w14:paraId="2F1C904D" w14:textId="77777777" w:rsidR="00114436" w:rsidRPr="00E91567" w:rsidRDefault="00114436" w:rsidP="00485F1A">
      <w:r w:rsidRPr="00E91567">
        <w:rPr>
          <w:b/>
          <w:bCs/>
        </w:rPr>
        <w:t>animate_dynamic_route.py</w:t>
      </w:r>
      <w:r w:rsidRPr="00E91567">
        <w:t xml:space="preserve"> (animación de ruta dinámica sobre IndoorGML).</w:t>
      </w:r>
      <w:r w:rsidRPr="00E91567">
        <w:br/>
        <w:t xml:space="preserve">Genera una animación en la que los nodos se colorean por score(t) y la ruta desde un origen fijo hasta la mejor salida se recalcula en cada frame. Carga el grafo desde PostGIS (nodos, aristas y salidas marcadas), construye la función de </w:t>
      </w:r>
      <w:r w:rsidRPr="00E91567">
        <w:rPr>
          <w:i/>
          <w:iCs/>
        </w:rPr>
        <w:t>scores</w:t>
      </w:r>
      <w:r w:rsidRPr="00E91567">
        <w:t xml:space="preserve"> con build_score_fn (de sim_scores.py) y aplica filtros por seguridad (score ≥ TAU) y, si procede, por movilidad (p. ej., WALK/RAMP). Usa NetworkX para obtener la ruta mínima y Matplotlib para animar y (opcionalmente) guardar un GIF. </w:t>
      </w:r>
    </w:p>
    <w:p w14:paraId="42717230" w14:textId="37AB8AC8" w:rsidR="003E24F4" w:rsidRPr="00E91567" w:rsidRDefault="003E24F4" w:rsidP="00114436"/>
    <w:p w14:paraId="56676566" w14:textId="50C7703C" w:rsidR="00CF4E97" w:rsidRPr="00E91567" w:rsidRDefault="001F4526" w:rsidP="008A1BE6">
      <w:pPr>
        <w:pStyle w:val="Descripcin"/>
      </w:pPr>
      <w:r w:rsidRPr="00E91567">
        <w:t xml:space="preserve">Tabla </w:t>
      </w:r>
      <w:r w:rsidRPr="00E91567">
        <w:fldChar w:fldCharType="begin"/>
      </w:r>
      <w:r w:rsidRPr="00E91567">
        <w:instrText xml:space="preserve"> STYLEREF 1 \s </w:instrText>
      </w:r>
      <w:r w:rsidRPr="00E91567">
        <w:fldChar w:fldCharType="separate"/>
      </w:r>
      <w:r w:rsidRPr="00E91567">
        <w:t>5</w:t>
      </w:r>
      <w:r w:rsidRPr="00E91567">
        <w:fldChar w:fldCharType="end"/>
      </w:r>
      <w:r w:rsidRPr="00E91567">
        <w:t>.</w:t>
      </w:r>
      <w:r w:rsidRPr="00E91567">
        <w:fldChar w:fldCharType="begin"/>
      </w:r>
      <w:r w:rsidRPr="00E91567">
        <w:instrText xml:space="preserve"> SEQ Tabla \* ARABIC \s 1 </w:instrText>
      </w:r>
      <w:r w:rsidRPr="00E91567">
        <w:fldChar w:fldCharType="separate"/>
      </w:r>
      <w:r w:rsidRPr="00E91567">
        <w:t>5</w:t>
      </w:r>
      <w:r w:rsidRPr="00E91567">
        <w:fldChar w:fldCharType="end"/>
      </w:r>
      <w:r w:rsidRPr="00E91567">
        <w:t>. Parametros de simulación</w:t>
      </w:r>
    </w:p>
    <w:tbl>
      <w:tblPr>
        <w:tblStyle w:val="Tablaconcuadrcula7concolores-nfasis4"/>
        <w:tblW w:w="8504" w:type="dxa"/>
        <w:tblInd w:w="5" w:type="dxa"/>
        <w:tblLayout w:type="fixed"/>
        <w:tblLook w:val="04A0" w:firstRow="1" w:lastRow="0" w:firstColumn="1" w:lastColumn="0" w:noHBand="0" w:noVBand="1"/>
      </w:tblPr>
      <w:tblGrid>
        <w:gridCol w:w="1838"/>
        <w:gridCol w:w="1418"/>
        <w:gridCol w:w="992"/>
        <w:gridCol w:w="1701"/>
        <w:gridCol w:w="2555"/>
      </w:tblGrid>
      <w:tr w:rsidR="00E006DC" w:rsidRPr="00E91567" w14:paraId="633AB0F7" w14:textId="77777777" w:rsidTr="00E006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hideMark/>
          </w:tcPr>
          <w:p w14:paraId="75B0FA7B" w14:textId="77777777" w:rsidR="00E006DC" w:rsidRPr="00E91567" w:rsidRDefault="00E006DC" w:rsidP="00E006DC">
            <w:pPr>
              <w:rPr>
                <w:sz w:val="18"/>
                <w:szCs w:val="18"/>
              </w:rPr>
            </w:pPr>
            <w:r w:rsidRPr="00E91567">
              <w:rPr>
                <w:sz w:val="18"/>
                <w:szCs w:val="18"/>
              </w:rPr>
              <w:t>Parámetro</w:t>
            </w:r>
          </w:p>
        </w:tc>
        <w:tc>
          <w:tcPr>
            <w:tcW w:w="1418" w:type="dxa"/>
            <w:hideMark/>
          </w:tcPr>
          <w:p w14:paraId="218639C5" w14:textId="77777777" w:rsidR="00E006DC" w:rsidRPr="00E91567"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91567">
              <w:rPr>
                <w:sz w:val="18"/>
                <w:szCs w:val="18"/>
              </w:rPr>
              <w:t>Descripción</w:t>
            </w:r>
          </w:p>
        </w:tc>
        <w:tc>
          <w:tcPr>
            <w:tcW w:w="992" w:type="dxa"/>
            <w:hideMark/>
          </w:tcPr>
          <w:p w14:paraId="3563026C" w14:textId="77777777" w:rsidR="00E006DC" w:rsidRPr="00E91567"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91567">
              <w:rPr>
                <w:sz w:val="18"/>
                <w:szCs w:val="18"/>
              </w:rPr>
              <w:t>Valor por defecto</w:t>
            </w:r>
          </w:p>
        </w:tc>
        <w:tc>
          <w:tcPr>
            <w:tcW w:w="1701" w:type="dxa"/>
            <w:hideMark/>
          </w:tcPr>
          <w:p w14:paraId="3260CA7E" w14:textId="77777777" w:rsidR="00E006DC" w:rsidRPr="00E91567"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91567">
              <w:rPr>
                <w:sz w:val="18"/>
                <w:szCs w:val="18"/>
              </w:rPr>
              <w:t>Dónde</w:t>
            </w:r>
          </w:p>
        </w:tc>
        <w:tc>
          <w:tcPr>
            <w:tcW w:w="2555" w:type="dxa"/>
            <w:hideMark/>
          </w:tcPr>
          <w:p w14:paraId="464514C5" w14:textId="77777777" w:rsidR="00E006DC" w:rsidRPr="00E91567"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91567">
              <w:rPr>
                <w:sz w:val="18"/>
                <w:szCs w:val="18"/>
              </w:rPr>
              <w:t>Notas</w:t>
            </w:r>
          </w:p>
        </w:tc>
      </w:tr>
      <w:tr w:rsidR="00E006DC" w:rsidRPr="00E91567" w14:paraId="4D97B6F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B93D695" w14:textId="77777777" w:rsidR="00E006DC" w:rsidRPr="00E91567" w:rsidRDefault="00E006DC" w:rsidP="00E006DC">
            <w:pPr>
              <w:rPr>
                <w:sz w:val="18"/>
                <w:szCs w:val="18"/>
              </w:rPr>
            </w:pPr>
            <w:r w:rsidRPr="00E91567">
              <w:rPr>
                <w:sz w:val="18"/>
                <w:szCs w:val="18"/>
              </w:rPr>
              <w:t>ema_alpha</w:t>
            </w:r>
          </w:p>
        </w:tc>
        <w:tc>
          <w:tcPr>
            <w:tcW w:w="1418" w:type="dxa"/>
            <w:hideMark/>
          </w:tcPr>
          <w:p w14:paraId="119BD5CB"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 xml:space="preserve">Suavizado EMA en generación de </w:t>
            </w:r>
            <w:r w:rsidRPr="00E91567">
              <w:rPr>
                <w:i/>
                <w:iCs/>
                <w:sz w:val="18"/>
                <w:szCs w:val="18"/>
              </w:rPr>
              <w:t>scores</w:t>
            </w:r>
          </w:p>
        </w:tc>
        <w:tc>
          <w:tcPr>
            <w:tcW w:w="992" w:type="dxa"/>
            <w:hideMark/>
          </w:tcPr>
          <w:p w14:paraId="2265810C"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None/0.25</w:t>
            </w:r>
          </w:p>
        </w:tc>
        <w:tc>
          <w:tcPr>
            <w:tcW w:w="1701" w:type="dxa"/>
            <w:hideMark/>
          </w:tcPr>
          <w:p w14:paraId="2B147AF5"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sim_scores.py</w:t>
            </w:r>
          </w:p>
        </w:tc>
        <w:tc>
          <w:tcPr>
            <w:tcW w:w="2555" w:type="dxa"/>
            <w:hideMark/>
          </w:tcPr>
          <w:p w14:paraId="4BBDDB6D"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Si None, sin suavizado.</w:t>
            </w:r>
          </w:p>
        </w:tc>
      </w:tr>
      <w:tr w:rsidR="00E006DC" w:rsidRPr="00E91567" w14:paraId="267491E4"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50522D4B" w14:textId="77777777" w:rsidR="00E006DC" w:rsidRPr="00E91567" w:rsidRDefault="00E006DC" w:rsidP="00E006DC">
            <w:pPr>
              <w:rPr>
                <w:sz w:val="18"/>
                <w:szCs w:val="18"/>
              </w:rPr>
            </w:pPr>
            <w:r w:rsidRPr="00E91567">
              <w:rPr>
                <w:sz w:val="18"/>
                <w:szCs w:val="18"/>
              </w:rPr>
              <w:t>combine</w:t>
            </w:r>
          </w:p>
        </w:tc>
        <w:tc>
          <w:tcPr>
            <w:tcW w:w="1418" w:type="dxa"/>
            <w:hideMark/>
          </w:tcPr>
          <w:p w14:paraId="7BA065BE"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Política al solapar ventanas</w:t>
            </w:r>
          </w:p>
        </w:tc>
        <w:tc>
          <w:tcPr>
            <w:tcW w:w="992" w:type="dxa"/>
            <w:hideMark/>
          </w:tcPr>
          <w:p w14:paraId="536C1F83"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"min"</w:t>
            </w:r>
          </w:p>
        </w:tc>
        <w:tc>
          <w:tcPr>
            <w:tcW w:w="1701" w:type="dxa"/>
            <w:hideMark/>
          </w:tcPr>
          <w:p w14:paraId="7601B73C"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sim_scores.py</w:t>
            </w:r>
          </w:p>
        </w:tc>
        <w:tc>
          <w:tcPr>
            <w:tcW w:w="2555" w:type="dxa"/>
            <w:hideMark/>
          </w:tcPr>
          <w:p w14:paraId="3ADF600C"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Alternativa "last".</w:t>
            </w:r>
          </w:p>
        </w:tc>
      </w:tr>
      <w:tr w:rsidR="00E006DC" w:rsidRPr="00E91567" w14:paraId="7761AB5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10D9006" w14:textId="77777777" w:rsidR="00E006DC" w:rsidRPr="00E91567" w:rsidRDefault="00E006DC" w:rsidP="00E006DC">
            <w:pPr>
              <w:rPr>
                <w:sz w:val="18"/>
                <w:szCs w:val="18"/>
              </w:rPr>
            </w:pPr>
            <w:r w:rsidRPr="00E91567">
              <w:rPr>
                <w:sz w:val="18"/>
                <w:szCs w:val="18"/>
              </w:rPr>
              <w:t>scenario</w:t>
            </w:r>
          </w:p>
        </w:tc>
        <w:tc>
          <w:tcPr>
            <w:tcW w:w="1418" w:type="dxa"/>
            <w:hideMark/>
          </w:tcPr>
          <w:p w14:paraId="605B18DC"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 xml:space="preserve">Perfil temporal de </w:t>
            </w:r>
            <w:r w:rsidRPr="00E91567">
              <w:rPr>
                <w:i/>
                <w:iCs/>
                <w:sz w:val="18"/>
                <w:szCs w:val="18"/>
              </w:rPr>
              <w:t>score</w:t>
            </w:r>
          </w:p>
        </w:tc>
        <w:tc>
          <w:tcPr>
            <w:tcW w:w="992" w:type="dxa"/>
            <w:hideMark/>
          </w:tcPr>
          <w:p w14:paraId="21D5923B"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i/>
                <w:iCs/>
                <w:sz w:val="18"/>
                <w:szCs w:val="18"/>
              </w:rPr>
              <w:t>(ver nota)</w:t>
            </w:r>
          </w:p>
        </w:tc>
        <w:tc>
          <w:tcPr>
            <w:tcW w:w="1701" w:type="dxa"/>
            <w:hideMark/>
          </w:tcPr>
          <w:p w14:paraId="1957A0E7"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sim_scores.py</w:t>
            </w:r>
          </w:p>
        </w:tc>
        <w:tc>
          <w:tcPr>
            <w:tcW w:w="2555" w:type="dxa"/>
            <w:hideMark/>
          </w:tcPr>
          <w:p w14:paraId="51C46BA0"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Formas: hold, ramp, triangle.</w:t>
            </w:r>
          </w:p>
        </w:tc>
      </w:tr>
      <w:tr w:rsidR="00E006DC" w:rsidRPr="00E91567" w14:paraId="7D20F2D0"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8F64C97" w14:textId="77777777" w:rsidR="00E006DC" w:rsidRPr="00E91567" w:rsidRDefault="00E006DC" w:rsidP="00E006DC">
            <w:pPr>
              <w:rPr>
                <w:sz w:val="18"/>
                <w:szCs w:val="18"/>
              </w:rPr>
            </w:pPr>
            <w:r w:rsidRPr="00E91567">
              <w:rPr>
                <w:sz w:val="18"/>
                <w:szCs w:val="18"/>
              </w:rPr>
              <w:t>default</w:t>
            </w:r>
          </w:p>
        </w:tc>
        <w:tc>
          <w:tcPr>
            <w:tcW w:w="1418" w:type="dxa"/>
            <w:hideMark/>
          </w:tcPr>
          <w:p w14:paraId="1BE53AF6"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i/>
                <w:iCs/>
                <w:sz w:val="18"/>
                <w:szCs w:val="18"/>
              </w:rPr>
              <w:t>Score</w:t>
            </w:r>
            <w:r w:rsidRPr="00E91567">
              <w:rPr>
                <w:sz w:val="18"/>
                <w:szCs w:val="18"/>
              </w:rPr>
              <w:t xml:space="preserve"> base si no hay eventos</w:t>
            </w:r>
          </w:p>
        </w:tc>
        <w:tc>
          <w:tcPr>
            <w:tcW w:w="992" w:type="dxa"/>
            <w:hideMark/>
          </w:tcPr>
          <w:p w14:paraId="4413BDD1"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i/>
                <w:iCs/>
                <w:sz w:val="18"/>
                <w:szCs w:val="18"/>
              </w:rPr>
              <w:t>(ver nota)</w:t>
            </w:r>
          </w:p>
        </w:tc>
        <w:tc>
          <w:tcPr>
            <w:tcW w:w="1701" w:type="dxa"/>
            <w:hideMark/>
          </w:tcPr>
          <w:p w14:paraId="4465DB95"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sim_scores.py</w:t>
            </w:r>
          </w:p>
        </w:tc>
        <w:tc>
          <w:tcPr>
            <w:tcW w:w="2555" w:type="dxa"/>
            <w:hideMark/>
          </w:tcPr>
          <w:p w14:paraId="12A5C91C"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Valor por defecto del escenario; suele usarse 1.0 en ejemplos.</w:t>
            </w:r>
          </w:p>
        </w:tc>
      </w:tr>
      <w:tr w:rsidR="00E006DC" w:rsidRPr="00E91567" w14:paraId="44B1CAF0"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41005E1" w14:textId="77777777" w:rsidR="00E006DC" w:rsidRPr="00E91567" w:rsidRDefault="00E006DC" w:rsidP="00E006DC">
            <w:pPr>
              <w:rPr>
                <w:sz w:val="18"/>
                <w:szCs w:val="18"/>
              </w:rPr>
            </w:pPr>
            <w:r w:rsidRPr="00E91567">
              <w:rPr>
                <w:sz w:val="18"/>
                <w:szCs w:val="18"/>
              </w:rPr>
              <w:t>DUAL_ID</w:t>
            </w:r>
          </w:p>
        </w:tc>
        <w:tc>
          <w:tcPr>
            <w:tcW w:w="1418" w:type="dxa"/>
            <w:hideMark/>
          </w:tcPr>
          <w:p w14:paraId="25BE6D5E"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Capa Dual a usar (grafo IndoorGML)</w:t>
            </w:r>
          </w:p>
        </w:tc>
        <w:tc>
          <w:tcPr>
            <w:tcW w:w="992" w:type="dxa"/>
            <w:hideMark/>
          </w:tcPr>
          <w:p w14:paraId="157686E4"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"DU-01"</w:t>
            </w:r>
          </w:p>
        </w:tc>
        <w:tc>
          <w:tcPr>
            <w:tcW w:w="1701" w:type="dxa"/>
            <w:hideMark/>
          </w:tcPr>
          <w:p w14:paraId="7F21A733"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49184F94"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Identifica el grafo de navegación.</w:t>
            </w:r>
          </w:p>
        </w:tc>
      </w:tr>
      <w:tr w:rsidR="00E006DC" w:rsidRPr="00E91567" w14:paraId="124B234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3C341C9" w14:textId="77777777" w:rsidR="00E006DC" w:rsidRPr="00E91567" w:rsidRDefault="00E006DC" w:rsidP="00E006DC">
            <w:pPr>
              <w:rPr>
                <w:sz w:val="18"/>
                <w:szCs w:val="18"/>
              </w:rPr>
            </w:pPr>
            <w:r w:rsidRPr="00E91567">
              <w:rPr>
                <w:sz w:val="18"/>
                <w:szCs w:val="18"/>
              </w:rPr>
              <w:t>LEVEL</w:t>
            </w:r>
          </w:p>
        </w:tc>
        <w:tc>
          <w:tcPr>
            <w:tcW w:w="1418" w:type="dxa"/>
            <w:hideMark/>
          </w:tcPr>
          <w:p w14:paraId="24BFABBD"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Planta a animar (o None para todas)</w:t>
            </w:r>
          </w:p>
        </w:tc>
        <w:tc>
          <w:tcPr>
            <w:tcW w:w="992" w:type="dxa"/>
            <w:hideMark/>
          </w:tcPr>
          <w:p w14:paraId="682C44E7"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"P00"</w:t>
            </w:r>
          </w:p>
        </w:tc>
        <w:tc>
          <w:tcPr>
            <w:tcW w:w="1701" w:type="dxa"/>
            <w:hideMark/>
          </w:tcPr>
          <w:p w14:paraId="055C4A8E"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40A4EDFF"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Filtra por planta.</w:t>
            </w:r>
          </w:p>
        </w:tc>
      </w:tr>
      <w:tr w:rsidR="00E006DC" w:rsidRPr="00E91567" w14:paraId="6384E856"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79469B9" w14:textId="77777777" w:rsidR="00E006DC" w:rsidRPr="00E91567" w:rsidRDefault="00E006DC" w:rsidP="00E006DC">
            <w:pPr>
              <w:rPr>
                <w:sz w:val="18"/>
                <w:szCs w:val="18"/>
              </w:rPr>
            </w:pPr>
            <w:r w:rsidRPr="00E91567">
              <w:rPr>
                <w:sz w:val="18"/>
                <w:szCs w:val="18"/>
              </w:rPr>
              <w:t>UNDIRECTED</w:t>
            </w:r>
          </w:p>
        </w:tc>
        <w:tc>
          <w:tcPr>
            <w:tcW w:w="1418" w:type="dxa"/>
            <w:hideMark/>
          </w:tcPr>
          <w:p w14:paraId="43A8DABD"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 xml:space="preserve">Tratar el grafo como </w:t>
            </w:r>
            <w:r w:rsidRPr="00E91567">
              <w:rPr>
                <w:b/>
                <w:bCs/>
                <w:sz w:val="18"/>
                <w:szCs w:val="18"/>
              </w:rPr>
              <w:t>no dirigido</w:t>
            </w:r>
          </w:p>
        </w:tc>
        <w:tc>
          <w:tcPr>
            <w:tcW w:w="992" w:type="dxa"/>
            <w:hideMark/>
          </w:tcPr>
          <w:p w14:paraId="3FDC5A27"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True</w:t>
            </w:r>
          </w:p>
        </w:tc>
        <w:tc>
          <w:tcPr>
            <w:tcW w:w="1701" w:type="dxa"/>
            <w:hideMark/>
          </w:tcPr>
          <w:p w14:paraId="037B6DAD"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312B41B7"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Para grafos dirigidos, desactivar y/o duplicar aristas.</w:t>
            </w:r>
          </w:p>
        </w:tc>
      </w:tr>
      <w:tr w:rsidR="00E006DC" w:rsidRPr="00E91567" w14:paraId="0488259B"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CD229CB" w14:textId="77777777" w:rsidR="00E006DC" w:rsidRPr="00E91567" w:rsidRDefault="00E006DC" w:rsidP="00E006DC">
            <w:pPr>
              <w:rPr>
                <w:sz w:val="18"/>
                <w:szCs w:val="18"/>
              </w:rPr>
            </w:pPr>
            <w:r w:rsidRPr="00E91567">
              <w:rPr>
                <w:sz w:val="18"/>
                <w:szCs w:val="18"/>
              </w:rPr>
              <w:t>APPLY_MOBILITY_FILTER</w:t>
            </w:r>
          </w:p>
        </w:tc>
        <w:tc>
          <w:tcPr>
            <w:tcW w:w="1418" w:type="dxa"/>
            <w:hideMark/>
          </w:tcPr>
          <w:p w14:paraId="259A48EF"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Aplicar filtro de movilidad (WALK/RAMP/…)</w:t>
            </w:r>
          </w:p>
        </w:tc>
        <w:tc>
          <w:tcPr>
            <w:tcW w:w="992" w:type="dxa"/>
            <w:hideMark/>
          </w:tcPr>
          <w:p w14:paraId="2AECB9CA"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True</w:t>
            </w:r>
          </w:p>
        </w:tc>
        <w:tc>
          <w:tcPr>
            <w:tcW w:w="1701" w:type="dxa"/>
            <w:hideMark/>
          </w:tcPr>
          <w:p w14:paraId="56A0405D"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5CD222A6"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Excluye nodos no compatibles.</w:t>
            </w:r>
          </w:p>
        </w:tc>
      </w:tr>
      <w:tr w:rsidR="00E006DC" w:rsidRPr="00E91567" w14:paraId="1B75FE25"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61762FA" w14:textId="77777777" w:rsidR="00E006DC" w:rsidRPr="00E91567" w:rsidRDefault="00E006DC" w:rsidP="00E006DC">
            <w:pPr>
              <w:rPr>
                <w:sz w:val="18"/>
                <w:szCs w:val="18"/>
              </w:rPr>
            </w:pPr>
            <w:r w:rsidRPr="00E91567">
              <w:rPr>
                <w:sz w:val="18"/>
                <w:szCs w:val="18"/>
              </w:rPr>
              <w:t>ALLOWED_LOCOMOTIONS</w:t>
            </w:r>
          </w:p>
        </w:tc>
        <w:tc>
          <w:tcPr>
            <w:tcW w:w="1418" w:type="dxa"/>
            <w:hideMark/>
          </w:tcPr>
          <w:p w14:paraId="7A3D0F72"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Modos de locomoción permitidos</w:t>
            </w:r>
          </w:p>
        </w:tc>
        <w:tc>
          <w:tcPr>
            <w:tcW w:w="992" w:type="dxa"/>
            <w:hideMark/>
          </w:tcPr>
          <w:p w14:paraId="138687B8"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("WALK","RAMP")</w:t>
            </w:r>
          </w:p>
        </w:tc>
        <w:tc>
          <w:tcPr>
            <w:tcW w:w="1701" w:type="dxa"/>
            <w:hideMark/>
          </w:tcPr>
          <w:p w14:paraId="2B1168B3"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55EA601C"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Conjunto de modos admitidos.</w:t>
            </w:r>
          </w:p>
        </w:tc>
      </w:tr>
      <w:tr w:rsidR="00E006DC" w:rsidRPr="00E91567" w14:paraId="054629EC"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8A3A178" w14:textId="77777777" w:rsidR="00E006DC" w:rsidRPr="00E91567" w:rsidRDefault="00E006DC" w:rsidP="00E006DC">
            <w:pPr>
              <w:rPr>
                <w:sz w:val="18"/>
                <w:szCs w:val="18"/>
              </w:rPr>
            </w:pPr>
            <w:r w:rsidRPr="00E91567">
              <w:rPr>
                <w:sz w:val="18"/>
                <w:szCs w:val="18"/>
              </w:rPr>
              <w:t>TREAT_GENERAL_AS_WALK</w:t>
            </w:r>
          </w:p>
        </w:tc>
        <w:tc>
          <w:tcPr>
            <w:tcW w:w="1418" w:type="dxa"/>
            <w:hideMark/>
          </w:tcPr>
          <w:p w14:paraId="58762BC5"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Tratar GENERAL como WALK</w:t>
            </w:r>
          </w:p>
        </w:tc>
        <w:tc>
          <w:tcPr>
            <w:tcW w:w="992" w:type="dxa"/>
            <w:hideMark/>
          </w:tcPr>
          <w:p w14:paraId="487A00BA"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True</w:t>
            </w:r>
          </w:p>
        </w:tc>
        <w:tc>
          <w:tcPr>
            <w:tcW w:w="1701" w:type="dxa"/>
            <w:hideMark/>
          </w:tcPr>
          <w:p w14:paraId="0B7AC973"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008EE725"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Simplifica casos sin detalle de movilidad.</w:t>
            </w:r>
          </w:p>
        </w:tc>
      </w:tr>
      <w:tr w:rsidR="00E006DC" w:rsidRPr="00E91567" w14:paraId="122E4F38"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FC2EE0B" w14:textId="77777777" w:rsidR="00E006DC" w:rsidRPr="00E91567" w:rsidRDefault="00E006DC" w:rsidP="00E006DC">
            <w:pPr>
              <w:rPr>
                <w:sz w:val="18"/>
                <w:szCs w:val="18"/>
              </w:rPr>
            </w:pPr>
            <w:r w:rsidRPr="00E91567">
              <w:rPr>
                <w:sz w:val="18"/>
                <w:szCs w:val="18"/>
              </w:rPr>
              <w:t>SOURCE_NODE</w:t>
            </w:r>
          </w:p>
        </w:tc>
        <w:tc>
          <w:tcPr>
            <w:tcW w:w="1418" w:type="dxa"/>
            <w:hideMark/>
          </w:tcPr>
          <w:p w14:paraId="243300E2"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Nodo origen de la ruta</w:t>
            </w:r>
          </w:p>
        </w:tc>
        <w:tc>
          <w:tcPr>
            <w:tcW w:w="992" w:type="dxa"/>
            <w:hideMark/>
          </w:tcPr>
          <w:p w14:paraId="53B5B372"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"ND-009"</w:t>
            </w:r>
          </w:p>
        </w:tc>
        <w:tc>
          <w:tcPr>
            <w:tcW w:w="1701" w:type="dxa"/>
            <w:hideMark/>
          </w:tcPr>
          <w:p w14:paraId="7CB1F1FB"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519D14A8"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Si None, toma el primero ordenado.</w:t>
            </w:r>
          </w:p>
        </w:tc>
      </w:tr>
      <w:tr w:rsidR="00E006DC" w:rsidRPr="00E91567" w14:paraId="6848E4C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5A1D730" w14:textId="77777777" w:rsidR="00E006DC" w:rsidRPr="00E91567" w:rsidRDefault="00E006DC" w:rsidP="00E006DC">
            <w:pPr>
              <w:rPr>
                <w:sz w:val="18"/>
                <w:szCs w:val="18"/>
              </w:rPr>
            </w:pPr>
            <w:r w:rsidRPr="00E91567">
              <w:rPr>
                <w:sz w:val="18"/>
                <w:szCs w:val="18"/>
              </w:rPr>
              <w:t>TAU</w:t>
            </w:r>
          </w:p>
        </w:tc>
        <w:tc>
          <w:tcPr>
            <w:tcW w:w="1418" w:type="dxa"/>
            <w:hideMark/>
          </w:tcPr>
          <w:p w14:paraId="7CC8F69E"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Umbral de seguridad en animación (≡ S_MIN)</w:t>
            </w:r>
          </w:p>
        </w:tc>
        <w:tc>
          <w:tcPr>
            <w:tcW w:w="992" w:type="dxa"/>
            <w:hideMark/>
          </w:tcPr>
          <w:p w14:paraId="44AA15B7"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0.60</w:t>
            </w:r>
          </w:p>
        </w:tc>
        <w:tc>
          <w:tcPr>
            <w:tcW w:w="1701" w:type="dxa"/>
            <w:hideMark/>
          </w:tcPr>
          <w:p w14:paraId="4C0FF34F"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1AF5F1C5"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Filtra nodos inseguros en la animación.</w:t>
            </w:r>
          </w:p>
        </w:tc>
      </w:tr>
    </w:tbl>
    <w:p w14:paraId="3576C2AC" w14:textId="77777777" w:rsidR="00CF4E97" w:rsidRPr="00E91567" w:rsidRDefault="00CF4E97" w:rsidP="00535DD2"/>
    <w:p w14:paraId="031BE9C1" w14:textId="54C90FDA" w:rsidR="00FB1B1D" w:rsidRPr="00E91567" w:rsidRDefault="00A5730F" w:rsidP="00FB1B1D">
      <w:pPr>
        <w:pStyle w:val="Ttulo4"/>
      </w:pPr>
      <w:r w:rsidRPr="00E91567">
        <w:lastRenderedPageBreak/>
        <w:t>Ruta de producción</w:t>
      </w:r>
    </w:p>
    <w:p w14:paraId="3AFE678D" w14:textId="463B1830" w:rsidR="00FB1B1D" w:rsidRPr="00E91567" w:rsidRDefault="00485F1A" w:rsidP="00FB1B1D">
      <w:r w:rsidRPr="00E91567">
        <w:t>La secuencia prevista es: TTN → Webhook/MQTT → normalización → DB → CEP → cell_score → rutas/paneles. En el ecosistema CDA/URJC ya existen gateways LoRaWAN, TTN, bases de datos y paneles; el bloque nuevo sería el cálculo/publicación del cell_score y su escritura en la vista de consumo del servicio de rutas. Los criterios guía (latencias p95, cobertura de celdas con score, ausencia de “parpadeo”) quedan como recomendación para un piloto, no como requisito de este TFG. (lora)</w:t>
      </w:r>
    </w:p>
    <w:p w14:paraId="3A61476F" w14:textId="77777777" w:rsidR="00592E6C" w:rsidRPr="00E91567" w:rsidRDefault="00592E6C" w:rsidP="00592E6C">
      <w:pPr>
        <w:keepNext/>
        <w:jc w:val="center"/>
      </w:pPr>
      <w:r w:rsidRPr="00E91567">
        <w:rPr>
          <w14:ligatures w14:val="standardContextual"/>
        </w:rPr>
        <w:drawing>
          <wp:inline distT="0" distB="0" distL="0" distR="0" wp14:anchorId="19B84E4D" wp14:editId="6963054E">
            <wp:extent cx="5400040" cy="686435"/>
            <wp:effectExtent l="0" t="0" r="0" b="0"/>
            <wp:docPr id="923272415" name="Imagen 16" descr="Imagen que contiene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2415" name="Imagen 16" descr="Imagen que contiene reloj&#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86435"/>
                    </a:xfrm>
                    <a:prstGeom prst="rect">
                      <a:avLst/>
                    </a:prstGeom>
                  </pic:spPr>
                </pic:pic>
              </a:graphicData>
            </a:graphic>
          </wp:inline>
        </w:drawing>
      </w:r>
    </w:p>
    <w:p w14:paraId="7F91891D" w14:textId="0D2309EB" w:rsidR="00CF4E97" w:rsidRPr="00E91567" w:rsidRDefault="00592E6C"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18</w:t>
      </w:r>
      <w:r w:rsidR="004B651D" w:rsidRPr="00E91567">
        <w:fldChar w:fldCharType="end"/>
      </w:r>
      <w:r w:rsidRPr="00E91567">
        <w:t>. Contexto Ingesta-Procesamiento-Consumo</w:t>
      </w:r>
    </w:p>
    <w:p w14:paraId="53E7718A" w14:textId="6F026677" w:rsidR="00A5730F" w:rsidRPr="00E91567" w:rsidRDefault="00A5730F" w:rsidP="00535DD2">
      <w:pPr>
        <w:pStyle w:val="Ttulo3"/>
      </w:pPr>
      <w:bookmarkStart w:id="29" w:name="_Toc210270888"/>
      <w:r w:rsidRPr="00E91567">
        <w:t>Limitaciones y trabajo futuro</w:t>
      </w:r>
      <w:bookmarkEnd w:id="29"/>
    </w:p>
    <w:p w14:paraId="06C622D5" w14:textId="53A4617B" w:rsidR="00485F1A" w:rsidRPr="00E91567" w:rsidRDefault="00485F1A" w:rsidP="00485F1A">
      <w:pPr>
        <w:rPr>
          <w:sz w:val="24"/>
        </w:rPr>
      </w:pPr>
      <w:r w:rsidRPr="00E91567">
        <w:t>Este bloque opera con eventos simulados (sin ruido de campo ni desincronías), sin CEP ni app BLE; la escala es moderada y el mapeo device</w:t>
      </w:r>
      <w:r w:rsidR="00BB1477" w:rsidRPr="00E91567">
        <w:t>-</w:t>
      </w:r>
      <w:r w:rsidRPr="00E91567">
        <w:t>CellSpace debe historizarse para cambios de ubicación. Próximos pasos: (i) conector TTN/MQTT mínimo y CEP con reglas/ventanas; (ii) calibración de τ/β y, si conviene, EMA con datos reales; (iii) propagación 3D y ponderación espacio-temporal; (iv) maduración de la centralidad de evacuación como métrica de apoyo a la selección. (opt BBD) (sim_scores) (get_ce_centraliyt.py)</w:t>
      </w:r>
    </w:p>
    <w:p w14:paraId="3F27064D" w14:textId="77777777" w:rsidR="00485F1A" w:rsidRPr="00E91567" w:rsidRDefault="00485F1A" w:rsidP="00485F1A">
      <w:pPr>
        <w:spacing w:line="240" w:lineRule="auto"/>
        <w:jc w:val="left"/>
        <w:rPr>
          <w:sz w:val="24"/>
        </w:rPr>
      </w:pPr>
    </w:p>
    <w:p w14:paraId="06BF23EA" w14:textId="2D7D8DAF" w:rsidR="00A5730F" w:rsidRPr="00E91567" w:rsidRDefault="00AE332C" w:rsidP="00535DD2">
      <w:pPr>
        <w:pStyle w:val="Ttulo2"/>
      </w:pPr>
      <w:bookmarkStart w:id="30" w:name="_Toc210270889"/>
      <w:r w:rsidRPr="00E91567">
        <w:t>Algoritmo de recomendación de rutas</w:t>
      </w:r>
      <w:bookmarkEnd w:id="30"/>
      <w:r w:rsidRPr="00E91567">
        <w:t xml:space="preserve"> </w:t>
      </w:r>
    </w:p>
    <w:p w14:paraId="5C35A513" w14:textId="464B52DF" w:rsidR="00AE332C" w:rsidRPr="00E91567" w:rsidRDefault="00AE332C" w:rsidP="00535DD2">
      <w:pPr>
        <w:pStyle w:val="Ttulo3"/>
      </w:pPr>
      <w:bookmarkStart w:id="31" w:name="_Toc210270890"/>
      <w:r w:rsidRPr="00E91567">
        <w:t>Modelo de</w:t>
      </w:r>
      <w:r w:rsidR="002116C8" w:rsidRPr="00E91567">
        <w:t xml:space="preserve"> </w:t>
      </w:r>
      <w:r w:rsidRPr="00E91567">
        <w:t>grafo y relación co IndoorGML</w:t>
      </w:r>
      <w:bookmarkEnd w:id="31"/>
    </w:p>
    <w:p w14:paraId="783060DE" w14:textId="50896A0C" w:rsidR="00B31DCC" w:rsidRPr="00E91567" w:rsidRDefault="00592E6C" w:rsidP="00592E6C">
      <w:r w:rsidRPr="00E91567">
        <w:t xml:space="preserve">El grafo navegable </w:t>
      </w:r>
      <m:oMath>
        <m:r>
          <w:rPr>
            <w:rFonts w:ascii="Cambria Math" w:hAnsi="Cambria Math"/>
          </w:rPr>
          <m:t>G=(V,E)</m:t>
        </m:r>
      </m:oMath>
      <w:r w:rsidRPr="00E91567">
        <w:t xml:space="preserve"> se deriva de IndoorGML 2.0 de acuerdo con su núcleo Primal-Dual y la extensión Navigation: cada </w:t>
      </w:r>
      <w:r w:rsidRPr="00E91567">
        <w:rPr>
          <w:b/>
          <w:bCs/>
        </w:rPr>
        <w:t>CellSpace</w:t>
      </w:r>
      <w:r w:rsidRPr="00E91567">
        <w:t xml:space="preserve"> navegable del PrimalSpaceLayer induce un </w:t>
      </w:r>
      <w:r w:rsidRPr="00E91567">
        <w:rPr>
          <w:b/>
          <w:bCs/>
        </w:rPr>
        <w:t>nodo</w:t>
      </w:r>
      <w:r w:rsidRPr="00E91567">
        <w:t xml:space="preserve"> en la DualSpaceLayer, mientras que cada </w:t>
      </w:r>
      <w:r w:rsidRPr="00E91567">
        <w:rPr>
          <w:b/>
          <w:bCs/>
        </w:rPr>
        <w:t>CellBoundary</w:t>
      </w:r>
      <w:r w:rsidRPr="00E91567">
        <w:t xml:space="preserve"> de tipo NavigableBoundary induce una </w:t>
      </w:r>
      <w:r w:rsidRPr="00E91567">
        <w:rPr>
          <w:b/>
          <w:bCs/>
        </w:rPr>
        <w:t>edge</w:t>
      </w:r>
      <w:r w:rsidRPr="00E91567">
        <w:t xml:space="preserve"> que conecta los </w:t>
      </w:r>
      <w:r w:rsidR="00B31DCC" w:rsidRPr="00E91567">
        <w:t>nodos</w:t>
      </w:r>
      <w:r w:rsidRPr="00E91567">
        <w:t xml:space="preserve"> adyacentes. Este patrón, sustentado en la dualidad de Poincaré</w:t>
      </w:r>
      <w:r w:rsidR="00457100" w:rsidRPr="00E91567">
        <w:t xml:space="preserve"> (</w:t>
      </w:r>
      <w:r w:rsidR="00457100" w:rsidRPr="00E91567">
        <w:fldChar w:fldCharType="begin"/>
      </w:r>
      <w:r w:rsidR="00457100" w:rsidRPr="00E91567">
        <w:instrText xml:space="preserve"> REF _Ref210273539 \h </w:instrText>
      </w:r>
      <w:r w:rsidR="00457100" w:rsidRPr="00E91567">
        <w:fldChar w:fldCharType="separate"/>
      </w:r>
      <w:r w:rsidR="00457100" w:rsidRPr="00E91567">
        <w:t>Figura 5.1</w:t>
      </w:r>
      <w:r w:rsidR="00457100" w:rsidRPr="00E91567">
        <w:fldChar w:fldCharType="end"/>
      </w:r>
      <w:r w:rsidR="00457100" w:rsidRPr="00E91567">
        <w:t>)</w:t>
      </w:r>
      <w:r w:rsidRPr="00E91567">
        <w:t xml:space="preserve">, es el mecanismo estándar para obtener redes de conectividad a partir del espacio celular. </w:t>
      </w:r>
      <w:r w:rsidR="006168E9" w:rsidRPr="00E91567">
        <w:t xml:space="preserve">Permite poder </w:t>
      </w:r>
      <w:r w:rsidRPr="00E91567">
        <w:t>recurr</w:t>
      </w:r>
      <w:r w:rsidR="006168E9" w:rsidRPr="00E91567">
        <w:t>ir</w:t>
      </w:r>
      <w:r w:rsidRPr="00E91567">
        <w:t xml:space="preserve"> al Multi-Layered Space Model (MLSM) para superponer capas temáticas  y relacionarlas mediante InterLayerConnection, manteniendo la independencia semántica entre capas</w:t>
      </w:r>
      <w:r w:rsidR="00B31DCC" w:rsidRPr="00E91567">
        <w:t xml:space="preserve"> (1)(2)</w:t>
      </w:r>
      <w:r w:rsidR="007D728F" w:rsidRPr="00E91567">
        <w:t>, en el caso de este trabaj</w:t>
      </w:r>
      <w:r w:rsidR="00457100" w:rsidRPr="00E91567">
        <w:t>o se toma la capa topográfica</w:t>
      </w:r>
      <w:r w:rsidR="0049126D" w:rsidRPr="00E91567">
        <w:t xml:space="preserve"> junto con la extensión “Navigation” de IndoorGML, que ya modela atributos de accesibilidad</w:t>
      </w:r>
      <w:r w:rsidR="007D728F" w:rsidRPr="00E91567">
        <w:t>.</w:t>
      </w:r>
    </w:p>
    <w:p w14:paraId="3739BA50" w14:textId="77777777" w:rsidR="00662327" w:rsidRPr="00E91567" w:rsidRDefault="00662327" w:rsidP="00662327">
      <w:pPr>
        <w:keepNext/>
        <w:jc w:val="center"/>
      </w:pPr>
      <w:r w:rsidRPr="00E91567">
        <w:lastRenderedPageBreak/>
        <w:drawing>
          <wp:inline distT="0" distB="0" distL="0" distR="0" wp14:anchorId="6308BE50" wp14:editId="6179F2EE">
            <wp:extent cx="3784600" cy="2510902"/>
            <wp:effectExtent l="0" t="0" r="6350" b="3810"/>
            <wp:docPr id="5222200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0095" name="Imagen 1" descr="Diagrama&#10;&#10;El contenido generado por IA puede ser incorrecto."/>
                    <pic:cNvPicPr/>
                  </pic:nvPicPr>
                  <pic:blipFill>
                    <a:blip r:embed="rId31"/>
                    <a:stretch>
                      <a:fillRect/>
                    </a:stretch>
                  </pic:blipFill>
                  <pic:spPr>
                    <a:xfrm>
                      <a:off x="0" y="0"/>
                      <a:ext cx="3791309" cy="2515353"/>
                    </a:xfrm>
                    <a:prstGeom prst="rect">
                      <a:avLst/>
                    </a:prstGeom>
                  </pic:spPr>
                </pic:pic>
              </a:graphicData>
            </a:graphic>
          </wp:inline>
        </w:drawing>
      </w:r>
    </w:p>
    <w:p w14:paraId="0E6AEE04" w14:textId="57249252" w:rsidR="00662327" w:rsidRPr="00E91567" w:rsidRDefault="00662327" w:rsidP="00155792">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19</w:t>
      </w:r>
      <w:r w:rsidR="004B651D" w:rsidRPr="00E91567">
        <w:fldChar w:fldCharType="end"/>
      </w:r>
      <w:r w:rsidRPr="00E91567">
        <w:t>. Dualidad de Poincaré</w:t>
      </w:r>
    </w:p>
    <w:p w14:paraId="28AD2290" w14:textId="5AA61B1F" w:rsidR="00B31DCC" w:rsidRPr="00E91567" w:rsidRDefault="00B31DCC" w:rsidP="00B31DCC">
      <w:pPr>
        <w:numPr>
          <w:ilvl w:val="0"/>
          <w:numId w:val="101"/>
        </w:numPr>
      </w:pPr>
      <w:r w:rsidRPr="00E91567">
        <w:rPr>
          <w:b/>
          <w:bCs/>
        </w:rPr>
        <w:t>Nodos V</w:t>
      </w:r>
      <w:r w:rsidRPr="00E91567">
        <w:t xml:space="preserve">: </w:t>
      </w:r>
      <w:r w:rsidR="000C2DD4" w:rsidRPr="00E91567">
        <w:t>“</w:t>
      </w:r>
      <w:r w:rsidR="007D728F" w:rsidRPr="00E91567">
        <w:rPr>
          <w:rStyle w:val="trminos-InglesCar"/>
          <w:noProof w:val="0"/>
        </w:rPr>
        <w:t>Nodes</w:t>
      </w:r>
      <w:r w:rsidR="000C2DD4" w:rsidRPr="00E91567">
        <w:t>”</w:t>
      </w:r>
      <w:r w:rsidRPr="00E91567">
        <w:t xml:space="preserve"> asociados 1:1 con </w:t>
      </w:r>
      <w:r w:rsidRPr="00E91567">
        <w:rPr>
          <w:b/>
          <w:bCs/>
        </w:rPr>
        <w:t>CellSpace</w:t>
      </w:r>
      <w:r w:rsidRPr="00E91567">
        <w:t xml:space="preserve"> navegables</w:t>
      </w:r>
      <w:r w:rsidR="00EE12FD" w:rsidRPr="00E91567">
        <w:t>,</w:t>
      </w:r>
      <w:r w:rsidRPr="00E91567">
        <w:t xml:space="preserve"> su geometría puntual respeta el requisito de estar dentro de la celda cuando la dual es física, tal como </w:t>
      </w:r>
      <w:r w:rsidR="007D728F" w:rsidRPr="00E91567">
        <w:t>requiere</w:t>
      </w:r>
      <w:r w:rsidRPr="00E91567">
        <w:t xml:space="preserve"> el estándar</w:t>
      </w:r>
      <w:r w:rsidR="000C2DD4" w:rsidRPr="00E91567">
        <w:t xml:space="preserve"> IndoorGML</w:t>
      </w:r>
      <w:r w:rsidRPr="00E91567">
        <w:t xml:space="preserve">. </w:t>
      </w:r>
      <w:sdt>
        <w:sdtPr>
          <w:id w:val="784929399"/>
          <w:citation/>
        </w:sdtPr>
        <w:sdtContent>
          <w:r w:rsidR="00F83A0E" w:rsidRPr="00E91567">
            <w:fldChar w:fldCharType="begin"/>
          </w:r>
          <w:r w:rsidR="00F83A0E" w:rsidRPr="00E91567">
            <w:instrText xml:space="preserve"> CITATION Sis25 \l 3082 </w:instrText>
          </w:r>
          <w:r w:rsidR="00F83A0E" w:rsidRPr="00E91567">
            <w:fldChar w:fldCharType="separate"/>
          </w:r>
          <w:r w:rsidR="00DF261B" w:rsidRPr="00E91567">
            <w:t>(2)</w:t>
          </w:r>
          <w:r w:rsidR="00F83A0E" w:rsidRPr="00E91567">
            <w:fldChar w:fldCharType="end"/>
          </w:r>
        </w:sdtContent>
      </w:sdt>
    </w:p>
    <w:p w14:paraId="1513BBF1" w14:textId="12C5E665" w:rsidR="00B31DCC" w:rsidRPr="00E91567" w:rsidRDefault="00B31DCC" w:rsidP="00B31DCC">
      <w:pPr>
        <w:numPr>
          <w:ilvl w:val="0"/>
          <w:numId w:val="101"/>
        </w:numPr>
      </w:pPr>
      <w:r w:rsidRPr="00E91567">
        <w:rPr>
          <w:b/>
          <w:bCs/>
        </w:rPr>
        <w:t>Aristas E</w:t>
      </w:r>
      <w:r w:rsidRPr="00E91567">
        <w:t xml:space="preserve">: </w:t>
      </w:r>
      <w:r w:rsidR="000C2DD4" w:rsidRPr="00E91567">
        <w:t>“</w:t>
      </w:r>
      <w:r w:rsidR="007D728F" w:rsidRPr="00E91567">
        <w:rPr>
          <w:rStyle w:val="trminos-InglesCar"/>
          <w:noProof w:val="0"/>
        </w:rPr>
        <w:t>Edges</w:t>
      </w:r>
      <w:r w:rsidR="000C2DD4" w:rsidRPr="00E91567">
        <w:t>”</w:t>
      </w:r>
      <w:r w:rsidRPr="00E91567">
        <w:t xml:space="preserve"> derivadas de </w:t>
      </w:r>
      <w:r w:rsidRPr="00E91567">
        <w:rPr>
          <w:b/>
          <w:bCs/>
        </w:rPr>
        <w:t>CellBoundary</w:t>
      </w:r>
      <w:r w:rsidRPr="00E91567">
        <w:t xml:space="preserve"> compartidos por dos celdas navegables; se imponen no solapes y no auto-intersección conforme a las restricciones del </w:t>
      </w:r>
      <w:r w:rsidR="00F83A0E" w:rsidRPr="00E91567">
        <w:t>Nucleo de modelo IndoorGML</w:t>
      </w:r>
      <w:r w:rsidRPr="00E91567">
        <w:t xml:space="preserve">. </w:t>
      </w:r>
      <w:sdt>
        <w:sdtPr>
          <w:id w:val="1065915414"/>
          <w:citation/>
        </w:sdtPr>
        <w:sdtContent>
          <w:r w:rsidR="00F83A0E" w:rsidRPr="00E91567">
            <w:fldChar w:fldCharType="begin"/>
          </w:r>
          <w:r w:rsidR="00F83A0E" w:rsidRPr="00E91567">
            <w:instrText xml:space="preserve"> CITATION Sis25 \l 3082 </w:instrText>
          </w:r>
          <w:r w:rsidR="00F83A0E" w:rsidRPr="00E91567">
            <w:fldChar w:fldCharType="separate"/>
          </w:r>
          <w:r w:rsidR="00DF261B" w:rsidRPr="00E91567">
            <w:t>(2)</w:t>
          </w:r>
          <w:r w:rsidR="00F83A0E" w:rsidRPr="00E91567">
            <w:fldChar w:fldCharType="end"/>
          </w:r>
        </w:sdtContent>
      </w:sdt>
    </w:p>
    <w:p w14:paraId="311DC6EC" w14:textId="3FBBC1CD" w:rsidR="00B31DCC" w:rsidRPr="00E91567" w:rsidRDefault="00B31DCC" w:rsidP="00B31DCC">
      <w:pPr>
        <w:numPr>
          <w:ilvl w:val="0"/>
          <w:numId w:val="101"/>
        </w:numPr>
      </w:pPr>
      <w:r w:rsidRPr="00E91567">
        <w:rPr>
          <w:b/>
          <w:bCs/>
        </w:rPr>
        <w:t>Pesos y atributos</w:t>
      </w:r>
      <w:r w:rsidRPr="00E91567">
        <w:t>: cada arista expone un coste base y atributos dinámicos de riesgo, lo que habilita una función objetivo multi-criterio</w:t>
      </w:r>
      <w:r w:rsidR="00F83A0E" w:rsidRPr="00E91567">
        <w:t>.</w:t>
      </w:r>
    </w:p>
    <w:p w14:paraId="54FECD8E" w14:textId="77777777" w:rsidR="00053D16" w:rsidRPr="00E91567" w:rsidRDefault="00053D16" w:rsidP="00053D16"/>
    <w:p w14:paraId="633625BE" w14:textId="77777777" w:rsidR="003C28D7" w:rsidRPr="00E91567" w:rsidRDefault="0037415E" w:rsidP="003C28D7">
      <w:pPr>
        <w:keepNext/>
        <w:jc w:val="center"/>
      </w:pPr>
      <w:r w:rsidRPr="00E91567">
        <w:drawing>
          <wp:inline distT="0" distB="0" distL="0" distR="0" wp14:anchorId="6B36825C" wp14:editId="6598C18F">
            <wp:extent cx="2609850" cy="1976721"/>
            <wp:effectExtent l="0" t="0" r="0" b="5080"/>
            <wp:docPr id="1708261914"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61914" name="Imagen 1" descr="Imagen que contiene Patrón de fondo&#10;&#10;El contenido generado por IA puede ser incorrecto."/>
                    <pic:cNvPicPr/>
                  </pic:nvPicPr>
                  <pic:blipFill>
                    <a:blip r:embed="rId32"/>
                    <a:stretch>
                      <a:fillRect/>
                    </a:stretch>
                  </pic:blipFill>
                  <pic:spPr>
                    <a:xfrm>
                      <a:off x="0" y="0"/>
                      <a:ext cx="2623041" cy="1986712"/>
                    </a:xfrm>
                    <a:prstGeom prst="rect">
                      <a:avLst/>
                    </a:prstGeom>
                  </pic:spPr>
                </pic:pic>
              </a:graphicData>
            </a:graphic>
          </wp:inline>
        </w:drawing>
      </w:r>
    </w:p>
    <w:p w14:paraId="0631CF05" w14:textId="03923995" w:rsidR="0037415E" w:rsidRPr="00E91567" w:rsidRDefault="003C28D7"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20</w:t>
      </w:r>
      <w:r w:rsidR="004B651D" w:rsidRPr="00E91567">
        <w:fldChar w:fldCharType="end"/>
      </w:r>
      <w:r w:rsidRPr="00E91567">
        <w:t>. Visualización en QGIS de primal CellSpaces (rectangulos naranjas) con su dual Node (punto negros)</w:t>
      </w:r>
    </w:p>
    <w:p w14:paraId="5DE0C88A" w14:textId="77777777" w:rsidR="00053D16" w:rsidRPr="00E91567" w:rsidRDefault="00053D16" w:rsidP="00053D16"/>
    <w:p w14:paraId="41E23BF5" w14:textId="7D415B0A" w:rsidR="003C28D7" w:rsidRPr="00E91567" w:rsidRDefault="003C28D7" w:rsidP="003C28D7">
      <w:pPr>
        <w:keepNext/>
        <w:jc w:val="center"/>
      </w:pPr>
      <w:r w:rsidRPr="00E91567">
        <w:lastRenderedPageBreak/>
        <w:drawing>
          <wp:inline distT="0" distB="0" distL="0" distR="0" wp14:anchorId="06C4C00B" wp14:editId="07CC4852">
            <wp:extent cx="2590800" cy="1988189"/>
            <wp:effectExtent l="0" t="0" r="0" b="0"/>
            <wp:docPr id="143652833" name="Imagen 1" descr="Imagen que contiene biombo, texto,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833" name="Imagen 1" descr="Imagen que contiene biombo, texto, edificio&#10;&#10;El contenido generado por IA puede ser incorrecto."/>
                    <pic:cNvPicPr/>
                  </pic:nvPicPr>
                  <pic:blipFill>
                    <a:blip r:embed="rId33"/>
                    <a:stretch>
                      <a:fillRect/>
                    </a:stretch>
                  </pic:blipFill>
                  <pic:spPr>
                    <a:xfrm>
                      <a:off x="0" y="0"/>
                      <a:ext cx="2607490" cy="2000997"/>
                    </a:xfrm>
                    <a:prstGeom prst="rect">
                      <a:avLst/>
                    </a:prstGeom>
                  </pic:spPr>
                </pic:pic>
              </a:graphicData>
            </a:graphic>
          </wp:inline>
        </w:drawing>
      </w:r>
      <w:r w:rsidR="00D272E6" w:rsidRPr="00E91567">
        <w:t xml:space="preserve">      </w:t>
      </w:r>
    </w:p>
    <w:p w14:paraId="547D9182" w14:textId="50E6B6D3" w:rsidR="00053D16" w:rsidRPr="00E91567" w:rsidRDefault="003C28D7" w:rsidP="00053D1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21</w:t>
      </w:r>
      <w:r w:rsidR="004B651D" w:rsidRPr="00E91567">
        <w:fldChar w:fldCharType="end"/>
      </w:r>
      <w:r w:rsidRPr="00E91567">
        <w:t>. Visualización en QGIS de primal CellBoundaries(contornos naranjas) con su dual Edges(lineas negras)</w:t>
      </w:r>
    </w:p>
    <w:p w14:paraId="7F2F33E4" w14:textId="77777777" w:rsidR="00053D16" w:rsidRPr="00E91567" w:rsidRDefault="00053D16" w:rsidP="00053D16"/>
    <w:p w14:paraId="3B36EB1F" w14:textId="65B2D655" w:rsidR="00053D16" w:rsidRPr="00E91567" w:rsidRDefault="00053D16" w:rsidP="00053D16">
      <w:r w:rsidRPr="00E91567">
        <w:t xml:space="preserve">La </w:t>
      </w:r>
      <w:r w:rsidRPr="00E91567">
        <w:rPr>
          <w:rFonts w:eastAsiaTheme="majorEastAsia"/>
          <w:b/>
          <w:bCs/>
        </w:rPr>
        <w:t>centralidad</w:t>
      </w:r>
      <w:r w:rsidRPr="00E91567">
        <w:rPr>
          <w:b/>
          <w:bCs/>
        </w:rPr>
        <w:t xml:space="preserve"> de evacuación </w:t>
      </w:r>
      <m:oMath>
        <m:r>
          <m:rPr>
            <m:sty m:val="bi"/>
          </m:rPr>
          <w:rPr>
            <w:rFonts w:ascii="Cambria Math" w:hAnsi="Cambria Math"/>
          </w:rPr>
          <m:t>(</m:t>
        </m:r>
        <m:r>
          <w:rPr>
            <w:rFonts w:ascii="Cambria Math" w:hAnsi="Cambria Math"/>
          </w:rPr>
          <m:t>CE)</m:t>
        </m:r>
      </m:oMath>
      <w:r w:rsidRPr="00E91567">
        <w:t xml:space="preserve"> se considera una métrica de centralidad de evacuación para evaluar la importancia de un nodo teniendo en cuenta la disponibilidad de rutas alternativas temporalmente eficientes bajo un factor de tolerancia hacia salidas, inspirada en extensiones de betweenness centrales en evacuación.</w:t>
      </w:r>
    </w:p>
    <w:p w14:paraId="5080CA91" w14:textId="77777777" w:rsidR="00053D16" w:rsidRPr="00E91567" w:rsidRDefault="00053D16" w:rsidP="00053D16"/>
    <w:p w14:paraId="69E252BE" w14:textId="20A74ACD" w:rsidR="00CF4E97" w:rsidRPr="00E91567" w:rsidRDefault="00F402A0" w:rsidP="00F402A0">
      <w:pPr>
        <w:pStyle w:val="Ttulo3"/>
      </w:pPr>
      <w:bookmarkStart w:id="32" w:name="_Toc210270891"/>
      <w:r w:rsidRPr="00E91567">
        <w:t>Métricas de coste y objetivo (tiempo, seguridad, robustez)</w:t>
      </w:r>
      <w:bookmarkEnd w:id="32"/>
    </w:p>
    <w:p w14:paraId="4BD91B24" w14:textId="40D434D3" w:rsidR="00F402A0" w:rsidRPr="00E91567" w:rsidRDefault="00F402A0" w:rsidP="00F402A0">
      <w:r w:rsidRPr="00E91567">
        <w:t xml:space="preserve">A la hora de pensar en la recomendación de ritas se puede pensar en diferentes criterios cada uno diferente en función del objetivo que se busca, </w:t>
      </w:r>
      <w:r w:rsidR="003D12FE" w:rsidRPr="00E91567">
        <w:t>en este trabajo se toma una función de coste</w:t>
      </w:r>
      <w:r w:rsidRPr="00E91567">
        <w:t xml:space="preserve"> bi-criterio que combina tiempo</w:t>
      </w:r>
      <w:r w:rsidR="002F6D05" w:rsidRPr="00E91567">
        <w:t xml:space="preserve"> o </w:t>
      </w:r>
      <w:r w:rsidRPr="00E91567">
        <w:t xml:space="preserve">distancia con riesgo, integrando la señal dinámica procedente del </w:t>
      </w:r>
      <w:r w:rsidR="004D78A3" w:rsidRPr="00E91567">
        <w:rPr>
          <w:rStyle w:val="trminos-InglesCar"/>
          <w:noProof w:val="0"/>
        </w:rPr>
        <w:t>Score</w:t>
      </w:r>
      <w:r w:rsidRPr="00E91567">
        <w:t>.</w:t>
      </w:r>
      <w:r w:rsidR="004D78A3" w:rsidRPr="00E91567">
        <w:t xml:space="preserve"> Para</w:t>
      </w:r>
      <w:r w:rsidRPr="00E91567">
        <w:t xml:space="preserve"> un camino </w:t>
      </w:r>
      <m:oMath>
        <m:r>
          <w:rPr>
            <w:rFonts w:ascii="Cambria Math" w:hAnsi="Cambria Math"/>
          </w:rPr>
          <m:t xml:space="preserve">π </m:t>
        </m:r>
      </m:oMath>
      <w:r w:rsidRPr="00E91567">
        <w:t xml:space="preserve">compuesto por aristas </w:t>
      </w:r>
      <m:oMath>
        <m:r>
          <w:rPr>
            <w:rFonts w:ascii="Cambria Math" w:hAnsi="Cambria Math"/>
          </w:rPr>
          <m:t>e ϵ π</m:t>
        </m:r>
      </m:oMath>
      <w:r w:rsidRPr="00E91567">
        <w:t>:</w:t>
      </w:r>
    </w:p>
    <w:p w14:paraId="439CD946" w14:textId="66BCD5A7" w:rsidR="00044FDD" w:rsidRPr="00E91567" w:rsidRDefault="004D78A3" w:rsidP="00044FDD">
      <w:pPr>
        <w:jc w:val="center"/>
      </w:pPr>
      <m:oMath>
        <m:r>
          <w:rPr>
            <w:rFonts w:ascii="Cambria Math" w:hAnsi="Cambria Math"/>
          </w:rPr>
          <m:t>Coste</m:t>
        </m:r>
        <m:d>
          <m:dPr>
            <m:ctrlPr>
              <w:rPr>
                <w:rFonts w:ascii="Cambria Math" w:hAnsi="Cambria Math"/>
                <w:i/>
              </w:rPr>
            </m:ctrlPr>
          </m:dPr>
          <m:e>
            <m:r>
              <w:rPr>
                <w:rFonts w:ascii="Cambria Math" w:hAnsi="Cambria Math"/>
              </w:rPr>
              <m:t>π,t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α·t</m:t>
            </m:r>
            <m:d>
              <m:dPr>
                <m:ctrlPr>
                  <w:rPr>
                    <w:rFonts w:ascii="Cambria Math" w:hAnsi="Cambria Math"/>
                    <w:i/>
                  </w:rPr>
                </m:ctrlPr>
              </m:dPr>
              <m:e>
                <m:r>
                  <w:rPr>
                    <w:rFonts w:ascii="Cambria Math" w:hAnsi="Cambria Math"/>
                  </w:rPr>
                  <m:t>e</m:t>
                </m:r>
              </m:e>
            </m:d>
            <m:r>
              <w:rPr>
                <w:rFonts w:ascii="Cambria Math" w:hAnsi="Cambria Math"/>
              </w:rPr>
              <m:t xml:space="preserve"> </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β·r</m:t>
            </m:r>
            <m:d>
              <m:dPr>
                <m:ctrlPr>
                  <w:rPr>
                    <w:rFonts w:ascii="Cambria Math" w:hAnsi="Cambria Math"/>
                    <w:i/>
                  </w:rPr>
                </m:ctrlPr>
              </m:dPr>
              <m:e>
                <m:r>
                  <w:rPr>
                    <w:rFonts w:ascii="Cambria Math" w:hAnsi="Cambria Math"/>
                  </w:rPr>
                  <m:t>e</m:t>
                </m:r>
              </m:e>
            </m:d>
          </m:e>
        </m:nary>
      </m:oMath>
      <w:r w:rsidRPr="00E91567">
        <w:tab/>
      </w:r>
      <w:r w:rsidR="00641912" w:rsidRPr="00E91567">
        <w:t xml:space="preserve"> </w:t>
      </w:r>
      <w:r w:rsidRPr="00E91567">
        <w:t xml:space="preserve">donde </w:t>
      </w:r>
      <m:oMath>
        <m:r>
          <w:rPr>
            <w:rFonts w:ascii="Cambria Math" w:hAnsi="Cambria Math"/>
          </w:rPr>
          <m:t>α,β≥0</m:t>
        </m:r>
      </m:oMath>
    </w:p>
    <w:p w14:paraId="062826FB" w14:textId="7327E97F" w:rsidR="00044FDD" w:rsidRPr="00E91567" w:rsidRDefault="00065266" w:rsidP="00044FDD">
      <w:r w:rsidRPr="00E91567">
        <w:t>Donde:</w:t>
      </w:r>
    </w:p>
    <w:p w14:paraId="5FF47AE8" w14:textId="77777777" w:rsidR="00065266" w:rsidRPr="00E91567" w:rsidRDefault="00065266" w:rsidP="00044FDD"/>
    <w:p w14:paraId="1362FE26" w14:textId="77777777" w:rsidR="00D272E6" w:rsidRPr="00E91567" w:rsidRDefault="004D78A3" w:rsidP="00F402A0">
      <w:r w:rsidRPr="00E91567">
        <w:t xml:space="preserve">Donde </w:t>
      </w:r>
      <m:oMath>
        <m:r>
          <w:rPr>
            <w:rFonts w:ascii="Cambria Math" w:hAnsi="Cambria Math"/>
          </w:rPr>
          <m:t>t(e)</m:t>
        </m:r>
      </m:oMath>
      <w:r w:rsidRPr="00E91567">
        <w:t xml:space="preserve"> es el tiempo (o la distancia) asociado a una arista </w:t>
      </w:r>
      <m:oMath>
        <m:r>
          <w:rPr>
            <w:rFonts w:ascii="Cambria Math" w:hAnsi="Cambria Math"/>
          </w:rPr>
          <m:t>e</m:t>
        </m:r>
      </m:oMath>
      <w:r w:rsidRPr="00E91567">
        <w:t xml:space="preserve"> y </w:t>
      </w:r>
      <m:oMath>
        <m:r>
          <w:rPr>
            <w:rFonts w:ascii="Cambria Math" w:hAnsi="Cambria Math"/>
          </w:rPr>
          <m:t>r</m:t>
        </m:r>
        <m:d>
          <m:dPr>
            <m:ctrlPr>
              <w:rPr>
                <w:rFonts w:ascii="Cambria Math" w:hAnsi="Cambria Math"/>
                <w:i/>
              </w:rPr>
            </m:ctrlPr>
          </m:dPr>
          <m:e>
            <m:r>
              <w:rPr>
                <w:rFonts w:ascii="Cambria Math" w:hAnsi="Cambria Math"/>
              </w:rPr>
              <m:t>e</m:t>
            </m:r>
          </m:e>
        </m:d>
        <m:r>
          <w:rPr>
            <w:rFonts w:ascii="Cambria Math" w:hAnsi="Cambria Math"/>
          </w:rPr>
          <m:t>∈[0,1]</m:t>
        </m:r>
      </m:oMath>
      <w:r w:rsidRPr="00E91567">
        <w:t xml:space="preserve"> es el valor del riesgo normalizado del Score de seguridad</w:t>
      </w:r>
      <w:r w:rsidR="00F47FAE" w:rsidRPr="00E91567">
        <w:t xml:space="preserve"> del nodo adyacente (</w:t>
      </w:r>
      <m:oMath>
        <m:r>
          <w:rPr>
            <w:rFonts w:ascii="Cambria Math" w:hAnsi="Cambria Math"/>
          </w:rPr>
          <m:t>r=1-Score</m:t>
        </m:r>
      </m:oMath>
      <w:r w:rsidR="00F47FAE" w:rsidRPr="00E91567">
        <w:t xml:space="preserve">). </w:t>
      </w:r>
    </w:p>
    <w:p w14:paraId="32820EC3" w14:textId="57BCACB4" w:rsidR="00F402A0" w:rsidRPr="00E91567" w:rsidRDefault="00F47FAE" w:rsidP="00F402A0">
      <w:r w:rsidRPr="00E91567">
        <w:t xml:space="preserve">Así la busqueda de la ruta recomendad incorpora explícitamente la topología de IndoorGML (Nodos y Edges) y la simulación de Score resultado de un supuesto motor de CEP. La elección del valor de depende del perfil que solicita la evacuación. Por ejemplo un perfil vulnerable tendrá </w:t>
      </w:r>
      <w:r w:rsidRPr="00E91567">
        <w:lastRenderedPageBreak/>
        <w:t xml:space="preserve">un valor </w:t>
      </w:r>
      <m:oMath>
        <m:r>
          <w:rPr>
            <w:rFonts w:ascii="Cambria Math" w:hAnsi="Cambria Math"/>
          </w:rPr>
          <m:t>β</m:t>
        </m:r>
      </m:oMath>
      <w:r w:rsidRPr="00E91567">
        <w:t xml:space="preserve"> mayor. Para el calculo base se pueden tomar algoritmos como Dijkstra o A* con peso correspondientes esa expres</w:t>
      </w:r>
      <w:r w:rsidR="00454B91" w:rsidRPr="00E91567">
        <w:t>ión.</w:t>
      </w:r>
      <w:r w:rsidRPr="00E91567">
        <w:t xml:space="preserve"> </w:t>
      </w:r>
    </w:p>
    <w:p w14:paraId="7005F887" w14:textId="6E819D63" w:rsidR="00607A7F" w:rsidRPr="00E91567" w:rsidRDefault="00607A7F" w:rsidP="00F402A0">
      <w:r w:rsidRPr="00E91567">
        <w:t xml:space="preserve">Se la centralidad de evacuación como objetivo alternativo, se puede buscar aquella ruta que acumule mayor agilidad, atendiendo a la definición propuesta por Marín Lujak y Stefano Giordani </w:t>
      </w:r>
      <w:sdt>
        <w:sdtPr>
          <w:id w:val="1540007414"/>
          <w:citation/>
        </w:sdtPr>
        <w:sdtContent>
          <w:r w:rsidRPr="00E91567">
            <w:fldChar w:fldCharType="begin"/>
          </w:r>
          <w:r w:rsidRPr="00E91567">
            <w:instrText xml:space="preserve"> CITATION Mar18 \l 3082 </w:instrText>
          </w:r>
          <w:r w:rsidRPr="00E91567">
            <w:fldChar w:fldCharType="separate"/>
          </w:r>
          <w:r w:rsidR="00DF261B" w:rsidRPr="00E91567">
            <w:t>(3)</w:t>
          </w:r>
          <w:r w:rsidRPr="00E91567">
            <w:fldChar w:fldCharType="end"/>
          </w:r>
        </w:sdtContent>
      </w:sdt>
      <w:r w:rsidRPr="00E91567">
        <w:t>. Esta métrica valora la capacidad de re-rutamiento ágil desde nodos intermedios en caso de degradación súnita, de esta forma promoviento rutas con más alternativas frente a rutas frágiles. En la práctica esto reduce el riesgo de que al ruta recomendada sufra un bloqueo cuando la seguridad cambia de forma impredecible.</w:t>
      </w:r>
      <w:sdt>
        <w:sdtPr>
          <w:id w:val="-1122385805"/>
          <w:citation/>
        </w:sdtPr>
        <w:sdtContent>
          <w:r w:rsidR="0031026E" w:rsidRPr="00E91567">
            <w:fldChar w:fldCharType="begin"/>
          </w:r>
          <w:r w:rsidR="0031026E" w:rsidRPr="00E91567">
            <w:instrText xml:space="preserve"> CITATION Mar18 \l 3082 </w:instrText>
          </w:r>
          <w:r w:rsidR="0031026E" w:rsidRPr="00E91567">
            <w:fldChar w:fldCharType="separate"/>
          </w:r>
          <w:r w:rsidR="00DF261B" w:rsidRPr="00E91567">
            <w:t xml:space="preserve"> (3)</w:t>
          </w:r>
          <w:r w:rsidR="0031026E" w:rsidRPr="00E91567">
            <w:fldChar w:fldCharType="end"/>
          </w:r>
        </w:sdtContent>
      </w:sdt>
    </w:p>
    <w:p w14:paraId="084F3548" w14:textId="44EAF823" w:rsidR="00F402A0" w:rsidRPr="00E91567" w:rsidRDefault="0031026E" w:rsidP="00535DD2">
      <w:r w:rsidRPr="00E91567">
        <w:t xml:space="preserve">Desde una perspectiva de optimización, la formulación anterior es una agregación lineal de dos objetivos. En escenarios que requieran una exploración explícita de compromisos, es razonable pasar a un planteamiento </w:t>
      </w:r>
      <w:r w:rsidR="00F32051" w:rsidRPr="00E91567">
        <w:t>multi</w:t>
      </w:r>
      <w:r w:rsidRPr="00E91567">
        <w:t>-criterio con técnicas</w:t>
      </w:r>
      <w:r w:rsidR="00F32051" w:rsidRPr="00E91567">
        <w:t xml:space="preserve"> más elaboradas como</w:t>
      </w:r>
      <w:r w:rsidRPr="00E91567">
        <w:t xml:space="preserve">  </w:t>
      </w:r>
      <m:oMath>
        <m:r>
          <w:rPr>
            <w:rFonts w:ascii="Cambria Math" w:hAnsi="Cambria Math"/>
          </w:rPr>
          <m:t>ϵ</m:t>
        </m:r>
      </m:oMath>
      <w:r w:rsidRPr="00E91567">
        <w:t>-constraint o variantes temporales del camino más corto bi-criterio, habituales en la literatura. Estas técnicas permiten documentar y auditar cómo varía la solución según umbrales o pesos, sin abandonar el marco de cálculo sobre grafos IndoorGML.</w:t>
      </w:r>
    </w:p>
    <w:p w14:paraId="298A6A49" w14:textId="77777777" w:rsidR="0031026E" w:rsidRPr="00E91567" w:rsidRDefault="0031026E" w:rsidP="00535DD2"/>
    <w:p w14:paraId="5639DC12" w14:textId="18DDDC41" w:rsidR="00AE332C" w:rsidRPr="00E91567" w:rsidRDefault="00AE332C" w:rsidP="00535DD2">
      <w:pPr>
        <w:pStyle w:val="Ttulo3"/>
      </w:pPr>
      <w:bookmarkStart w:id="33" w:name="_Toc210270892"/>
      <w:r w:rsidRPr="00E91567">
        <w:t>Filtro previo por seguridad y por movilidad</w:t>
      </w:r>
      <w:bookmarkEnd w:id="33"/>
    </w:p>
    <w:p w14:paraId="3CE25461" w14:textId="7A945F7D" w:rsidR="00085B4D" w:rsidRPr="00E91567" w:rsidRDefault="00085B4D" w:rsidP="00535DD2">
      <w:r w:rsidRPr="00E91567">
        <w:t xml:space="preserve">Antes de cualquier optimización, el sistema reduce el espacio de búsqueda construyendo un grafo filtrado </w:t>
      </w:r>
      <m:oMath>
        <m:sSub>
          <m:sSubPr>
            <m:ctrlPr>
              <w:rPr>
                <w:rFonts w:ascii="Cambria Math" w:hAnsi="Cambria Math"/>
                <w:i/>
                <w:iCs/>
              </w:rPr>
            </m:ctrlPr>
          </m:sSubPr>
          <m:e>
            <m:r>
              <w:rPr>
                <w:rFonts w:ascii="Cambria Math" w:hAnsi="Cambria Math"/>
              </w:rPr>
              <m:t>G</m:t>
            </m:r>
          </m:e>
          <m:sub>
            <m:r>
              <w:rPr>
                <w:rFonts w:ascii="Cambria Math" w:hAnsi="Cambria Math"/>
              </w:rPr>
              <m:t>f</m:t>
            </m:r>
          </m:sub>
        </m:sSub>
        <m:r>
          <w:rPr>
            <w:rFonts w:ascii="Cambria Math" w:hAnsi="Cambria Math"/>
          </w:rPr>
          <m:t>⊆G</m:t>
        </m:r>
      </m:oMath>
      <w:r w:rsidRPr="00E91567">
        <w:t xml:space="preserve"> sobre el que ya se han aplicado las restricciones de </w:t>
      </w:r>
      <w:r w:rsidRPr="00E91567">
        <w:rPr>
          <w:b/>
          <w:bCs/>
        </w:rPr>
        <w:t>seguridad dinámica</w:t>
      </w:r>
      <w:r w:rsidRPr="00E91567">
        <w:t xml:space="preserve"> y de </w:t>
      </w:r>
      <w:r w:rsidRPr="00E91567">
        <w:rPr>
          <w:b/>
          <w:bCs/>
        </w:rPr>
        <w:t>movilidad</w:t>
      </w:r>
      <w:r w:rsidRPr="00E91567">
        <w:t xml:space="preserve"> (adicionalmente de estado de la evacuación). De este modo, el cálculo posterior opera sobre rutas ya viables y las decisiones resultan más explicables.</w:t>
      </w:r>
    </w:p>
    <w:p w14:paraId="3D99029B" w14:textId="62C237EE" w:rsidR="004C5375" w:rsidRPr="00E91567" w:rsidRDefault="004C5375" w:rsidP="00535DD2">
      <w:r w:rsidRPr="00E91567">
        <w:rPr>
          <w:b/>
          <w:bCs/>
        </w:rPr>
        <w:t xml:space="preserve">Máscara de seguridad. </w:t>
      </w:r>
      <w:r w:rsidRPr="00E91567">
        <w:t xml:space="preserve">Se eliminan nodos y aristas cuya celda asociada presenta un score inferior al umbral operativo </w:t>
      </w:r>
      <m:oMath>
        <m:sSub>
          <m:sSubPr>
            <m:ctrlPr>
              <w:rPr>
                <w:rFonts w:ascii="Cambria Math" w:hAnsi="Cambria Math"/>
                <w:i/>
              </w:rPr>
            </m:ctrlPr>
          </m:sSubPr>
          <m:e>
            <m:r>
              <w:rPr>
                <w:rFonts w:ascii="Cambria Math" w:hAnsi="Cambria Math"/>
              </w:rPr>
              <m:t>S</m:t>
            </m:r>
          </m:e>
          <m:sub>
            <m:r>
              <w:rPr>
                <w:rFonts w:ascii="Cambria Math" w:hAnsi="Cambria Math"/>
              </w:rPr>
              <m:t>min</m:t>
            </m:r>
          </m:sub>
        </m:sSub>
      </m:oMath>
      <w:r w:rsidRPr="00E91567">
        <w:t xml:space="preserve"> Formalmente.</w:t>
      </w:r>
    </w:p>
    <w:p w14:paraId="737F8454" w14:textId="0DE1950E" w:rsidR="00CF4E97" w:rsidRPr="00E91567" w:rsidRDefault="00E67DCF" w:rsidP="00535DD2">
      <w:r w:rsidRPr="00E91567">
        <w:rPr>
          <w:b/>
          <w:bCs/>
        </w:rPr>
        <w:t xml:space="preserve">Máscara de movilidad / accesibilidad. </w:t>
      </w:r>
      <w:r w:rsidRPr="00E91567">
        <w:t xml:space="preserve">Se aplican las restricciones de </w:t>
      </w:r>
      <w:r w:rsidRPr="00E91567">
        <w:rPr>
          <w:b/>
          <w:bCs/>
        </w:rPr>
        <w:t>locomoción</w:t>
      </w:r>
      <w:r w:rsidRPr="00E91567">
        <w:t xml:space="preserve"> definidas en la extensión de navegación de IndoorGML </w:t>
      </w:r>
      <w:r w:rsidR="00EE3B11" w:rsidRPr="00E91567">
        <w:t>(WALK, RAMP, STAIRS, JUMP, …)</w:t>
      </w:r>
      <w:r w:rsidRPr="00E91567">
        <w:t xml:space="preserve">, de modo que usuarios con movilidad reducida descarten </w:t>
      </w:r>
      <w:r w:rsidR="00AF47B0" w:rsidRPr="00E91567">
        <w:t xml:space="preserve">las escaleras (STAIRS) </w:t>
      </w:r>
      <w:r w:rsidRPr="00E91567">
        <w:t>y, en su caso, prioricen</w:t>
      </w:r>
      <w:r w:rsidR="00AF47B0" w:rsidRPr="00E91567">
        <w:t xml:space="preserve"> las rampas o los elevadores</w:t>
      </w:r>
      <w:r w:rsidRPr="00E91567">
        <w:t xml:space="preserve"> </w:t>
      </w:r>
      <w:r w:rsidR="00AF47B0" w:rsidRPr="00E91567">
        <w:t>(RAMP/ELEVATOR)</w:t>
      </w:r>
      <w:r w:rsidRPr="00E91567">
        <w:t xml:space="preserve">. Esta semántica se modela en NavigableSpace y se </w:t>
      </w:r>
      <w:r w:rsidR="00AF47B0" w:rsidRPr="00E91567">
        <w:t xml:space="preserve">refleja en la </w:t>
      </w:r>
      <w:r w:rsidRPr="00E91567">
        <w:t xml:space="preserve"> base de datos (columna navigable_space.locomotion). En la implementación, el filtrado de movilidad y de score se aplica antes de construir el grafo de forma que el grafo </w:t>
      </w:r>
      <w:r w:rsidR="004C5375" w:rsidRPr="00E91567">
        <w:t>filtrado</w:t>
      </w:r>
      <w:r w:rsidRPr="00E91567">
        <w:t xml:space="preserve"> contiene únicamente nodos que cumplen ambos criterios, junto con sus aristas métricamente válidas</w:t>
      </w:r>
      <w:r w:rsidR="004C5375" w:rsidRPr="00E91567">
        <w:t>.</w:t>
      </w:r>
    </w:p>
    <w:p w14:paraId="4F858545" w14:textId="1190FBAB" w:rsidR="00E67DCF" w:rsidRPr="00E91567" w:rsidRDefault="004C5375" w:rsidP="00535DD2">
      <w:r w:rsidRPr="00E91567">
        <w:rPr>
          <w:b/>
          <w:bCs/>
        </w:rPr>
        <w:lastRenderedPageBreak/>
        <w:t>Caso extremo</w:t>
      </w:r>
      <w:r w:rsidR="00E67DCF" w:rsidRPr="00E91567">
        <w:rPr>
          <w:b/>
          <w:bCs/>
        </w:rPr>
        <w:t xml:space="preserve"> de último recurso</w:t>
      </w:r>
      <w:r w:rsidR="00E67DCF" w:rsidRPr="00E91567">
        <w:t xml:space="preserve"> (opcional, documentada y desactivada por defecto).Si el grafo no contiene camino desde el origen a ninguna salida de emergencia, el sistema amplía temporalmente el conjunto de objetivos para incluir nodos marcados con funciones WINDOW/VENTANA (o conductos de ventilación) como salidas no convencionales. Esta expansión sólo se activa bajo la condición no hay ruta normal, queda registrada en la trazabilidad de la decisión y asigna a dichos nodos el coste/riesgo máximo, de modo que se seleccionen únicamente cuando no exista alternativa. La lógica de activación está encapsulada en emergency_exits_if_needed(), que une exits con windows como objetivos ante ausencia de camino.</w:t>
      </w:r>
      <w:r w:rsidR="00FB7BCD" w:rsidRPr="00E91567">
        <w:t xml:space="preserve"> Ver anexo ¿?</w:t>
      </w:r>
      <w:r w:rsidR="00E67DCF" w:rsidRPr="00E91567">
        <w:t xml:space="preserve"> (</w:t>
      </w:r>
      <w:r w:rsidR="00FB7BCD" w:rsidRPr="00E91567">
        <w:t>graph_utils</w:t>
      </w:r>
      <w:r w:rsidR="00E67DCF" w:rsidRPr="00E91567">
        <w:t>)</w:t>
      </w:r>
    </w:p>
    <w:p w14:paraId="4188D920" w14:textId="77777777" w:rsidR="00FB7BCD" w:rsidRPr="00E91567" w:rsidRDefault="00FB7BCD" w:rsidP="00535DD2"/>
    <w:p w14:paraId="29BC1549" w14:textId="77777777" w:rsidR="005D1F99" w:rsidRPr="00E91567" w:rsidRDefault="005D1F99" w:rsidP="005D1F99">
      <w:pPr>
        <w:keepNext/>
      </w:pPr>
      <w:r w:rsidRPr="00E91567">
        <w:rPr>
          <w14:ligatures w14:val="standardContextual"/>
        </w:rPr>
        <w:drawing>
          <wp:inline distT="0" distB="0" distL="0" distR="0" wp14:anchorId="442AEE24" wp14:editId="21CB54A7">
            <wp:extent cx="5400040" cy="492125"/>
            <wp:effectExtent l="0" t="0" r="0" b="3175"/>
            <wp:docPr id="6719978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836" name="Imagen 6719978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492125"/>
                    </a:xfrm>
                    <a:prstGeom prst="rect">
                      <a:avLst/>
                    </a:prstGeom>
                  </pic:spPr>
                </pic:pic>
              </a:graphicData>
            </a:graphic>
          </wp:inline>
        </w:drawing>
      </w:r>
    </w:p>
    <w:p w14:paraId="2F895FBF" w14:textId="728F5204" w:rsidR="005D1F99" w:rsidRPr="00E91567" w:rsidRDefault="005D1F99"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22</w:t>
      </w:r>
      <w:r w:rsidR="004B651D" w:rsidRPr="00E91567">
        <w:fldChar w:fldCharType="end"/>
      </w:r>
      <w:r w:rsidRPr="00E91567">
        <w:t>. Flujo de filtrado</w:t>
      </w:r>
      <w:r w:rsidR="00FB7BCD" w:rsidRPr="00E91567">
        <w:t xml:space="preserve"> segurida (Amarillo), movilidad (Verde) y ultimo recurso (rojo)</w:t>
      </w:r>
    </w:p>
    <w:p w14:paraId="0E8E6B46" w14:textId="77777777" w:rsidR="005D1F99" w:rsidRPr="00E91567" w:rsidRDefault="005D1F99" w:rsidP="00535DD2"/>
    <w:p w14:paraId="3466E576" w14:textId="1EEDAD57" w:rsidR="00E67DCF" w:rsidRPr="00E91567" w:rsidRDefault="00E67DCF" w:rsidP="00535DD2">
      <w:r w:rsidRPr="00E91567">
        <w:t>La doble máscara reduce el tamaño de búsqueda, evita rutas inviables desde el inicio y facilita justificar por qué una ruta fue descartada. Además, separa adecuadamente la semántica (capas temáticas) de la conectividad (dual Node/Edge) tal como plantea IndoorGML.</w:t>
      </w:r>
    </w:p>
    <w:p w14:paraId="1C68574D" w14:textId="056D4503" w:rsidR="000D6DD3" w:rsidRPr="00E91567" w:rsidRDefault="000D6DD3" w:rsidP="00535DD2">
      <w:r w:rsidRPr="00E91567">
        <w:t>IndoorGML distingue entre NavigableBoundary (NB) y NonNavigableBoundary (NNB); las ventanas y similares no se modelan como un paso navegable, es especifico de este trabajo, debe quedar claro que son casos simulados como una alternativa en un caso de extrema peligrosidad o de bloqueo, no es nunca una recomendación de seguridad.</w:t>
      </w:r>
    </w:p>
    <w:p w14:paraId="249DEB27" w14:textId="77777777" w:rsidR="0014270F" w:rsidRPr="00E91567" w:rsidRDefault="0014270F" w:rsidP="00535DD2"/>
    <w:p w14:paraId="3B843993" w14:textId="10C6EEDE" w:rsidR="00AE332C" w:rsidRPr="00E91567" w:rsidRDefault="00AE332C" w:rsidP="00535DD2">
      <w:pPr>
        <w:pStyle w:val="Ttulo3"/>
      </w:pPr>
      <w:bookmarkStart w:id="34" w:name="_Toc210270893"/>
      <w:r w:rsidRPr="00E91567">
        <w:t>Rutas base: Dijkstra/A* y salidas multiples</w:t>
      </w:r>
      <w:bookmarkEnd w:id="34"/>
    </w:p>
    <w:p w14:paraId="31A99EEE" w14:textId="10411177" w:rsidR="00E67DCF" w:rsidRPr="00E91567" w:rsidRDefault="00E67DCF" w:rsidP="00E67DCF">
      <w:r w:rsidRPr="00E91567">
        <w:t xml:space="preserve">El cálculo de rutas parte del grafo filtrado </w:t>
      </w:r>
      <m:oMath>
        <m:sSub>
          <m:sSubPr>
            <m:ctrlPr>
              <w:rPr>
                <w:rFonts w:ascii="Cambria Math" w:hAnsi="Cambria Math"/>
                <w:i/>
              </w:rPr>
            </m:ctrlPr>
          </m:sSubPr>
          <m:e>
            <m:r>
              <w:rPr>
                <w:rFonts w:ascii="Cambria Math" w:hAnsi="Cambria Math"/>
              </w:rPr>
              <m:t>G</m:t>
            </m:r>
          </m:e>
          <m:sub>
            <m:r>
              <w:rPr>
                <w:rFonts w:ascii="Cambria Math" w:hAnsi="Cambria Math"/>
              </w:rPr>
              <m:t>filtrado</m:t>
            </m:r>
          </m:sub>
        </m:sSub>
        <m:r>
          <w:rPr>
            <w:rFonts w:ascii="Cambria Math" w:hAnsi="Cambria Math"/>
          </w:rPr>
          <m:t>=(V,E)</m:t>
        </m:r>
      </m:oMath>
      <w:r w:rsidR="002553FA" w:rsidRPr="00E91567">
        <w:t xml:space="preserve"> </w:t>
      </w:r>
      <w:r w:rsidRPr="00E91567">
        <w:t>de una métrica de coste no negativa (5.4.2)</w:t>
      </w:r>
      <w:r w:rsidR="002553FA" w:rsidRPr="00E91567">
        <w:t>, es dcier, totalmente valido y accesible</w:t>
      </w:r>
      <w:r w:rsidRPr="00E91567">
        <w:t>. Sobre este grafo se emplean algoritmos clásicos de caminos mínimos:</w:t>
      </w:r>
    </w:p>
    <w:p w14:paraId="5342E833" w14:textId="45598B41" w:rsidR="00E67DCF" w:rsidRPr="00E91567" w:rsidRDefault="00E67DCF" w:rsidP="008333F8">
      <w:pPr>
        <w:numPr>
          <w:ilvl w:val="0"/>
          <w:numId w:val="102"/>
        </w:numPr>
      </w:pPr>
      <w:r w:rsidRPr="00E91567">
        <w:rPr>
          <w:b/>
          <w:bCs/>
        </w:rPr>
        <w:t>Dijkstra sobre un super-sink</w:t>
      </w:r>
      <w:r w:rsidRPr="00E91567">
        <w:t>.</w:t>
      </w:r>
      <w:r w:rsidR="008333F8" w:rsidRPr="00E91567">
        <w:t xml:space="preserve"> </w:t>
      </w:r>
      <w:r w:rsidRPr="00E91567">
        <w:t>Se construye un nodo artificial</w:t>
      </w:r>
      <w:r w:rsidR="001522CE" w:rsidRPr="00E91567">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8333F8" w:rsidRPr="00E91567">
        <w:t>(target)</w:t>
      </w:r>
      <w:r w:rsidRPr="00E91567">
        <w:t xml:space="preserve"> conectado con coste 0 a todas las salidas válidas del edificio. La ruta recomendada desde el origen </w:t>
      </w:r>
      <m:oMath>
        <m:r>
          <w:rPr>
            <w:rFonts w:ascii="Cambria Math" w:hAnsi="Cambria Math"/>
          </w:rPr>
          <m:t>s</m:t>
        </m:r>
      </m:oMath>
      <w:r w:rsidR="001522CE" w:rsidRPr="00E91567">
        <w:t xml:space="preserve"> (</w:t>
      </w:r>
      <w:r w:rsidRPr="00E91567">
        <w:t>s</w:t>
      </w:r>
      <w:r w:rsidR="001522CE" w:rsidRPr="00E91567">
        <w:t>ource)</w:t>
      </w:r>
      <w:r w:rsidRPr="00E91567">
        <w:t xml:space="preserve"> se obtiene como el camino mínimo </w:t>
      </w:r>
      <m:oMath>
        <m:r>
          <w:rPr>
            <w:rFonts w:ascii="Cambria Math" w:hAnsi="Cambria Math"/>
          </w:rPr>
          <m:t>s→</m:t>
        </m:r>
        <m:sSup>
          <m:sSupPr>
            <m:ctrlPr>
              <w:rPr>
                <w:rFonts w:ascii="Cambria Math" w:hAnsi="Cambria Math"/>
                <w:i/>
              </w:rPr>
            </m:ctrlPr>
          </m:sSupPr>
          <m:e>
            <m:r>
              <w:rPr>
                <w:rFonts w:ascii="Cambria Math" w:hAnsi="Cambria Math"/>
              </w:rPr>
              <m:t>t</m:t>
            </m:r>
          </m:e>
          <m:sup>
            <m:r>
              <w:rPr>
                <w:rFonts w:ascii="Cambria Math" w:hAnsi="Cambria Math"/>
              </w:rPr>
              <m:t>*</m:t>
            </m:r>
          </m:sup>
        </m:sSup>
      </m:oMath>
      <w:r w:rsidRPr="00E91567">
        <w:t xml:space="preserve"> </w:t>
      </w:r>
      <w:r w:rsidR="008333F8" w:rsidRPr="00E91567">
        <w:t>.</w:t>
      </w:r>
      <w:r w:rsidRPr="00E91567">
        <w:t xml:space="preserve">Esta estrategia resuelve de una sola </w:t>
      </w:r>
      <w:r w:rsidRPr="00E91567">
        <w:lastRenderedPageBreak/>
        <w:t>pasada la existencia de múltiples destinos y simplifica la lógica de parada cuando cambia el conjunto de salidas disponibles.</w:t>
      </w:r>
      <w:sdt>
        <w:sdtPr>
          <w:id w:val="250084425"/>
          <w:citation/>
        </w:sdtPr>
        <w:sdtContent>
          <w:r w:rsidR="008333F8" w:rsidRPr="00E91567">
            <w:fldChar w:fldCharType="begin"/>
          </w:r>
          <w:r w:rsidR="008333F8" w:rsidRPr="00E91567">
            <w:instrText xml:space="preserve"> CITATION Net25 \l 3082 </w:instrText>
          </w:r>
          <w:r w:rsidR="008333F8" w:rsidRPr="00E91567">
            <w:fldChar w:fldCharType="separate"/>
          </w:r>
          <w:r w:rsidR="00DF261B" w:rsidRPr="00E91567">
            <w:t xml:space="preserve"> (4)</w:t>
          </w:r>
          <w:r w:rsidR="008333F8" w:rsidRPr="00E91567">
            <w:fldChar w:fldCharType="end"/>
          </w:r>
        </w:sdtContent>
      </w:sdt>
      <w:sdt>
        <w:sdtPr>
          <w:id w:val="-1087223410"/>
          <w:citation/>
        </w:sdtPr>
        <w:sdtContent>
          <w:r w:rsidR="008333F8" w:rsidRPr="00E91567">
            <w:fldChar w:fldCharType="begin"/>
          </w:r>
          <w:r w:rsidR="008333F8" w:rsidRPr="00E91567">
            <w:instrText xml:space="preserve"> CITATION Net251 \l 3082 </w:instrText>
          </w:r>
          <w:r w:rsidR="008333F8" w:rsidRPr="00E91567">
            <w:fldChar w:fldCharType="separate"/>
          </w:r>
          <w:r w:rsidR="00DF261B" w:rsidRPr="00E91567">
            <w:t xml:space="preserve"> (5)</w:t>
          </w:r>
          <w:r w:rsidR="008333F8" w:rsidRPr="00E91567">
            <w:fldChar w:fldCharType="end"/>
          </w:r>
        </w:sdtContent>
      </w:sdt>
      <w:r w:rsidRPr="00E91567">
        <w:t xml:space="preserve"> </w:t>
      </w:r>
      <w:r w:rsidR="008333F8" w:rsidRPr="00E91567">
        <w:t xml:space="preserve"> </w:t>
      </w:r>
    </w:p>
    <w:p w14:paraId="48D2E144" w14:textId="6ACF75FA" w:rsidR="00E67DCF" w:rsidRPr="00E91567" w:rsidRDefault="00000000" w:rsidP="00E67DCF">
      <w:pPr>
        <w:numPr>
          <w:ilvl w:val="0"/>
          <w:numId w:val="102"/>
        </w:numPr>
      </w:pPr>
      <m:oMath>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oMath>
      <w:r w:rsidR="00E67DCF" w:rsidRPr="00E91567">
        <w:t xml:space="preserve"> </w:t>
      </w:r>
      <w:r w:rsidR="008333F8" w:rsidRPr="00E91567">
        <w:t xml:space="preserve"> </w:t>
      </w:r>
      <w:r w:rsidR="00E67DCF" w:rsidRPr="00E91567">
        <w:rPr>
          <w:b/>
          <w:bCs/>
        </w:rPr>
        <w:t>con heurística admisible</w:t>
      </w:r>
      <w:r w:rsidR="00E67DCF" w:rsidRPr="00E91567">
        <w:t>.</w:t>
      </w:r>
      <w:r w:rsidR="008333F8" w:rsidRPr="00E91567">
        <w:t xml:space="preserve"> </w:t>
      </w:r>
      <w:r w:rsidR="00E67DCF" w:rsidRPr="00E91567">
        <w:t xml:space="preserve">En plantas extensas, se acelera la búsqueda con A* usando como heurística la distancia euclídea entre centroides de States (o la distancia 2D por planta si hay varias alturas), que es admisible cuando los pesos son longitudes o tiempos proporcionales. NetworkX expone astar_path, lo que permite alternar entre Dijkstra (robusto) y A* (rápido) sin alterar el contrato de datos. </w:t>
      </w:r>
    </w:p>
    <w:p w14:paraId="1AA6316E" w14:textId="714A1442" w:rsidR="00E67DCF" w:rsidRPr="00E91567" w:rsidRDefault="00E67DCF" w:rsidP="00F96E4D">
      <w:pPr>
        <w:numPr>
          <w:ilvl w:val="0"/>
          <w:numId w:val="102"/>
        </w:numPr>
      </w:pPr>
      <w:r w:rsidRPr="00E91567">
        <w:rPr>
          <w:b/>
          <w:bCs/>
        </w:rPr>
        <w:t>Selección de salidas y “último recurso”</w:t>
      </w:r>
      <w:r w:rsidRPr="00E91567">
        <w:t>.</w:t>
      </w:r>
      <w:r w:rsidR="001522CE" w:rsidRPr="00E91567">
        <w:t xml:space="preserve"> </w:t>
      </w:r>
      <w:r w:rsidRPr="00E91567">
        <w:t xml:space="preserve">La lista de </w:t>
      </w:r>
      <w:r w:rsidR="001522CE" w:rsidRPr="00E91567">
        <w:t>destinos</w:t>
      </w:r>
      <w:r w:rsidRPr="00E91567">
        <w:t xml:space="preserve"> incluye los nodos marcados como </w:t>
      </w:r>
      <w:r w:rsidRPr="00E91567">
        <w:rPr>
          <w:b/>
          <w:bCs/>
        </w:rPr>
        <w:t>salida de emergencia</w:t>
      </w:r>
      <w:r w:rsidRPr="00E91567">
        <w:t xml:space="preserve"> en navigable_space (bandera is_emergency_exit o function_code EXIT). Si </w:t>
      </w:r>
      <w:r w:rsidR="001522CE" w:rsidRPr="00E91567">
        <w:rPr>
          <w:b/>
          <w:bCs/>
        </w:rPr>
        <w:t>Gfiltrado</w:t>
      </w:r>
      <w:r w:rsidRPr="00E91567">
        <w:t xml:space="preserve">​ </w:t>
      </w:r>
      <w:r w:rsidRPr="00E91567">
        <w:rPr>
          <w:b/>
          <w:bCs/>
        </w:rPr>
        <w:t xml:space="preserve">no ofrece ruta a ninguna salida </w:t>
      </w:r>
      <w:r w:rsidRPr="00E91567">
        <w:t xml:space="preserve">(p. ej., bloqueos por riesgo), se activa un modo </w:t>
      </w:r>
      <w:r w:rsidRPr="00E91567">
        <w:rPr>
          <w:b/>
          <w:bCs/>
        </w:rPr>
        <w:t>“último recurso”</w:t>
      </w:r>
      <w:r w:rsidRPr="00E91567">
        <w:t xml:space="preserve"> que añade a los objetivos los nodos etiquetados como </w:t>
      </w:r>
      <w:r w:rsidR="001522CE" w:rsidRPr="00E91567">
        <w:rPr>
          <w:b/>
          <w:bCs/>
        </w:rPr>
        <w:t>ventana</w:t>
      </w:r>
      <w:r w:rsidR="001522CE" w:rsidRPr="00E91567">
        <w:t xml:space="preserve"> </w:t>
      </w:r>
      <w:r w:rsidRPr="00E91567">
        <w:t>(conductos de ventilación o ventanas practicables), siguiendo la política definida en graph_utils.emergency_exits_if_needed. De este modo, el sistema propone alternativas explícitamente señaladas para situaciones límite, en coherencia con la semántica IndoorGML (espacios transferibles y límites navegables) y con la práctica de evacuación asistida. graph_utils</w:t>
      </w:r>
    </w:p>
    <w:p w14:paraId="5C68F44E" w14:textId="11A75827" w:rsidR="00455F73" w:rsidRPr="00E91567" w:rsidRDefault="00455F73" w:rsidP="00455F73">
      <w:r w:rsidRPr="00E91567">
        <w:t>Alginas funciones de NetworkX empleadas:</w:t>
      </w:r>
    </w:p>
    <w:p w14:paraId="41713871" w14:textId="69DE75F8" w:rsidR="00455F73" w:rsidRPr="00E91567" w:rsidRDefault="00455F73" w:rsidP="00455F73">
      <w:r w:rsidRPr="00E91567">
        <w:t xml:space="preserve">nx.dijkstra_path, nx.dijkstra_path_length para camino y coste mínimos. </w:t>
      </w:r>
    </w:p>
    <w:p w14:paraId="2F8F144E" w14:textId="3F084298" w:rsidR="00455F73" w:rsidRPr="00E91567" w:rsidRDefault="00455F73" w:rsidP="00455F73">
      <w:r w:rsidRPr="00E91567">
        <w:t xml:space="preserve">nx.astar_path con heurística euclídea h por nivel. </w:t>
      </w:r>
    </w:p>
    <w:p w14:paraId="1F0AB23B" w14:textId="16608B88" w:rsidR="00455F73" w:rsidRPr="00E91567" w:rsidRDefault="00455F73" w:rsidP="00455F73">
      <w:r w:rsidRPr="00E91567">
        <w:t xml:space="preserve">nx.multi_source_dijkstra / nx.multi_source_dijkstra_path para modelar salidas múltiples sin </w:t>
      </w:r>
      <w:r w:rsidRPr="00E91567">
        <w:rPr>
          <w:i/>
          <w:iCs/>
        </w:rPr>
        <w:t>super-sink</w:t>
      </w:r>
      <w:r w:rsidRPr="00E91567">
        <w:t xml:space="preserve"> explícito (fuentes = todas las salidas; búsqueda inversa). </w:t>
      </w:r>
    </w:p>
    <w:p w14:paraId="1F5C8ED9" w14:textId="0AEEB815" w:rsidR="00455F73" w:rsidRPr="00E91567" w:rsidRDefault="00455F73" w:rsidP="00455F73">
      <w:r w:rsidRPr="00E91567">
        <w:t>graph_utils.shortest_to_any(G, src, exits) para “mejor salida alcanzable” y</w:t>
      </w:r>
      <w:r w:rsidRPr="00E91567">
        <w:br/>
        <w:t>graph_utils.emergency_exits_if_needed(G, src, exits, windows) para activar VENTANA/CONDUCTO solo si no existe ruta a salida. Ver anexo ¿? graph_utils</w:t>
      </w:r>
    </w:p>
    <w:p w14:paraId="3CE0EFCD" w14:textId="77777777" w:rsidR="00455F73" w:rsidRPr="00E91567" w:rsidRDefault="00455F73" w:rsidP="00455F73">
      <w:r w:rsidRPr="00E91567">
        <w:t xml:space="preserve">El </w:t>
      </w:r>
      <w:r w:rsidRPr="00E91567">
        <w:rPr>
          <w:i/>
          <w:iCs/>
        </w:rPr>
        <w:t>agente</w:t>
      </w:r>
      <w:r w:rsidRPr="00E91567">
        <w:t xml:space="preserve"> de simulación recalcula ruta con histéresis y recolorea nodos por score (parámetros S_MIN, RECOMPUTE_MIN_INTERVAL_S), conforme a </w:t>
      </w:r>
      <w:r w:rsidRPr="00E91567">
        <w:rPr>
          <w:i/>
          <w:iCs/>
        </w:rPr>
        <w:t>sim_agent.py</w:t>
      </w:r>
      <w:r w:rsidRPr="00E91567">
        <w:t>.</w:t>
      </w:r>
    </w:p>
    <w:p w14:paraId="69EE008D" w14:textId="77777777" w:rsidR="00455F73" w:rsidRPr="00E91567" w:rsidRDefault="00455F73" w:rsidP="00455F73"/>
    <w:p w14:paraId="6861DFF8" w14:textId="605AD933" w:rsidR="00AE332C" w:rsidRPr="00E91567" w:rsidRDefault="00AE332C" w:rsidP="00535DD2">
      <w:pPr>
        <w:pStyle w:val="Ttulo3"/>
      </w:pPr>
      <w:bookmarkStart w:id="35" w:name="_Toc210270894"/>
      <w:r w:rsidRPr="00E91567">
        <w:t>Heuristica de robustez (redundancia bajo fallos)</w:t>
      </w:r>
      <w:bookmarkEnd w:id="35"/>
    </w:p>
    <w:p w14:paraId="611A4A92" w14:textId="3C736C75" w:rsidR="003C2C05" w:rsidRPr="00E91567" w:rsidRDefault="003C2C05" w:rsidP="00535DD2">
      <w:r w:rsidRPr="00E91567">
        <w:t xml:space="preserve">Se propone </w:t>
      </w:r>
      <w:r w:rsidR="006E472C" w:rsidRPr="00E91567">
        <w:t>u</w:t>
      </w:r>
      <w:r w:rsidRPr="00E91567">
        <w:t>na medida de resiliencia de ruta:</w:t>
      </w:r>
    </w:p>
    <w:p w14:paraId="2B1F8987" w14:textId="6A1F1EB2" w:rsidR="003C2C05" w:rsidRPr="00E91567" w:rsidRDefault="003C2C05" w:rsidP="00535DD2">
      <w:r w:rsidRPr="00E91567">
        <w:lastRenderedPageBreak/>
        <w:t xml:space="preserve">Dado un origen </w:t>
      </w:r>
      <m:oMath>
        <m:r>
          <w:rPr>
            <w:rFonts w:ascii="Cambria Math" w:hAnsi="Cambria Math"/>
          </w:rPr>
          <m:t>s</m:t>
        </m:r>
      </m:oMath>
      <w:r w:rsidRPr="00E91567">
        <w:t xml:space="preserve">, calculamos la ruta base </w:t>
      </w:r>
      <m:oMath>
        <m:sSub>
          <m:sSubPr>
            <m:ctrlPr>
              <w:rPr>
                <w:rFonts w:ascii="Cambria Math" w:hAnsi="Cambria Math"/>
                <w:i/>
              </w:rPr>
            </m:ctrlPr>
          </m:sSubPr>
          <m:e>
            <m:r>
              <w:rPr>
                <w:rFonts w:ascii="Cambria Math" w:hAnsi="Cambria Math"/>
              </w:rPr>
              <m:t>π</m:t>
            </m:r>
          </m:e>
          <m:sub>
            <m:r>
              <w:rPr>
                <w:rFonts w:ascii="Cambria Math" w:hAnsi="Cambria Math"/>
              </w:rPr>
              <m:t>0</m:t>
            </m:r>
          </m:sub>
        </m:sSub>
      </m:oMath>
      <w:r w:rsidRPr="00E91567">
        <w:t xml:space="preserve"> y su coste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Pr="00E91567">
        <w:t xml:space="preserve">. A continuación, se evalua cómo cómo se degrada esa ruta ante fallos puntuales (corte de una arista), buscando alternativas que sigan siendo aceptables en coste. El resultado es un índice de redundancia </w:t>
      </w:r>
      <m:oMath>
        <m:r>
          <w:rPr>
            <w:rFonts w:ascii="Cambria Math" w:hAnsi="Cambria Math"/>
          </w:rPr>
          <m:t>R(s)</m:t>
        </m:r>
      </m:oMath>
      <w:r w:rsidRPr="00E91567">
        <w:t xml:space="preserve"> esta definición va de la mano de la centralidad de evacuación.</w:t>
      </w:r>
    </w:p>
    <w:p w14:paraId="7B61F801" w14:textId="0DDE8CC3" w:rsidR="00237D71" w:rsidRPr="00E91567" w:rsidRDefault="00CB4BF7" w:rsidP="00535DD2">
      <w:r w:rsidRPr="00E91567">
        <w:t>Pue</w:t>
      </w:r>
      <w:r w:rsidR="00237D71" w:rsidRPr="00E91567">
        <w:t xml:space="preserve"> computarse una versión estrictamente diferent</w:t>
      </w:r>
      <w:r w:rsidRPr="00E91567">
        <w:t>es</w:t>
      </w:r>
      <w:r w:rsidR="00237D71" w:rsidRPr="00E91567">
        <w:t xml:space="preserve"> exigiendo que la ruta optima no comparta todas las aristas con la ruta optima con arista eliminada​ (útil para evidenciar diversidad real de trayectorias)</w:t>
      </w:r>
      <w:r w:rsidR="004B338E" w:rsidRPr="00E91567">
        <w:t>, es lo que se usara para el calculo siguiendo un metodo iterativo</w:t>
      </w:r>
      <w:r w:rsidR="00237D71" w:rsidRPr="00E91567">
        <w:t>.</w:t>
      </w:r>
    </w:p>
    <w:p w14:paraId="1DA570C5" w14:textId="77777777" w:rsidR="00E12BE9" w:rsidRPr="00E91567" w:rsidRDefault="00F24CD9" w:rsidP="00E12BE9">
      <w:pPr>
        <w:keepNext/>
      </w:pPr>
      <w:r w:rsidRPr="00E91567">
        <w:rPr>
          <w14:ligatures w14:val="standardContextual"/>
        </w:rPr>
        <w:drawing>
          <wp:inline distT="0" distB="0" distL="0" distR="0" wp14:anchorId="76643BD0" wp14:editId="601A8795">
            <wp:extent cx="5400040" cy="1219200"/>
            <wp:effectExtent l="0" t="0" r="0" b="0"/>
            <wp:docPr id="512723996" name="Imagen 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3996" name="Imagen 19" descr="Diagrama&#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1219200"/>
                    </a:xfrm>
                    <a:prstGeom prst="rect">
                      <a:avLst/>
                    </a:prstGeom>
                  </pic:spPr>
                </pic:pic>
              </a:graphicData>
            </a:graphic>
          </wp:inline>
        </w:drawing>
      </w:r>
    </w:p>
    <w:p w14:paraId="77F97DDD" w14:textId="297502B5" w:rsidR="00F62988" w:rsidRPr="00E91567" w:rsidRDefault="00E12BE9"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24</w:t>
      </w:r>
      <w:r w:rsidR="004B651D" w:rsidRPr="00E91567">
        <w:fldChar w:fldCharType="end"/>
      </w:r>
      <w:r w:rsidRPr="00E91567">
        <w:t>. flujo del calculo de la heuristica</w:t>
      </w:r>
      <w:r w:rsidR="00336374" w:rsidRPr="00E91567">
        <w:t xml:space="preserve"> de forma iterativa</w:t>
      </w:r>
    </w:p>
    <w:p w14:paraId="186A9E9A" w14:textId="0AD93E5D" w:rsidR="00CF4E97" w:rsidRPr="00E91567" w:rsidRDefault="008E402F" w:rsidP="00535DD2">
      <w:r w:rsidRPr="00E91567">
        <w:t>El proces</w:t>
      </w:r>
      <w:r w:rsidR="008A1BE6" w:rsidRPr="00E91567">
        <w:t>o</w:t>
      </w:r>
      <w:r w:rsidRPr="00E91567">
        <w:t xml:space="preserve"> es basicamente de forma iterativa para cada nodo, calcular una ruta base (gris), eliminar de frma iterativa las aristas que componen a ruta base (azul) y en ese mismo proceso volver a recalcular una ruta alternativa, se evalúa si el coste es menor al umbral bajo una tolerancia, si es asi se incrementa un contador, si no se pasa a la siguiente iteración, de esta forma se puede llega a obtener la medida en 2 niveles, el primer nivel corresponde a la ruta base y el siguiente nivel corresponde a las </w:t>
      </w:r>
    </w:p>
    <w:p w14:paraId="679CBE29" w14:textId="77777777" w:rsidR="008E402F" w:rsidRPr="00E91567" w:rsidRDefault="008E402F" w:rsidP="00535DD2"/>
    <w:p w14:paraId="1E0080DB" w14:textId="522C1630" w:rsidR="00AE332C" w:rsidRPr="00E91567" w:rsidRDefault="00AE332C" w:rsidP="00535DD2">
      <w:pPr>
        <w:pStyle w:val="Ttulo3"/>
      </w:pPr>
      <w:bookmarkStart w:id="36" w:name="_Toc210270895"/>
      <w:r w:rsidRPr="00E91567">
        <w:t>Personalización por perfil de usuario y contexto</w:t>
      </w:r>
      <w:bookmarkEnd w:id="36"/>
    </w:p>
    <w:p w14:paraId="797255BC" w14:textId="1953A014" w:rsidR="00CF4E97" w:rsidRPr="00E91567" w:rsidRDefault="00390FD8" w:rsidP="00535DD2">
      <w:r w:rsidRPr="00E91567">
        <w:t xml:space="preserve">El recomedador adapta el grafo </w:t>
      </w:r>
      <w:r w:rsidR="00D23366" w:rsidRPr="00E91567">
        <w:t>navegable</w:t>
      </w:r>
      <w:r w:rsidRPr="00E91567">
        <w:t xml:space="preserve"> a distintos colectivos y situaciones</w:t>
      </w:r>
      <w:r w:rsidR="00681F98" w:rsidRPr="00E91567">
        <w:t xml:space="preserve">, parametriza lo que ya describe IndoorGML (modulo de navegación) </w:t>
      </w:r>
      <w:r w:rsidR="00D23366" w:rsidRPr="00E91567">
        <w:t>antes de la recomendación de rutas de evacuación.</w:t>
      </w:r>
    </w:p>
    <w:p w14:paraId="43D53769" w14:textId="5B4D4724" w:rsidR="00D23366" w:rsidRPr="00E91567" w:rsidRDefault="00D23366" w:rsidP="00535DD2">
      <w:r w:rsidRPr="00E91567">
        <w:t xml:space="preserve">Siguiendo esta dinámica </w:t>
      </w:r>
      <w:r w:rsidR="007927DE" w:rsidRPr="00E91567">
        <w:t xml:space="preserve">establecer diferentes perfiles de movilidad </w:t>
      </w:r>
      <m:oMath>
        <m:r>
          <w:rPr>
            <w:rFonts w:ascii="Cambria Math" w:hAnsi="Cambria Math"/>
          </w:rPr>
          <m:t>P={General, Perfil de movilidad reducira</m:t>
        </m:r>
        <m:d>
          <m:dPr>
            <m:ctrlPr>
              <w:rPr>
                <w:rFonts w:ascii="Cambria Math" w:hAnsi="Cambria Math"/>
                <w:i/>
              </w:rPr>
            </m:ctrlPr>
          </m:dPr>
          <m:e>
            <m:r>
              <w:rPr>
                <w:rFonts w:ascii="Cambria Math" w:hAnsi="Cambria Math"/>
              </w:rPr>
              <m:t>PMR</m:t>
            </m:r>
          </m:e>
        </m:d>
        <m:r>
          <w:rPr>
            <w:rFonts w:ascii="Cambria Math" w:hAnsi="Cambria Math"/>
          </w:rPr>
          <m:t>, Operativo}</m:t>
        </m:r>
      </m:oMath>
      <w:r w:rsidR="00576A56" w:rsidRPr="00E91567">
        <w:t>.</w:t>
      </w:r>
    </w:p>
    <w:p w14:paraId="699BA761" w14:textId="77777777" w:rsidR="0021502B" w:rsidRPr="00E91567" w:rsidRDefault="0021502B" w:rsidP="0021502B">
      <w:pPr>
        <w:keepNext/>
        <w:jc w:val="center"/>
      </w:pPr>
      <w:r w:rsidRPr="00E91567">
        <w:rPr>
          <w14:ligatures w14:val="standardContextual"/>
        </w:rPr>
        <w:lastRenderedPageBreak/>
        <w:drawing>
          <wp:inline distT="0" distB="0" distL="0" distR="0" wp14:anchorId="671CEF7F" wp14:editId="5DC9BBA5">
            <wp:extent cx="3593123" cy="1904304"/>
            <wp:effectExtent l="0" t="0" r="7620" b="1270"/>
            <wp:docPr id="1478207795" name="Imagen 2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07795" name="Imagen 20" descr="Gráfic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3519" cy="1909814"/>
                    </a:xfrm>
                    <a:prstGeom prst="rect">
                      <a:avLst/>
                    </a:prstGeom>
                  </pic:spPr>
                </pic:pic>
              </a:graphicData>
            </a:graphic>
          </wp:inline>
        </w:drawing>
      </w:r>
    </w:p>
    <w:p w14:paraId="137128D4" w14:textId="07B2C362" w:rsidR="0021502B" w:rsidRPr="00E91567" w:rsidRDefault="0021502B" w:rsidP="0021502B">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25</w:t>
      </w:r>
      <w:r w:rsidR="004B651D" w:rsidRPr="00E91567">
        <w:fldChar w:fldCharType="end"/>
      </w:r>
      <w:r w:rsidRPr="00E91567">
        <w:t xml:space="preserve">. Modelo de IndoorGML perfil </w:t>
      </w:r>
      <w:r w:rsidR="00547A24" w:rsidRPr="00E91567">
        <w:t>general</w:t>
      </w:r>
      <w:r w:rsidRPr="00E91567">
        <w:t>, sin restricciones de movilidad</w:t>
      </w:r>
    </w:p>
    <w:p w14:paraId="773818C4" w14:textId="77777777" w:rsidR="0021502B" w:rsidRPr="00E91567" w:rsidRDefault="0021502B" w:rsidP="0021502B"/>
    <w:p w14:paraId="3E1B098B" w14:textId="77777777" w:rsidR="0021502B" w:rsidRPr="00E91567" w:rsidRDefault="0021502B" w:rsidP="0021502B">
      <w:pPr>
        <w:keepNext/>
        <w:jc w:val="center"/>
      </w:pPr>
      <w:r w:rsidRPr="00E91567">
        <w:rPr>
          <w14:ligatures w14:val="standardContextual"/>
        </w:rPr>
        <w:drawing>
          <wp:inline distT="0" distB="0" distL="0" distR="0" wp14:anchorId="583A3FBF" wp14:editId="3076EF5E">
            <wp:extent cx="3722077" cy="1964332"/>
            <wp:effectExtent l="0" t="0" r="0" b="0"/>
            <wp:docPr id="1056973951" name="Imagen 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3951" name="Imagen 21" descr="Gráfic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6150" cy="1971759"/>
                    </a:xfrm>
                    <a:prstGeom prst="rect">
                      <a:avLst/>
                    </a:prstGeom>
                  </pic:spPr>
                </pic:pic>
              </a:graphicData>
            </a:graphic>
          </wp:inline>
        </w:drawing>
      </w:r>
    </w:p>
    <w:p w14:paraId="2E49FA88" w14:textId="6DBC7A77" w:rsidR="0021502B" w:rsidRPr="00E91567" w:rsidRDefault="0021502B" w:rsidP="0021502B">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26</w:t>
      </w:r>
      <w:r w:rsidR="004B651D" w:rsidRPr="00E91567">
        <w:fldChar w:fldCharType="end"/>
      </w:r>
      <w:r w:rsidRPr="00E91567">
        <w:t xml:space="preserve">. modelo IndoorGML </w:t>
      </w:r>
      <w:r w:rsidR="00547A24" w:rsidRPr="00E91567">
        <w:t>perfil</w:t>
      </w:r>
      <w:r w:rsidRPr="00E91567">
        <w:t xml:space="preserve"> de movilidad reducida</w:t>
      </w:r>
    </w:p>
    <w:p w14:paraId="5CBD6A16" w14:textId="77777777" w:rsidR="0021502B" w:rsidRPr="00E91567" w:rsidRDefault="0021502B" w:rsidP="00535DD2"/>
    <w:p w14:paraId="4D53E857" w14:textId="598E08F1" w:rsidR="00576A56" w:rsidRPr="00E91567" w:rsidRDefault="00576A56" w:rsidP="00535DD2">
      <w:r w:rsidRPr="00E91567">
        <w:t>La mascara de movilidad determina para cada perfil de movilida</w:t>
      </w:r>
      <w:r w:rsidR="00EC5078" w:rsidRPr="00E91567">
        <w:t>d, por ejemplo</w:t>
      </w:r>
      <w:r w:rsidRPr="00E91567">
        <w:t>:</w:t>
      </w:r>
    </w:p>
    <w:p w14:paraId="73645D8C" w14:textId="24AE92E4" w:rsidR="00576A56" w:rsidRPr="00E91567" w:rsidRDefault="00576A56" w:rsidP="00576A56">
      <w:pPr>
        <w:pStyle w:val="Prrafodelista"/>
        <w:numPr>
          <w:ilvl w:val="0"/>
          <w:numId w:val="90"/>
        </w:numPr>
      </w:pPr>
      <w:r w:rsidRPr="00E91567">
        <w:rPr>
          <w:b/>
          <w:bCs/>
        </w:rPr>
        <w:t>General</w:t>
      </w:r>
      <w:r w:rsidRPr="00E91567">
        <w:t xml:space="preserve">: </w:t>
      </w:r>
      <w:r w:rsidR="00EC5078" w:rsidRPr="00E91567">
        <w:t>WALK, STAIRS, ELEVATOR, RAMP.</w:t>
      </w:r>
    </w:p>
    <w:p w14:paraId="120C8F0A" w14:textId="45B49E0F" w:rsidR="00EC5078" w:rsidRPr="00E91567" w:rsidRDefault="00EC5078" w:rsidP="00576A56">
      <w:pPr>
        <w:pStyle w:val="Prrafodelista"/>
        <w:numPr>
          <w:ilvl w:val="0"/>
          <w:numId w:val="90"/>
        </w:numPr>
      </w:pPr>
      <w:r w:rsidRPr="00E91567">
        <w:rPr>
          <w:b/>
          <w:bCs/>
        </w:rPr>
        <w:t>PMR</w:t>
      </w:r>
      <w:r w:rsidRPr="00E91567">
        <w:t>: WALK, ELEVATOR, RAMP (excluye STAIRS).</w:t>
      </w:r>
    </w:p>
    <w:p w14:paraId="10D42EB9" w14:textId="1D1619A2" w:rsidR="00EC5078" w:rsidRPr="00E91567" w:rsidRDefault="00EC5078" w:rsidP="00EC5078">
      <w:pPr>
        <w:pStyle w:val="Prrafodelista"/>
        <w:numPr>
          <w:ilvl w:val="0"/>
          <w:numId w:val="90"/>
        </w:numPr>
      </w:pPr>
      <w:r w:rsidRPr="00E91567">
        <w:rPr>
          <w:b/>
          <w:bCs/>
        </w:rPr>
        <w:t>Operativo</w:t>
      </w:r>
      <w:r w:rsidRPr="00E91567">
        <w:t>: General + transiciones tecnicas si están modeladas.</w:t>
      </w:r>
    </w:p>
    <w:p w14:paraId="15B264DF" w14:textId="557DEF69" w:rsidR="00EC5078" w:rsidRPr="00E91567" w:rsidRDefault="00EC5078" w:rsidP="00EC5078">
      <w:pPr>
        <w:pStyle w:val="Prrafodelista"/>
        <w:ind w:left="1800"/>
      </w:pPr>
      <w:r w:rsidRPr="00E91567">
        <w:t>(Sobre las clases GeneralSpace y TransferSpace Conforme a IndoorGML)</w:t>
      </w:r>
    </w:p>
    <w:p w14:paraId="55AB9FB3" w14:textId="345820E3" w:rsidR="002C2EF4" w:rsidRPr="00E91567" w:rsidRDefault="00EC5078" w:rsidP="00535DD2">
      <w:r w:rsidRPr="00E91567">
        <w:t>Se puede plantear un sistema de penalización en función del tipo de transición, como por ejemplo que una rampa de subida sea más lenta que un elevador para un operario con carga.</w:t>
      </w:r>
    </w:p>
    <w:p w14:paraId="7CAD3DF4" w14:textId="77777777" w:rsidR="00547A24" w:rsidRPr="00E91567" w:rsidRDefault="00547A24" w:rsidP="00547A24">
      <w:pPr>
        <w:keepNext/>
      </w:pPr>
      <w:r w:rsidRPr="00E91567">
        <w:rPr>
          <w14:ligatures w14:val="standardContextual"/>
        </w:rPr>
        <w:lastRenderedPageBreak/>
        <w:drawing>
          <wp:inline distT="0" distB="0" distL="0" distR="0" wp14:anchorId="520D2996" wp14:editId="7479C639">
            <wp:extent cx="5400040" cy="1570990"/>
            <wp:effectExtent l="0" t="0" r="0" b="0"/>
            <wp:docPr id="1539107401" name="Imagen 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7401" name="Imagen 23" descr="Dia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570990"/>
                    </a:xfrm>
                    <a:prstGeom prst="rect">
                      <a:avLst/>
                    </a:prstGeom>
                  </pic:spPr>
                </pic:pic>
              </a:graphicData>
            </a:graphic>
          </wp:inline>
        </w:drawing>
      </w:r>
    </w:p>
    <w:p w14:paraId="6AB5BE48" w14:textId="6F6836AB" w:rsidR="00547A24" w:rsidRPr="00E91567" w:rsidRDefault="00547A24" w:rsidP="00547A24">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27</w:t>
      </w:r>
      <w:r w:rsidR="004B651D" w:rsidRPr="00E91567">
        <w:fldChar w:fldCharType="end"/>
      </w:r>
      <w:r w:rsidRPr="00E91567">
        <w:t>. Flujo de personalización + filtro + recomendación de ruta</w:t>
      </w:r>
    </w:p>
    <w:p w14:paraId="6F76E375" w14:textId="61FED1D1" w:rsidR="002C2EF4" w:rsidRPr="00E91567" w:rsidRDefault="002C2EF4" w:rsidP="00535DD2">
      <w:r w:rsidRPr="00E91567">
        <w:t>Si tras filtrar las se llega a una situación límite en la cual no existe ninguna salida segur</w:t>
      </w:r>
      <w:r w:rsidR="00CA17E2" w:rsidRPr="00E91567">
        <w:t>a</w:t>
      </w:r>
      <w:r w:rsidRPr="00E91567">
        <w:t xml:space="preserve"> desde el grafo filtrado, el sistema</w:t>
      </w:r>
      <w:r w:rsidR="004663A4" w:rsidRPr="00E91567">
        <w:t xml:space="preserve"> activa temporalmente</w:t>
      </w:r>
      <w:r w:rsidR="00CA17E2" w:rsidRPr="00E91567">
        <w:t xml:space="preserve"> </w:t>
      </w:r>
      <w:r w:rsidR="00CA17E2" w:rsidRPr="00E91567">
        <w:rPr>
          <w:b/>
          <w:bCs/>
        </w:rPr>
        <w:t>ultimo recurso</w:t>
      </w:r>
      <w:r w:rsidRPr="00E91567">
        <w:t xml:space="preserve"> </w:t>
      </w:r>
      <w:r w:rsidR="004663A4" w:rsidRPr="00E91567">
        <w:t xml:space="preserve">doonde se habilitan </w:t>
      </w:r>
      <w:r w:rsidRPr="00E91567">
        <w:t>el conjunto de nodos/edges modelados como puntos de evacuación alternativos (ventanas</w:t>
      </w:r>
      <w:r w:rsidR="00FB36AF" w:rsidRPr="00E91567">
        <w:t>,</w:t>
      </w:r>
      <w:r w:rsidRPr="00E91567">
        <w:t xml:space="preserve"> conductos, huecos</w:t>
      </w:r>
      <w:r w:rsidR="00FB36AF" w:rsidRPr="00E91567">
        <w:t>, etc</w:t>
      </w:r>
      <w:r w:rsidRPr="00E91567">
        <w:t>)</w:t>
      </w:r>
      <w:r w:rsidR="0059107C" w:rsidRPr="00E91567">
        <w:t>. Hay que mencionar que esta habilitación y apertura de nodos no sustituye el procedimiento de autoprotección sino que habilita rutas de emergencia en caso definitivamente excepcional (Bloqueo de todas las salidas de emergencia, peligrosidad extrema de las CellSpace adyacentes o deja de existir conectividad con las salidas de emrgencia).</w:t>
      </w:r>
    </w:p>
    <w:p w14:paraId="267F4535" w14:textId="77777777" w:rsidR="00547A24" w:rsidRPr="00E91567" w:rsidRDefault="00547A24" w:rsidP="00547A24">
      <w:pPr>
        <w:keepNext/>
        <w:jc w:val="center"/>
      </w:pPr>
      <w:r w:rsidRPr="00E91567">
        <w:rPr>
          <w14:ligatures w14:val="standardContextual"/>
        </w:rPr>
        <w:drawing>
          <wp:inline distT="0" distB="0" distL="0" distR="0" wp14:anchorId="2FB2F804" wp14:editId="46907F78">
            <wp:extent cx="3851031" cy="2039181"/>
            <wp:effectExtent l="0" t="0" r="0" b="0"/>
            <wp:docPr id="1718928804" name="Imagen 2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28804" name="Imagen 22" descr="Gráfico&#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2205" cy="2050393"/>
                    </a:xfrm>
                    <a:prstGeom prst="rect">
                      <a:avLst/>
                    </a:prstGeom>
                  </pic:spPr>
                </pic:pic>
              </a:graphicData>
            </a:graphic>
          </wp:inline>
        </w:drawing>
      </w:r>
    </w:p>
    <w:p w14:paraId="7B8EC89C" w14:textId="5787A11E" w:rsidR="00547A24" w:rsidRPr="00E91567" w:rsidRDefault="00547A24" w:rsidP="00547A24">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28</w:t>
      </w:r>
      <w:r w:rsidR="004B651D" w:rsidRPr="00E91567">
        <w:fldChar w:fldCharType="end"/>
      </w:r>
      <w:r w:rsidRPr="00E91567">
        <w:t>. Modelo bajo la condición de emergencia extrema ()</w:t>
      </w:r>
    </w:p>
    <w:p w14:paraId="42012265" w14:textId="77777777" w:rsidR="00C52B63" w:rsidRPr="00E91567" w:rsidRDefault="00C52B63" w:rsidP="00535DD2"/>
    <w:p w14:paraId="08A88DE8" w14:textId="43AB2FD9" w:rsidR="00AE332C" w:rsidRPr="00E91567" w:rsidRDefault="00AE332C" w:rsidP="00535DD2">
      <w:pPr>
        <w:pStyle w:val="Ttulo3"/>
      </w:pPr>
      <w:bookmarkStart w:id="37" w:name="_Toc210270896"/>
      <w:r w:rsidRPr="00E91567">
        <w:t>Salida del recomendador</w:t>
      </w:r>
      <w:bookmarkEnd w:id="37"/>
    </w:p>
    <w:p w14:paraId="052A2741" w14:textId="7DA233EB" w:rsidR="003C6061" w:rsidRPr="00E91567" w:rsidRDefault="003C6061" w:rsidP="00535DD2">
      <w:r w:rsidRPr="00E91567">
        <w:t>Una propuesta de salida del recomendador es la siguiente:</w:t>
      </w:r>
    </w:p>
    <w:p w14:paraId="4E4E9A04" w14:textId="77777777" w:rsidR="003C6061" w:rsidRPr="00E91567" w:rsidRDefault="003C6061" w:rsidP="00366904">
      <w:pPr>
        <w:pStyle w:val="Cuadro-code"/>
        <w:pBdr>
          <w:left w:val="single" w:sz="8" w:space="3" w:color="D1D1D1" w:themeColor="background2" w:themeShade="E6"/>
        </w:pBdr>
        <w:rPr>
          <w:sz w:val="16"/>
          <w:szCs w:val="16"/>
        </w:rPr>
      </w:pPr>
      <w:r w:rsidRPr="00E91567">
        <w:rPr>
          <w:sz w:val="16"/>
          <w:szCs w:val="16"/>
        </w:rPr>
        <w:t>{</w:t>
      </w:r>
    </w:p>
    <w:p w14:paraId="38776225"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"origin"</w:t>
      </w:r>
      <w:r w:rsidRPr="00E91567">
        <w:rPr>
          <w:sz w:val="16"/>
          <w:szCs w:val="16"/>
        </w:rPr>
        <w:t>:</w:t>
      </w:r>
      <w:r w:rsidRPr="00E91567">
        <w:rPr>
          <w:color w:val="BBBBBB"/>
          <w:sz w:val="16"/>
          <w:szCs w:val="16"/>
        </w:rPr>
        <w:t xml:space="preserve"> </w:t>
      </w:r>
      <w:r w:rsidRPr="00E91567">
        <w:rPr>
          <w:sz w:val="16"/>
          <w:szCs w:val="16"/>
          <w:shd w:val="clear" w:color="auto" w:fill="FFF0F0"/>
        </w:rPr>
        <w:t>"CS-014"</w:t>
      </w:r>
      <w:r w:rsidRPr="00E91567">
        <w:rPr>
          <w:sz w:val="16"/>
          <w:szCs w:val="16"/>
        </w:rPr>
        <w:t>,</w:t>
      </w:r>
    </w:p>
    <w:p w14:paraId="56FD0559"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"target"</w:t>
      </w:r>
      <w:r w:rsidRPr="00E91567">
        <w:rPr>
          <w:sz w:val="16"/>
          <w:szCs w:val="16"/>
        </w:rPr>
        <w:t>:</w:t>
      </w:r>
      <w:r w:rsidRPr="00E91567">
        <w:rPr>
          <w:color w:val="BBBBBB"/>
          <w:sz w:val="16"/>
          <w:szCs w:val="16"/>
        </w:rPr>
        <w:t xml:space="preserve"> </w:t>
      </w:r>
      <w:r w:rsidRPr="00E91567">
        <w:rPr>
          <w:sz w:val="16"/>
          <w:szCs w:val="16"/>
          <w:shd w:val="clear" w:color="auto" w:fill="FFF0F0"/>
        </w:rPr>
        <w:t>"EXIT-02"</w:t>
      </w:r>
      <w:r w:rsidRPr="00E91567">
        <w:rPr>
          <w:sz w:val="16"/>
          <w:szCs w:val="16"/>
        </w:rPr>
        <w:t>,</w:t>
      </w:r>
    </w:p>
    <w:p w14:paraId="43C3145A"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"path"</w:t>
      </w:r>
      <w:r w:rsidRPr="00E91567">
        <w:rPr>
          <w:sz w:val="16"/>
          <w:szCs w:val="16"/>
        </w:rPr>
        <w:t>:</w:t>
      </w:r>
      <w:r w:rsidRPr="00E91567">
        <w:rPr>
          <w:color w:val="BBBBBB"/>
          <w:sz w:val="16"/>
          <w:szCs w:val="16"/>
        </w:rPr>
        <w:t xml:space="preserve"> </w:t>
      </w:r>
      <w:r w:rsidRPr="00E91567">
        <w:rPr>
          <w:sz w:val="16"/>
          <w:szCs w:val="16"/>
        </w:rPr>
        <w:t>[{</w:t>
      </w:r>
      <w:r w:rsidRPr="00E91567">
        <w:rPr>
          <w:color w:val="007700"/>
          <w:sz w:val="16"/>
          <w:szCs w:val="16"/>
        </w:rPr>
        <w:t>"state"</w:t>
      </w:r>
      <w:r w:rsidRPr="00E91567">
        <w:rPr>
          <w:sz w:val="16"/>
          <w:szCs w:val="16"/>
        </w:rPr>
        <w:t>:</w:t>
      </w:r>
      <w:r w:rsidRPr="00E91567">
        <w:rPr>
          <w:sz w:val="16"/>
          <w:szCs w:val="16"/>
          <w:shd w:val="clear" w:color="auto" w:fill="FFF0F0"/>
        </w:rPr>
        <w:t>"CS-014"</w:t>
      </w:r>
      <w:r w:rsidRPr="00E91567">
        <w:rPr>
          <w:sz w:val="16"/>
          <w:szCs w:val="16"/>
        </w:rPr>
        <w:t>,</w:t>
      </w:r>
      <w:r w:rsidRPr="00E91567">
        <w:rPr>
          <w:color w:val="007700"/>
          <w:sz w:val="16"/>
          <w:szCs w:val="16"/>
        </w:rPr>
        <w:t>"edge"</w:t>
      </w:r>
      <w:r w:rsidRPr="00E91567">
        <w:rPr>
          <w:sz w:val="16"/>
          <w:szCs w:val="16"/>
        </w:rPr>
        <w:t>:</w:t>
      </w:r>
      <w:r w:rsidRPr="00E91567">
        <w:rPr>
          <w:sz w:val="16"/>
          <w:szCs w:val="16"/>
          <w:shd w:val="clear" w:color="auto" w:fill="FFF0F0"/>
        </w:rPr>
        <w:t>"EG-101"</w:t>
      </w:r>
      <w:r w:rsidRPr="00E91567">
        <w:rPr>
          <w:sz w:val="16"/>
          <w:szCs w:val="16"/>
        </w:rPr>
        <w:t>},</w:t>
      </w:r>
      <w:r w:rsidRPr="00E91567">
        <w:rPr>
          <w:color w:val="BBBBBB"/>
          <w:sz w:val="16"/>
          <w:szCs w:val="16"/>
        </w:rPr>
        <w:t xml:space="preserve"> </w:t>
      </w:r>
      <w:r w:rsidRPr="00E91567">
        <w:rPr>
          <w:sz w:val="16"/>
          <w:szCs w:val="16"/>
        </w:rPr>
        <w:t>{</w:t>
      </w:r>
      <w:r w:rsidRPr="00E91567">
        <w:rPr>
          <w:color w:val="007700"/>
          <w:sz w:val="16"/>
          <w:szCs w:val="16"/>
        </w:rPr>
        <w:t>"state"</w:t>
      </w:r>
      <w:r w:rsidRPr="00E91567">
        <w:rPr>
          <w:sz w:val="16"/>
          <w:szCs w:val="16"/>
        </w:rPr>
        <w:t>:</w:t>
      </w:r>
      <w:r w:rsidRPr="00E91567">
        <w:rPr>
          <w:sz w:val="16"/>
          <w:szCs w:val="16"/>
          <w:shd w:val="clear" w:color="auto" w:fill="FFF0F0"/>
        </w:rPr>
        <w:t>"CS-015"</w:t>
      </w:r>
      <w:r w:rsidRPr="00E91567">
        <w:rPr>
          <w:sz w:val="16"/>
          <w:szCs w:val="16"/>
        </w:rPr>
        <w:t>,</w:t>
      </w:r>
      <w:r w:rsidRPr="00E91567">
        <w:rPr>
          <w:color w:val="007700"/>
          <w:sz w:val="16"/>
          <w:szCs w:val="16"/>
        </w:rPr>
        <w:t>"edge"</w:t>
      </w:r>
      <w:r w:rsidRPr="00E91567">
        <w:rPr>
          <w:sz w:val="16"/>
          <w:szCs w:val="16"/>
        </w:rPr>
        <w:t>:</w:t>
      </w:r>
      <w:r w:rsidRPr="00E91567">
        <w:rPr>
          <w:sz w:val="16"/>
          <w:szCs w:val="16"/>
          <w:shd w:val="clear" w:color="auto" w:fill="FFF0F0"/>
        </w:rPr>
        <w:t>"EG-214"</w:t>
      </w:r>
      <w:r w:rsidRPr="00E91567">
        <w:rPr>
          <w:sz w:val="16"/>
          <w:szCs w:val="16"/>
        </w:rPr>
        <w:t>}],</w:t>
      </w:r>
    </w:p>
    <w:p w14:paraId="2DF0A58D"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"time_s"</w:t>
      </w:r>
      <w:r w:rsidRPr="00E91567">
        <w:rPr>
          <w:sz w:val="16"/>
          <w:szCs w:val="16"/>
        </w:rPr>
        <w:t>:</w:t>
      </w:r>
      <w:r w:rsidRPr="00E91567">
        <w:rPr>
          <w:color w:val="BBBBBB"/>
          <w:sz w:val="16"/>
          <w:szCs w:val="16"/>
        </w:rPr>
        <w:t xml:space="preserve"> </w:t>
      </w:r>
      <w:r w:rsidRPr="00E91567">
        <w:rPr>
          <w:b/>
          <w:bCs/>
          <w:color w:val="6600EE"/>
          <w:sz w:val="16"/>
          <w:szCs w:val="16"/>
        </w:rPr>
        <w:t>47.2</w:t>
      </w:r>
      <w:r w:rsidRPr="00E91567">
        <w:rPr>
          <w:sz w:val="16"/>
          <w:szCs w:val="16"/>
        </w:rPr>
        <w:t>,</w:t>
      </w:r>
    </w:p>
    <w:p w14:paraId="040BD86F"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lastRenderedPageBreak/>
        <w:t xml:space="preserve">  </w:t>
      </w:r>
      <w:r w:rsidRPr="00E91567">
        <w:rPr>
          <w:color w:val="007700"/>
          <w:sz w:val="16"/>
          <w:szCs w:val="16"/>
        </w:rPr>
        <w:t>"risk_acc"</w:t>
      </w:r>
      <w:r w:rsidRPr="00E91567">
        <w:rPr>
          <w:sz w:val="16"/>
          <w:szCs w:val="16"/>
        </w:rPr>
        <w:t>:</w:t>
      </w:r>
      <w:r w:rsidRPr="00E91567">
        <w:rPr>
          <w:color w:val="BBBBBB"/>
          <w:sz w:val="16"/>
          <w:szCs w:val="16"/>
        </w:rPr>
        <w:t xml:space="preserve"> </w:t>
      </w:r>
      <w:r w:rsidRPr="00E91567">
        <w:rPr>
          <w:b/>
          <w:bCs/>
          <w:color w:val="6600EE"/>
          <w:sz w:val="16"/>
          <w:szCs w:val="16"/>
        </w:rPr>
        <w:t>0.18</w:t>
      </w:r>
      <w:r w:rsidRPr="00E91567">
        <w:rPr>
          <w:sz w:val="16"/>
          <w:szCs w:val="16"/>
        </w:rPr>
        <w:t>,</w:t>
      </w:r>
    </w:p>
    <w:p w14:paraId="557AD55E"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"robustness_R"</w:t>
      </w:r>
      <w:r w:rsidRPr="00E91567">
        <w:rPr>
          <w:sz w:val="16"/>
          <w:szCs w:val="16"/>
        </w:rPr>
        <w:t>:</w:t>
      </w:r>
      <w:r w:rsidRPr="00E91567">
        <w:rPr>
          <w:color w:val="BBBBBB"/>
          <w:sz w:val="16"/>
          <w:szCs w:val="16"/>
        </w:rPr>
        <w:t xml:space="preserve"> </w:t>
      </w:r>
      <w:r w:rsidRPr="00E91567">
        <w:rPr>
          <w:b/>
          <w:bCs/>
          <w:color w:val="0000DD"/>
          <w:sz w:val="16"/>
          <w:szCs w:val="16"/>
        </w:rPr>
        <w:t>5</w:t>
      </w:r>
      <w:r w:rsidRPr="00E91567">
        <w:rPr>
          <w:sz w:val="16"/>
          <w:szCs w:val="16"/>
        </w:rPr>
        <w:t>,</w:t>
      </w:r>
    </w:p>
    <w:p w14:paraId="64585615"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"profile"</w:t>
      </w:r>
      <w:r w:rsidRPr="00E91567">
        <w:rPr>
          <w:sz w:val="16"/>
          <w:szCs w:val="16"/>
        </w:rPr>
        <w:t>:</w:t>
      </w:r>
      <w:r w:rsidRPr="00E91567">
        <w:rPr>
          <w:color w:val="BBBBBB"/>
          <w:sz w:val="16"/>
          <w:szCs w:val="16"/>
        </w:rPr>
        <w:t xml:space="preserve"> </w:t>
      </w:r>
      <w:r w:rsidRPr="00E91567">
        <w:rPr>
          <w:sz w:val="16"/>
          <w:szCs w:val="16"/>
          <w:shd w:val="clear" w:color="auto" w:fill="FFF0F0"/>
        </w:rPr>
        <w:t>"PMR"</w:t>
      </w:r>
      <w:r w:rsidRPr="00E91567">
        <w:rPr>
          <w:sz w:val="16"/>
          <w:szCs w:val="16"/>
        </w:rPr>
        <w:t>,</w:t>
      </w:r>
    </w:p>
    <w:p w14:paraId="2BEB42CA"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"reasoning"</w:t>
      </w:r>
      <w:r w:rsidRPr="00E91567">
        <w:rPr>
          <w:sz w:val="16"/>
          <w:szCs w:val="16"/>
        </w:rPr>
        <w:t>:</w:t>
      </w:r>
      <w:r w:rsidRPr="00E91567">
        <w:rPr>
          <w:color w:val="BBBBBB"/>
          <w:sz w:val="16"/>
          <w:szCs w:val="16"/>
        </w:rPr>
        <w:t xml:space="preserve"> </w:t>
      </w:r>
      <w:r w:rsidRPr="00E91567">
        <w:rPr>
          <w:sz w:val="16"/>
          <w:szCs w:val="16"/>
        </w:rPr>
        <w:t>[</w:t>
      </w:r>
    </w:p>
    <w:p w14:paraId="7B6E0D15"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sz w:val="16"/>
          <w:szCs w:val="16"/>
          <w:shd w:val="clear" w:color="auto" w:fill="FFF0F0"/>
        </w:rPr>
        <w:t>"Descartada transición EG-067: escalera no apta PMR"</w:t>
      </w:r>
      <w:r w:rsidRPr="00E91567">
        <w:rPr>
          <w:sz w:val="16"/>
          <w:szCs w:val="16"/>
        </w:rPr>
        <w:t>,</w:t>
      </w:r>
    </w:p>
    <w:p w14:paraId="47F8C654"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sz w:val="16"/>
          <w:szCs w:val="16"/>
          <w:shd w:val="clear" w:color="auto" w:fill="FFF0F0"/>
        </w:rPr>
        <w:t>"Descartada CS-021: score &lt; S_min"</w:t>
      </w:r>
    </w:p>
    <w:p w14:paraId="2DDD6D57"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sz w:val="16"/>
          <w:szCs w:val="16"/>
        </w:rPr>
        <w:t>]</w:t>
      </w:r>
    </w:p>
    <w:p w14:paraId="22B880DE" w14:textId="77777777" w:rsidR="003C6061" w:rsidRPr="00E91567" w:rsidRDefault="003C6061" w:rsidP="00366904">
      <w:pPr>
        <w:pStyle w:val="Cuadro-code"/>
        <w:pBdr>
          <w:left w:val="single" w:sz="8" w:space="3" w:color="D1D1D1" w:themeColor="background2" w:themeShade="E6"/>
        </w:pBdr>
        <w:rPr>
          <w:sz w:val="16"/>
          <w:szCs w:val="16"/>
        </w:rPr>
      </w:pPr>
      <w:r w:rsidRPr="00E91567">
        <w:rPr>
          <w:sz w:val="16"/>
          <w:szCs w:val="16"/>
        </w:rPr>
        <w:t>}</w:t>
      </w:r>
    </w:p>
    <w:p w14:paraId="30E5CE6D" w14:textId="77777777" w:rsidR="00A07908" w:rsidRPr="00E91567" w:rsidRDefault="00A07908" w:rsidP="00535DD2"/>
    <w:tbl>
      <w:tblPr>
        <w:tblStyle w:val="Tablaconcuadrcula7concolores-nfasis4"/>
        <w:tblW w:w="0" w:type="auto"/>
        <w:tblInd w:w="-10" w:type="dxa"/>
        <w:tblLook w:val="04A0" w:firstRow="1" w:lastRow="0" w:firstColumn="1" w:lastColumn="0" w:noHBand="0" w:noVBand="1"/>
      </w:tblPr>
      <w:tblGrid>
        <w:gridCol w:w="1439"/>
        <w:gridCol w:w="7055"/>
      </w:tblGrid>
      <w:tr w:rsidR="004B651D" w:rsidRPr="00E91567" w14:paraId="1D38EAFF" w14:textId="77777777" w:rsidTr="005F01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40790A12" w14:textId="77777777" w:rsidR="004B651D" w:rsidRPr="00E91567" w:rsidRDefault="004B651D" w:rsidP="00222CC8">
            <w:pPr>
              <w:rPr>
                <w:szCs w:val="22"/>
              </w:rPr>
            </w:pPr>
            <w:r w:rsidRPr="00E91567">
              <w:rPr>
                <w:szCs w:val="22"/>
              </w:rPr>
              <w:t>Campo</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277790" w14:textId="77777777" w:rsidR="004B651D" w:rsidRPr="00E91567" w:rsidRDefault="004B651D" w:rsidP="00222CC8">
            <w:pPr>
              <w:cnfStyle w:val="100000000000" w:firstRow="1" w:lastRow="0" w:firstColumn="0" w:lastColumn="0" w:oddVBand="0" w:evenVBand="0" w:oddHBand="0" w:evenHBand="0" w:firstRowFirstColumn="0" w:firstRowLastColumn="0" w:lastRowFirstColumn="0" w:lastRowLastColumn="0"/>
              <w:rPr>
                <w:szCs w:val="22"/>
              </w:rPr>
            </w:pPr>
            <w:r w:rsidRPr="00E91567">
              <w:rPr>
                <w:szCs w:val="22"/>
              </w:rPr>
              <w:t>Semántica mínima</w:t>
            </w:r>
          </w:p>
        </w:tc>
      </w:tr>
      <w:tr w:rsidR="004B651D" w:rsidRPr="00E91567" w14:paraId="4D82546C"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B9BFAE0" w14:textId="77777777" w:rsidR="004B651D" w:rsidRPr="00E91567" w:rsidRDefault="004B651D" w:rsidP="00222CC8">
            <w:pPr>
              <w:rPr>
                <w:szCs w:val="22"/>
              </w:rPr>
            </w:pPr>
            <w:r w:rsidRPr="00E91567">
              <w:rPr>
                <w:b/>
                <w:bCs/>
                <w:szCs w:val="22"/>
              </w:rPr>
              <w:t>origin</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4764D51B" w14:textId="77777777" w:rsidR="004B651D" w:rsidRPr="00E91567"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E91567">
              <w:rPr>
                <w:szCs w:val="22"/>
              </w:rPr>
              <w:t xml:space="preserve">Identificador del </w:t>
            </w:r>
            <w:r w:rsidRPr="00E91567">
              <w:rPr>
                <w:b/>
                <w:bCs/>
                <w:szCs w:val="22"/>
              </w:rPr>
              <w:t>origen</w:t>
            </w:r>
            <w:r w:rsidRPr="00E91567">
              <w:rPr>
                <w:szCs w:val="22"/>
              </w:rPr>
              <w:t xml:space="preserve"> coherente con IndoorGML (CellSpace) y su </w:t>
            </w:r>
            <w:r w:rsidRPr="00E91567">
              <w:rPr>
                <w:b/>
                <w:bCs/>
                <w:szCs w:val="22"/>
              </w:rPr>
              <w:t>State</w:t>
            </w:r>
            <w:r w:rsidRPr="00E91567">
              <w:rPr>
                <w:szCs w:val="22"/>
              </w:rPr>
              <w:t xml:space="preserve"> en la DualSpaceLayer.</w:t>
            </w:r>
          </w:p>
        </w:tc>
      </w:tr>
      <w:tr w:rsidR="004B651D" w:rsidRPr="00E91567" w14:paraId="241565CA"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BED9C83" w14:textId="77777777" w:rsidR="004B651D" w:rsidRPr="00E91567" w:rsidRDefault="004B651D" w:rsidP="00222CC8">
            <w:pPr>
              <w:rPr>
                <w:szCs w:val="22"/>
              </w:rPr>
            </w:pPr>
            <w:r w:rsidRPr="00E91567">
              <w:rPr>
                <w:b/>
                <w:bCs/>
                <w:szCs w:val="22"/>
              </w:rPr>
              <w:t>target</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01558D46" w14:textId="77777777" w:rsidR="004B651D" w:rsidRPr="00E91567"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E91567">
              <w:rPr>
                <w:szCs w:val="22"/>
              </w:rPr>
              <w:t xml:space="preserve">Identificador de </w:t>
            </w:r>
            <w:r w:rsidRPr="00E91567">
              <w:rPr>
                <w:b/>
                <w:bCs/>
                <w:szCs w:val="22"/>
              </w:rPr>
              <w:t>salida/destino</w:t>
            </w:r>
            <w:r w:rsidRPr="00E91567">
              <w:rPr>
                <w:szCs w:val="22"/>
              </w:rPr>
              <w:t xml:space="preserve"> (CellSpace de salida) y su </w:t>
            </w:r>
            <w:r w:rsidRPr="00E91567">
              <w:rPr>
                <w:b/>
                <w:bCs/>
                <w:szCs w:val="22"/>
              </w:rPr>
              <w:t>State</w:t>
            </w:r>
            <w:r w:rsidRPr="00E91567">
              <w:rPr>
                <w:szCs w:val="22"/>
              </w:rPr>
              <w:t xml:space="preserve"> asociado.</w:t>
            </w:r>
          </w:p>
        </w:tc>
      </w:tr>
      <w:tr w:rsidR="004B651D" w:rsidRPr="00E91567" w14:paraId="445F3716"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63EEAB21" w14:textId="77777777" w:rsidR="004B651D" w:rsidRPr="00E91567" w:rsidRDefault="004B651D" w:rsidP="00222CC8">
            <w:pPr>
              <w:rPr>
                <w:szCs w:val="22"/>
              </w:rPr>
            </w:pPr>
            <w:r w:rsidRPr="00E91567">
              <w:rPr>
                <w:b/>
                <w:bCs/>
                <w:szCs w:val="22"/>
              </w:rPr>
              <w:t>path</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9705EC0" w14:textId="77777777" w:rsidR="004B651D" w:rsidRPr="00E91567"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E91567">
              <w:rPr>
                <w:szCs w:val="22"/>
              </w:rPr>
              <w:t xml:space="preserve">Secuencia de </w:t>
            </w:r>
            <w:r w:rsidRPr="00E91567">
              <w:rPr>
                <w:b/>
                <w:bCs/>
                <w:szCs w:val="22"/>
              </w:rPr>
              <w:t>States</w:t>
            </w:r>
            <w:r w:rsidRPr="00E91567">
              <w:rPr>
                <w:szCs w:val="22"/>
              </w:rPr>
              <w:t xml:space="preserve"> y </w:t>
            </w:r>
            <w:r w:rsidRPr="00E91567">
              <w:rPr>
                <w:b/>
                <w:bCs/>
                <w:szCs w:val="22"/>
              </w:rPr>
              <w:t>Transitions</w:t>
            </w:r>
            <w:r w:rsidRPr="00E91567">
              <w:rPr>
                <w:szCs w:val="22"/>
              </w:rPr>
              <w:t xml:space="preserve"> que codifica el itinerario; facilita link geométrico (QGIS/PostGIS) y explicación paso a paso.</w:t>
            </w:r>
          </w:p>
        </w:tc>
      </w:tr>
      <w:tr w:rsidR="004B651D" w:rsidRPr="00E91567" w14:paraId="730BDD7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3D1216F" w14:textId="77777777" w:rsidR="004B651D" w:rsidRPr="00E91567" w:rsidRDefault="004B651D" w:rsidP="00222CC8">
            <w:pPr>
              <w:rPr>
                <w:szCs w:val="22"/>
              </w:rPr>
            </w:pPr>
            <w:r w:rsidRPr="00E91567">
              <w:rPr>
                <w:b/>
                <w:bCs/>
                <w:szCs w:val="22"/>
              </w:rPr>
              <w:t>time_s</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6462E43C" w14:textId="18B4246C" w:rsidR="004B651D" w:rsidRPr="00E91567"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E91567">
              <w:rPr>
                <w:szCs w:val="22"/>
              </w:rPr>
              <w:t xml:space="preserve">Componente </w:t>
            </w:r>
            <w:r w:rsidRPr="00E91567">
              <w:rPr>
                <w:b/>
                <w:bCs/>
                <w:szCs w:val="22"/>
              </w:rPr>
              <w:t>tiempo</w:t>
            </w:r>
            <w:r w:rsidRPr="00E91567">
              <w:rPr>
                <w:szCs w:val="22"/>
              </w:rPr>
              <w:t xml:space="preserve"> de la función de Coste</w:t>
            </w:r>
          </w:p>
        </w:tc>
      </w:tr>
      <w:tr w:rsidR="004B651D" w:rsidRPr="00E91567" w14:paraId="6FBE730A"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93B4E49" w14:textId="77777777" w:rsidR="004B651D" w:rsidRPr="00E91567" w:rsidRDefault="004B651D" w:rsidP="00222CC8">
            <w:pPr>
              <w:rPr>
                <w:szCs w:val="22"/>
              </w:rPr>
            </w:pPr>
            <w:r w:rsidRPr="00E91567">
              <w:rPr>
                <w:b/>
                <w:bCs/>
                <w:szCs w:val="22"/>
              </w:rPr>
              <w:t>risk_acc</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03B30A2" w14:textId="77777777" w:rsidR="004B651D" w:rsidRPr="00E91567"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E91567">
              <w:rPr>
                <w:szCs w:val="22"/>
              </w:rPr>
              <w:t xml:space="preserve">Componente </w:t>
            </w:r>
            <w:r w:rsidRPr="00E91567">
              <w:rPr>
                <w:b/>
                <w:bCs/>
                <w:szCs w:val="22"/>
              </w:rPr>
              <w:t>riesgo agregado</w:t>
            </w:r>
            <w:r w:rsidRPr="00E91567">
              <w:rPr>
                <w:szCs w:val="22"/>
              </w:rPr>
              <w:t xml:space="preserve"> de la ruta (p.ej., media ponderada por tiempo); auditable por tramo si se precisa.</w:t>
            </w:r>
          </w:p>
        </w:tc>
      </w:tr>
      <w:tr w:rsidR="004B651D" w:rsidRPr="00E91567" w14:paraId="49E05E8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785046FB" w14:textId="77777777" w:rsidR="004B651D" w:rsidRPr="00E91567" w:rsidRDefault="004B651D" w:rsidP="00222CC8">
            <w:pPr>
              <w:rPr>
                <w:szCs w:val="22"/>
              </w:rPr>
            </w:pPr>
            <w:r w:rsidRPr="00E91567">
              <w:rPr>
                <w:b/>
                <w:bCs/>
                <w:szCs w:val="22"/>
              </w:rPr>
              <w:t>robustness_R</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561DC9F" w14:textId="3F3E01F2" w:rsidR="004B651D" w:rsidRPr="00E91567"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E91567">
              <w:rPr>
                <w:b/>
                <w:bCs/>
                <w:szCs w:val="22"/>
              </w:rPr>
              <w:t>Índice de redundancia</w:t>
            </w:r>
            <w:r w:rsidRPr="00E91567">
              <w:rPr>
                <w:szCs w:val="22"/>
              </w:rPr>
              <w:t xml:space="preserve">: nº de aristas de la ruta con alternativa “aceptable” bajo tolerancia </w:t>
            </w:r>
            <m:oMath>
              <m:r>
                <w:rPr>
                  <w:rFonts w:ascii="Cambria Math" w:hAnsi="Cambria Math"/>
                  <w:szCs w:val="22"/>
                </w:rPr>
                <m:t>(τ).</m:t>
              </m:r>
            </m:oMath>
          </w:p>
        </w:tc>
      </w:tr>
      <w:tr w:rsidR="004B651D" w:rsidRPr="00E91567" w14:paraId="6E4C6035"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3F966DE1" w14:textId="77777777" w:rsidR="004B651D" w:rsidRPr="00E91567" w:rsidRDefault="004B651D" w:rsidP="00222CC8">
            <w:pPr>
              <w:rPr>
                <w:szCs w:val="22"/>
              </w:rPr>
            </w:pPr>
            <w:r w:rsidRPr="00E91567">
              <w:rPr>
                <w:b/>
                <w:bCs/>
                <w:szCs w:val="22"/>
              </w:rPr>
              <w:t>profile</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1CED77" w14:textId="77777777" w:rsidR="004B651D" w:rsidRPr="00E91567"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E91567">
              <w:rPr>
                <w:b/>
                <w:bCs/>
                <w:szCs w:val="22"/>
              </w:rPr>
              <w:t>Política</w:t>
            </w:r>
            <w:r w:rsidRPr="00E91567">
              <w:rPr>
                <w:szCs w:val="22"/>
              </w:rPr>
              <w:t xml:space="preserve"> aplicada: máscara de movilidad + parámetros de coste/umbral.</w:t>
            </w:r>
          </w:p>
        </w:tc>
      </w:tr>
      <w:tr w:rsidR="004B651D" w:rsidRPr="00E91567" w14:paraId="38417B83"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0313C1BA" w14:textId="77777777" w:rsidR="004B651D" w:rsidRPr="00E91567" w:rsidRDefault="004B651D" w:rsidP="00222CC8">
            <w:pPr>
              <w:rPr>
                <w:szCs w:val="22"/>
              </w:rPr>
            </w:pPr>
            <w:r w:rsidRPr="00E91567">
              <w:rPr>
                <w:b/>
                <w:bCs/>
                <w:szCs w:val="22"/>
              </w:rPr>
              <w:t>reasoning</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B926591" w14:textId="77777777" w:rsidR="004B651D" w:rsidRPr="00E91567" w:rsidRDefault="004B651D" w:rsidP="004B651D">
            <w:pPr>
              <w:keepNext/>
              <w:cnfStyle w:val="000000000000" w:firstRow="0" w:lastRow="0" w:firstColumn="0" w:lastColumn="0" w:oddVBand="0" w:evenVBand="0" w:oddHBand="0" w:evenHBand="0" w:firstRowFirstColumn="0" w:firstRowLastColumn="0" w:lastRowFirstColumn="0" w:lastRowLastColumn="0"/>
              <w:rPr>
                <w:szCs w:val="22"/>
              </w:rPr>
            </w:pPr>
            <w:r w:rsidRPr="00E91567">
              <w:rPr>
                <w:b/>
                <w:bCs/>
                <w:szCs w:val="22"/>
              </w:rPr>
              <w:t>Evidencias</w:t>
            </w:r>
            <w:r w:rsidRPr="00E91567">
              <w:rPr>
                <w:szCs w:val="22"/>
              </w:rPr>
              <w:t xml:space="preserve"> de decisión (filtros, umbrales, reglas) para explicabilidad.</w:t>
            </w:r>
          </w:p>
        </w:tc>
      </w:tr>
    </w:tbl>
    <w:p w14:paraId="7CD63340" w14:textId="41DD9E4E" w:rsidR="00A07908" w:rsidRPr="00E91567" w:rsidRDefault="004B651D" w:rsidP="004B651D">
      <w:pPr>
        <w:pStyle w:val="Descripcin"/>
      </w:pPr>
      <w:r w:rsidRPr="00E91567">
        <w:t xml:space="preserve">Figura </w:t>
      </w:r>
      <w:r w:rsidRPr="00E91567">
        <w:fldChar w:fldCharType="begin"/>
      </w:r>
      <w:r w:rsidRPr="00E91567">
        <w:instrText xml:space="preserve"> STYLEREF 1 \s </w:instrText>
      </w:r>
      <w:r w:rsidRPr="00E91567">
        <w:fldChar w:fldCharType="separate"/>
      </w:r>
      <w:r w:rsidRPr="00E91567">
        <w:t>5</w:t>
      </w:r>
      <w:r w:rsidRPr="00E91567">
        <w:fldChar w:fldCharType="end"/>
      </w:r>
      <w:r w:rsidRPr="00E91567">
        <w:t>.</w:t>
      </w:r>
      <w:r w:rsidRPr="00E91567">
        <w:fldChar w:fldCharType="begin"/>
      </w:r>
      <w:r w:rsidRPr="00E91567">
        <w:instrText xml:space="preserve"> SEQ Figura \* ARABIC \s 1 </w:instrText>
      </w:r>
      <w:r w:rsidRPr="00E91567">
        <w:fldChar w:fldCharType="separate"/>
      </w:r>
      <w:r w:rsidRPr="00E91567">
        <w:t>29</w:t>
      </w:r>
      <w:r w:rsidRPr="00E91567">
        <w:fldChar w:fldCharType="end"/>
      </w:r>
      <w:r w:rsidRPr="00E91567">
        <w:t>. Semántica simplificada de los campos</w:t>
      </w:r>
    </w:p>
    <w:p w14:paraId="1CC2ADA5" w14:textId="36788201" w:rsidR="003C6061" w:rsidRPr="00E91567" w:rsidRDefault="004B651D" w:rsidP="00535DD2">
      <w:r w:rsidRPr="00E91567">
        <w:t>Esta recomendación se sujeta a las buenas prácticas de toma de decisiones</w:t>
      </w:r>
      <w:r w:rsidR="003C6061" w:rsidRPr="00E91567">
        <w:t xml:space="preserve"> de esa forma se facilita una supuesta futura auditoría y presentación en un panel Dashboard dando mayor explicidad de las decisiones.</w:t>
      </w:r>
    </w:p>
    <w:p w14:paraId="0FC9A0CD" w14:textId="77777777" w:rsidR="00CF4E97" w:rsidRPr="00E91567" w:rsidRDefault="00CF4E97" w:rsidP="00535DD2"/>
    <w:p w14:paraId="4D1209BD" w14:textId="3F731553" w:rsidR="00AE332C" w:rsidRPr="00E91567" w:rsidRDefault="00AE332C" w:rsidP="00535DD2">
      <w:pPr>
        <w:pStyle w:val="Ttulo3"/>
      </w:pPr>
      <w:bookmarkStart w:id="38" w:name="_Toc210270897"/>
      <w:r w:rsidRPr="00E91567">
        <w:t>Validación empírica</w:t>
      </w:r>
      <w:bookmarkEnd w:id="38"/>
      <w:r w:rsidRPr="00E91567">
        <w:t xml:space="preserve"> </w:t>
      </w:r>
    </w:p>
    <w:p w14:paraId="1E6BBE23" w14:textId="2B6FF189" w:rsidR="00CF4E97" w:rsidRPr="00E91567" w:rsidRDefault="009E5396" w:rsidP="00535DD2">
      <w:r w:rsidRPr="00E91567">
        <w:t>El objetivo es demostrar que el recomendador, anclado en IndoorGML y alimentado por scores dinámicos, produce rutas rápidas, seguras y ágiles (donde la agilidad se entiende como capacidad de re-encaminarse eficazmente desde nodos intermedios ante cambios imprevistos) de acuerdo con la noción de centralidad de evacuación y agile routes propuesta en la literatura especializada.</w:t>
      </w:r>
    </w:p>
    <w:p w14:paraId="3D38E859" w14:textId="77777777" w:rsidR="009E5396" w:rsidRPr="00E91567" w:rsidRDefault="009E5396" w:rsidP="009E5396">
      <w:pPr>
        <w:rPr>
          <w:b/>
          <w:bCs/>
        </w:rPr>
      </w:pPr>
      <w:r w:rsidRPr="00E91567">
        <w:rPr>
          <w:b/>
          <w:bCs/>
        </w:rPr>
        <w:t>Escenarios (simulados sobre el grafo IndoorGML)</w:t>
      </w:r>
    </w:p>
    <w:p w14:paraId="4B366271" w14:textId="77777777" w:rsidR="009E5396" w:rsidRPr="00E91567" w:rsidRDefault="009E5396" w:rsidP="009E5396">
      <w:r w:rsidRPr="00E91567">
        <w:lastRenderedPageBreak/>
        <w:t>Se emplean las utilidades del proyecto para generar series temporales de riesgo por celda y animar el loop replanificador:</w:t>
      </w:r>
    </w:p>
    <w:p w14:paraId="006B672A" w14:textId="77777777" w:rsidR="009E5396" w:rsidRPr="00E91567" w:rsidRDefault="009E5396" w:rsidP="009E5396">
      <w:pPr>
        <w:numPr>
          <w:ilvl w:val="0"/>
          <w:numId w:val="107"/>
        </w:numPr>
      </w:pPr>
      <w:r w:rsidRPr="00E91567">
        <w:rPr>
          <w:b/>
          <w:bCs/>
        </w:rPr>
        <w:t>Incendio</w:t>
      </w:r>
      <w:r w:rsidRPr="00E91567">
        <w:t xml:space="preserve">: incremento radial del riesgo desde un foco (ventanas deslizantes con </w:t>
      </w:r>
      <w:r w:rsidRPr="00E91567">
        <w:rPr>
          <w:i/>
          <w:iCs/>
        </w:rPr>
        <w:t>ramp</w:t>
      </w:r>
      <w:r w:rsidRPr="00E91567">
        <w:t xml:space="preserve"> y </w:t>
      </w:r>
      <w:r w:rsidRPr="00E91567">
        <w:rPr>
          <w:i/>
          <w:iCs/>
        </w:rPr>
        <w:t>hold</w:t>
      </w:r>
      <w:r w:rsidRPr="00E91567">
        <w:t xml:space="preserve"> en sim_scores.py).</w:t>
      </w:r>
    </w:p>
    <w:p w14:paraId="33616F21" w14:textId="77777777" w:rsidR="009E5396" w:rsidRPr="00E91567" w:rsidRDefault="009E5396" w:rsidP="009E5396">
      <w:pPr>
        <w:numPr>
          <w:ilvl w:val="0"/>
          <w:numId w:val="107"/>
        </w:numPr>
      </w:pPr>
      <w:r w:rsidRPr="00E91567">
        <w:rPr>
          <w:b/>
          <w:bCs/>
        </w:rPr>
        <w:t>Fuga de gas</w:t>
      </w:r>
      <w:r w:rsidRPr="00E91567">
        <w:t xml:space="preserve">: “frente” móvil de riesgo que se desplaza por pasillos (perfiles </w:t>
      </w:r>
      <w:r w:rsidRPr="00E91567">
        <w:rPr>
          <w:i/>
          <w:iCs/>
        </w:rPr>
        <w:t>triangle</w:t>
      </w:r>
      <w:r w:rsidRPr="00E91567">
        <w:t xml:space="preserve"> desplazados).</w:t>
      </w:r>
    </w:p>
    <w:p w14:paraId="3BF119A9" w14:textId="77777777" w:rsidR="009E5396" w:rsidRPr="00E91567" w:rsidRDefault="009E5396" w:rsidP="009E5396">
      <w:pPr>
        <w:numPr>
          <w:ilvl w:val="0"/>
          <w:numId w:val="107"/>
        </w:numPr>
      </w:pPr>
      <w:r w:rsidRPr="00E91567">
        <w:rPr>
          <w:b/>
          <w:bCs/>
        </w:rPr>
        <w:t>Terremoto</w:t>
      </w:r>
      <w:r w:rsidRPr="00E91567">
        <w:t>: bloqueos súbitos y aleatorios de aristas (pérdida de transitabilidad temporal).</w:t>
      </w:r>
    </w:p>
    <w:p w14:paraId="2B72311D" w14:textId="77777777" w:rsidR="009E5396" w:rsidRPr="00E91567" w:rsidRDefault="009E5396" w:rsidP="009E5396">
      <w:pPr>
        <w:numPr>
          <w:ilvl w:val="0"/>
          <w:numId w:val="107"/>
        </w:numPr>
      </w:pPr>
      <w:r w:rsidRPr="00E91567">
        <w:rPr>
          <w:b/>
          <w:bCs/>
        </w:rPr>
        <w:t>Congestión localizada</w:t>
      </w:r>
      <w:r w:rsidRPr="00E91567">
        <w:t xml:space="preserve"> (opcional): penalización temporal de aristas “estrechas”.</w:t>
      </w:r>
    </w:p>
    <w:p w14:paraId="3D728307" w14:textId="77777777" w:rsidR="009E5396" w:rsidRPr="00E91567" w:rsidRDefault="009E5396" w:rsidP="009E5396">
      <w:r w:rsidRPr="00E91567">
        <w:t>animate_dynamic_route.py visualiza la ruta activa, replanificaciones e historial de costes; sim_agent.py registra métricas y exporta CSV/GIF. (Estos artefactos aseguran reproducibilidad del protocolo.)</w:t>
      </w:r>
    </w:p>
    <w:p w14:paraId="6D196E8B" w14:textId="77777777" w:rsidR="009E5396" w:rsidRPr="00E91567" w:rsidRDefault="009E5396" w:rsidP="009E5396">
      <w:pPr>
        <w:rPr>
          <w:b/>
          <w:bCs/>
        </w:rPr>
      </w:pPr>
      <w:r w:rsidRPr="00E91567">
        <w:rPr>
          <w:b/>
          <w:bCs/>
        </w:rPr>
        <w:t>Algoritmos comparados</w:t>
      </w:r>
    </w:p>
    <w:p w14:paraId="03B2C3E2" w14:textId="77777777" w:rsidR="009E5396" w:rsidRPr="00E91567" w:rsidRDefault="009E5396" w:rsidP="009E5396">
      <w:pPr>
        <w:numPr>
          <w:ilvl w:val="0"/>
          <w:numId w:val="108"/>
        </w:numPr>
      </w:pPr>
      <w:r w:rsidRPr="00E91567">
        <w:rPr>
          <w:b/>
          <w:bCs/>
        </w:rPr>
        <w:t>Tiempo puro</w:t>
      </w:r>
      <w:r w:rsidRPr="00E91567">
        <w:t xml:space="preserve"> (Dijkstra/A*).</w:t>
      </w:r>
    </w:p>
    <w:p w14:paraId="7C117277" w14:textId="77777777" w:rsidR="009E5396" w:rsidRPr="00E91567" w:rsidRDefault="009E5396" w:rsidP="009E5396">
      <w:pPr>
        <w:numPr>
          <w:ilvl w:val="0"/>
          <w:numId w:val="108"/>
        </w:numPr>
      </w:pPr>
      <w:r w:rsidRPr="00E91567">
        <w:rPr>
          <w:b/>
          <w:bCs/>
        </w:rPr>
        <w:t>Tiempo + riesgo</w:t>
      </w:r>
      <w:r w:rsidRPr="00E91567">
        <w:t xml:space="preserve"> (función bi-criterio de §5.4.2).</w:t>
      </w:r>
    </w:p>
    <w:p w14:paraId="4461365E" w14:textId="77777777" w:rsidR="009E5396" w:rsidRPr="00E91567" w:rsidRDefault="009E5396" w:rsidP="009E5396">
      <w:pPr>
        <w:numPr>
          <w:ilvl w:val="0"/>
          <w:numId w:val="108"/>
        </w:numPr>
      </w:pPr>
      <w:r w:rsidRPr="00E91567">
        <w:rPr>
          <w:b/>
          <w:bCs/>
        </w:rPr>
        <w:t>Tiempo + riesgo + robustez</w:t>
      </w:r>
      <w:r w:rsidRPr="00E91567">
        <w:t xml:space="preserve"> (heurística de §5.4.5 con tolerancia τ).</w:t>
      </w:r>
    </w:p>
    <w:p w14:paraId="3AB2F570" w14:textId="4CC80753" w:rsidR="009E5396" w:rsidRPr="00E91567" w:rsidRDefault="009E5396" w:rsidP="009E5396">
      <w:pPr>
        <w:numPr>
          <w:ilvl w:val="0"/>
          <w:numId w:val="108"/>
        </w:numPr>
      </w:pPr>
      <w:r w:rsidRPr="00E91567">
        <w:rPr>
          <w:b/>
          <w:bCs/>
        </w:rPr>
        <w:t>Ruta “ágil”</w:t>
      </w:r>
      <w:r w:rsidRPr="00E91567">
        <w:t xml:space="preserve">: selección de caminos que </w:t>
      </w:r>
      <w:r w:rsidRPr="00E91567">
        <w:rPr>
          <w:b/>
          <w:bCs/>
        </w:rPr>
        <w:t>maximizan la centralidad de evacuación</w:t>
      </w:r>
      <w:r w:rsidRPr="00E91567">
        <w:t xml:space="preserve"> de los nodos intermedios, priorizando aquellos que facilitan alternativas eficientes desde puntos críticos (implementable combinando </w:t>
      </w:r>
      <w:r w:rsidRPr="00E91567">
        <w:rPr>
          <w:i/>
          <w:iCs/>
        </w:rPr>
        <w:t>k</w:t>
      </w:r>
      <w:r w:rsidRPr="00E91567">
        <w:t xml:space="preserve">-rutas con ordenación por “agilidad de ruta”). </w:t>
      </w:r>
    </w:p>
    <w:p w14:paraId="6745D20A" w14:textId="683CDDC1" w:rsidR="00BA5355" w:rsidRPr="00E91567" w:rsidRDefault="00BA5355" w:rsidP="009E5396">
      <w:r w:rsidRPr="00E91567">
        <w:t>Resumen tecnico reproducible de la implementación</w:t>
      </w:r>
    </w:p>
    <w:p w14:paraId="04C5CC0A" w14:textId="77777777" w:rsidR="00BA5355" w:rsidRPr="00E91567" w:rsidRDefault="00BA5355" w:rsidP="00BA5355">
      <w:pPr>
        <w:rPr>
          <w:b/>
          <w:bCs/>
        </w:rPr>
      </w:pPr>
      <w:r w:rsidRPr="00E91567">
        <w:rPr>
          <w:b/>
          <w:bCs/>
        </w:rPr>
        <w:t>Entradas y dependencias</w:t>
      </w:r>
    </w:p>
    <w:p w14:paraId="037E7053" w14:textId="552089E4" w:rsidR="00BA5355" w:rsidRPr="00E91567" w:rsidRDefault="00BA5355" w:rsidP="005F6CE0">
      <w:pPr>
        <w:numPr>
          <w:ilvl w:val="0"/>
          <w:numId w:val="110"/>
        </w:numPr>
      </w:pPr>
      <w:r w:rsidRPr="00E91567">
        <w:rPr>
          <w:b/>
          <w:bCs/>
        </w:rPr>
        <w:t>Grafo y metadatos.</w:t>
      </w:r>
      <w:r w:rsidRPr="00E91567">
        <w:t xml:space="preserve"> Se cargan nodos/aristas y atributos IndoorGML desde PostGIS; se aplica el filtro por movilidad y por </w:t>
      </w:r>
      <w:r w:rsidRPr="00E91567">
        <w:rPr>
          <w:i/>
          <w:iCs/>
        </w:rPr>
        <w:t>score</w:t>
      </w:r>
      <w:r w:rsidRPr="00E91567">
        <w:t xml:space="preserve"> de seguridad para obtener G_filtrado. En el código del proyecto esta lógica está encapsulada en build_graph_with_filters(…), que también identifica salidas y posibles “ventanas/respiraderos” como </w:t>
      </w:r>
      <w:r w:rsidRPr="00E91567">
        <w:rPr>
          <w:b/>
          <w:bCs/>
        </w:rPr>
        <w:t>último recurso</w:t>
      </w:r>
      <w:r w:rsidRPr="00E91567">
        <w:t>. graph_utils</w:t>
      </w:r>
    </w:p>
    <w:p w14:paraId="564BEF33" w14:textId="48E856BF" w:rsidR="00BA5355" w:rsidRPr="00E91567" w:rsidRDefault="00BA5355" w:rsidP="00642112">
      <w:pPr>
        <w:numPr>
          <w:ilvl w:val="0"/>
          <w:numId w:val="110"/>
        </w:numPr>
      </w:pPr>
      <w:r w:rsidRPr="00E91567">
        <w:rPr>
          <w:b/>
          <w:bCs/>
        </w:rPr>
        <w:t>Scores dinámicos.</w:t>
      </w:r>
      <w:r w:rsidRPr="00E91567">
        <w:t xml:space="preserve"> Se simulan con ventanas hold/ramp/triangle y suavizado EMA (API build_score_fn), lo que permite generar </w:t>
      </w:r>
      <w:r w:rsidRPr="00E91567">
        <w:rPr>
          <w:b/>
          <w:bCs/>
        </w:rPr>
        <w:t>escenarios</w:t>
      </w:r>
      <w:r w:rsidRPr="00E91567">
        <w:t xml:space="preserve"> controlados (incendio radial, fuga que se desplaza, etc.). sim_scores</w:t>
      </w:r>
    </w:p>
    <w:p w14:paraId="3A246CDE" w14:textId="77777777" w:rsidR="00BA5355" w:rsidRPr="00E91567" w:rsidRDefault="00BA5355" w:rsidP="00BA5355">
      <w:pPr>
        <w:numPr>
          <w:ilvl w:val="0"/>
          <w:numId w:val="110"/>
        </w:numPr>
      </w:pPr>
      <w:r w:rsidRPr="00E91567">
        <w:rPr>
          <w:b/>
          <w:bCs/>
        </w:rPr>
        <w:t>Cálculo de rutas.</w:t>
      </w:r>
      <w:r w:rsidRPr="00E91567">
        <w:t xml:space="preserve"> Se apoya en </w:t>
      </w:r>
      <w:r w:rsidRPr="00E91567">
        <w:rPr>
          <w:b/>
          <w:bCs/>
        </w:rPr>
        <w:t>NetworkX</w:t>
      </w:r>
      <w:r w:rsidRPr="00E91567">
        <w:t>:</w:t>
      </w:r>
    </w:p>
    <w:p w14:paraId="2271455C" w14:textId="7DF0D129" w:rsidR="00BA5355" w:rsidRPr="00E91567" w:rsidRDefault="00BA5355" w:rsidP="0014270F">
      <w:pPr>
        <w:numPr>
          <w:ilvl w:val="1"/>
          <w:numId w:val="112"/>
        </w:numPr>
      </w:pPr>
      <w:r w:rsidRPr="00E91567">
        <w:t xml:space="preserve">Ruta mínima con </w:t>
      </w:r>
      <w:r w:rsidRPr="00E91567">
        <w:rPr>
          <w:b/>
          <w:bCs/>
        </w:rPr>
        <w:t>Dijkstra</w:t>
      </w:r>
      <w:r w:rsidRPr="00E91567">
        <w:t xml:space="preserve"> (dijkstra_path, single_source_dijkstra). </w:t>
      </w:r>
    </w:p>
    <w:p w14:paraId="6E7EA38D" w14:textId="1A9518D8" w:rsidR="00BA5355" w:rsidRPr="00E91567" w:rsidRDefault="00BA5355" w:rsidP="0014270F">
      <w:pPr>
        <w:numPr>
          <w:ilvl w:val="1"/>
          <w:numId w:val="112"/>
        </w:numPr>
      </w:pPr>
      <w:r w:rsidRPr="00E91567">
        <w:t xml:space="preserve">Aceleración con </w:t>
      </w:r>
      <w:r w:rsidRPr="00E91567">
        <w:rPr>
          <w:b/>
          <w:bCs/>
        </w:rPr>
        <w:t>A*</w:t>
      </w:r>
      <w:r w:rsidRPr="00E91567">
        <w:t xml:space="preserve"> cuando se dispone de heurística admisible (astar_path). </w:t>
      </w:r>
    </w:p>
    <w:p w14:paraId="0B553CDB" w14:textId="77777777" w:rsidR="00BA5355" w:rsidRPr="00E91567" w:rsidRDefault="00BA5355" w:rsidP="0014270F">
      <w:pPr>
        <w:numPr>
          <w:ilvl w:val="1"/>
          <w:numId w:val="112"/>
        </w:numPr>
      </w:pPr>
      <w:r w:rsidRPr="00E91567">
        <w:lastRenderedPageBreak/>
        <w:t xml:space="preserve">Alternativas con shortest_simple_paths (Yen) para obtener la “mejor segunda” o un haz de rutas cortas. </w:t>
      </w:r>
    </w:p>
    <w:p w14:paraId="61AD8B84" w14:textId="77777777" w:rsidR="00BA5355" w:rsidRPr="00E91567" w:rsidRDefault="00BA5355" w:rsidP="00BA5355">
      <w:pPr>
        <w:rPr>
          <w:b/>
          <w:bCs/>
        </w:rPr>
      </w:pPr>
      <w:r w:rsidRPr="00E91567">
        <w:rPr>
          <w:b/>
          <w:bCs/>
        </w:rPr>
        <w:t>Procedimiento (paso a paso)</w:t>
      </w:r>
    </w:p>
    <w:p w14:paraId="59CE4415" w14:textId="77777777" w:rsidR="00BA5355" w:rsidRPr="00E91567" w:rsidRDefault="00BA5355" w:rsidP="00BA5355">
      <w:pPr>
        <w:numPr>
          <w:ilvl w:val="0"/>
          <w:numId w:val="111"/>
        </w:numPr>
      </w:pPr>
      <w:r w:rsidRPr="00E91567">
        <w:rPr>
          <w:b/>
          <w:bCs/>
        </w:rPr>
        <w:t>Construcción del grafo filtrado</w:t>
      </w:r>
    </w:p>
    <w:p w14:paraId="5916C081" w14:textId="77777777" w:rsidR="00BA5355" w:rsidRPr="00E91567" w:rsidRDefault="00BA5355" w:rsidP="0014270F">
      <w:pPr>
        <w:numPr>
          <w:ilvl w:val="1"/>
          <w:numId w:val="113"/>
        </w:numPr>
      </w:pPr>
      <w:r w:rsidRPr="00E91567">
        <w:t>Cargar IndoorGML Dual (node/edge) y posiciones.</w:t>
      </w:r>
    </w:p>
    <w:p w14:paraId="58E3FDC3" w14:textId="77777777" w:rsidR="00BA5355" w:rsidRPr="00E91567" w:rsidRDefault="00BA5355" w:rsidP="0014270F">
      <w:pPr>
        <w:numPr>
          <w:ilvl w:val="1"/>
          <w:numId w:val="113"/>
        </w:numPr>
      </w:pPr>
      <w:r w:rsidRPr="00E91567">
        <w:t xml:space="preserve">Aplicar </w:t>
      </w:r>
      <w:r w:rsidRPr="00E91567">
        <w:rPr>
          <w:b/>
          <w:bCs/>
        </w:rPr>
        <w:t>máscara de movilidad</w:t>
      </w:r>
      <w:r w:rsidRPr="00E91567">
        <w:t xml:space="preserve"> (WALK/RAMP/…); tratar GENERAL como WALK si se habilita el </w:t>
      </w:r>
      <w:r w:rsidRPr="00E91567">
        <w:rPr>
          <w:i/>
          <w:iCs/>
        </w:rPr>
        <w:t>flag</w:t>
      </w:r>
      <w:r w:rsidRPr="00E91567">
        <w:t xml:space="preserve"> correspondiente.</w:t>
      </w:r>
    </w:p>
    <w:p w14:paraId="199B003A" w14:textId="645756C1" w:rsidR="00BA5355" w:rsidRPr="00E91567" w:rsidRDefault="00BA5355" w:rsidP="0014270F">
      <w:pPr>
        <w:numPr>
          <w:ilvl w:val="1"/>
          <w:numId w:val="113"/>
        </w:numPr>
      </w:pPr>
      <w:r w:rsidRPr="00E91567">
        <w:t xml:space="preserve">Cruce con v_cell_score_latest y </w:t>
      </w:r>
      <w:r w:rsidRPr="00E91567">
        <w:rPr>
          <w:b/>
          <w:bCs/>
        </w:rPr>
        <w:t>umbral</w:t>
      </w:r>
      <w:r w:rsidRPr="00E91567">
        <w:t xml:space="preserve"> S_min para obtener G_filtrado. graph_utils</w:t>
      </w:r>
    </w:p>
    <w:p w14:paraId="6A647DDF" w14:textId="77777777" w:rsidR="00BA5355" w:rsidRPr="00E91567" w:rsidRDefault="00BA5355" w:rsidP="00BA5355">
      <w:pPr>
        <w:numPr>
          <w:ilvl w:val="0"/>
          <w:numId w:val="111"/>
        </w:numPr>
      </w:pPr>
      <w:r w:rsidRPr="00E91567">
        <w:rPr>
          <w:b/>
          <w:bCs/>
        </w:rPr>
        <w:t>Selección de destino (salidas múltiples)</w:t>
      </w:r>
    </w:p>
    <w:p w14:paraId="564EA9D7" w14:textId="59534197" w:rsidR="00BA5355" w:rsidRPr="00E91567" w:rsidRDefault="00BA5355" w:rsidP="00C30A05">
      <w:pPr>
        <w:pStyle w:val="Prrafodelista"/>
        <w:numPr>
          <w:ilvl w:val="0"/>
          <w:numId w:val="114"/>
        </w:numPr>
      </w:pPr>
      <w:r w:rsidRPr="00E91567">
        <w:t xml:space="preserve">Usar la utilidad shortest_to_any(G, src, exits) o un </w:t>
      </w:r>
      <w:r w:rsidRPr="00E91567">
        <w:rPr>
          <w:b/>
          <w:bCs/>
        </w:rPr>
        <w:t>super-sink</w:t>
      </w:r>
      <w:r w:rsidRPr="00E91567">
        <w:t xml:space="preserve"> con coste 0; si no hay ruta hacia salidas, </w:t>
      </w:r>
      <w:r w:rsidRPr="00E91567">
        <w:rPr>
          <w:b/>
          <w:bCs/>
        </w:rPr>
        <w:t>activar nodos “ventana/ducto”</w:t>
      </w:r>
      <w:r w:rsidRPr="00E91567">
        <w:t xml:space="preserve"> como </w:t>
      </w:r>
      <w:r w:rsidR="0014270F" w:rsidRPr="00E91567">
        <w:t>ultimo recurso.</w:t>
      </w:r>
      <w:r w:rsidRPr="00E91567">
        <w:t xml:space="preserve"> graph_utils</w:t>
      </w:r>
    </w:p>
    <w:p w14:paraId="22D676DF" w14:textId="77777777" w:rsidR="00BA5355" w:rsidRPr="00E91567" w:rsidRDefault="00BA5355" w:rsidP="00BA5355">
      <w:pPr>
        <w:numPr>
          <w:ilvl w:val="0"/>
          <w:numId w:val="111"/>
        </w:numPr>
      </w:pPr>
      <w:r w:rsidRPr="00E91567">
        <w:rPr>
          <w:b/>
          <w:bCs/>
        </w:rPr>
        <w:t>Ruta base</w:t>
      </w:r>
    </w:p>
    <w:p w14:paraId="189B13B8" w14:textId="510273B8" w:rsidR="00BA5355" w:rsidRPr="00E91567" w:rsidRDefault="00BA5355" w:rsidP="0014270F">
      <w:pPr>
        <w:pStyle w:val="Prrafodelista"/>
        <w:numPr>
          <w:ilvl w:val="0"/>
          <w:numId w:val="114"/>
        </w:numPr>
      </w:pPr>
      <w:r w:rsidRPr="00E91567">
        <w:t xml:space="preserve">Ejecutar </w:t>
      </w:r>
      <w:r w:rsidRPr="00E91567">
        <w:rPr>
          <w:b/>
          <w:bCs/>
        </w:rPr>
        <w:t>Dijkstra</w:t>
      </w:r>
      <w:r w:rsidRPr="00E91567">
        <w:t xml:space="preserve"> en G_filtrado (o </w:t>
      </w:r>
      <w:r w:rsidRPr="00E91567">
        <w:rPr>
          <w:b/>
          <w:bCs/>
        </w:rPr>
        <w:t>A*</w:t>
      </w:r>
      <w:r w:rsidRPr="00E91567">
        <w:t xml:space="preserve"> con heurística euclídea entre centroides). </w:t>
      </w:r>
    </w:p>
    <w:p w14:paraId="105030FF" w14:textId="77777777" w:rsidR="00BA5355" w:rsidRPr="00E91567" w:rsidRDefault="00BA5355" w:rsidP="00BA5355">
      <w:pPr>
        <w:numPr>
          <w:ilvl w:val="0"/>
          <w:numId w:val="111"/>
        </w:numPr>
      </w:pPr>
      <w:r w:rsidRPr="00E91567">
        <w:rPr>
          <w:b/>
          <w:bCs/>
        </w:rPr>
        <w:t>Robustez (redundancia bajo fallos)</w:t>
      </w:r>
    </w:p>
    <w:p w14:paraId="6F744E1F" w14:textId="084B6F88" w:rsidR="00BA5355" w:rsidRPr="00E91567" w:rsidRDefault="00BA5355" w:rsidP="0014270F">
      <w:pPr>
        <w:pStyle w:val="Prrafodelista"/>
        <w:numPr>
          <w:ilvl w:val="0"/>
          <w:numId w:val="114"/>
        </w:numPr>
      </w:pPr>
      <w:r w:rsidRPr="00E91567">
        <w:t xml:space="preserve">Para cada arista de la ruta base, </w:t>
      </w:r>
      <w:r w:rsidRPr="00E91567">
        <w:rPr>
          <w:b/>
          <w:bCs/>
        </w:rPr>
        <w:t>eliminarla</w:t>
      </w:r>
      <w:r w:rsidRPr="00E91567">
        <w:t xml:space="preserve"> y recomputar la mejor ruta; si el nuevo coste C_e ≤ (1+τ)·C_0, incrementar R. (Se puede acelerar con shortest_simple_paths o rutas disjuntas a la </w:t>
      </w:r>
      <w:r w:rsidRPr="00E91567">
        <w:rPr>
          <w:b/>
          <w:bCs/>
        </w:rPr>
        <w:t>Suurballe–Tarjan</w:t>
      </w:r>
      <w:r w:rsidRPr="00E91567">
        <w:t xml:space="preserve">). </w:t>
      </w:r>
    </w:p>
    <w:p w14:paraId="5BE5F0E6" w14:textId="77777777" w:rsidR="00BA5355" w:rsidRPr="00E91567" w:rsidRDefault="00BA5355" w:rsidP="00BA5355">
      <w:pPr>
        <w:numPr>
          <w:ilvl w:val="0"/>
          <w:numId w:val="111"/>
        </w:numPr>
      </w:pPr>
      <w:r w:rsidRPr="00E91567">
        <w:rPr>
          <w:b/>
          <w:bCs/>
        </w:rPr>
        <w:t>Explicabilidad y contrato de salida</w:t>
      </w:r>
    </w:p>
    <w:p w14:paraId="1F57884A" w14:textId="77777777" w:rsidR="00BA5355" w:rsidRPr="00E91567" w:rsidRDefault="00BA5355" w:rsidP="0014270F">
      <w:pPr>
        <w:pStyle w:val="Prrafodelista"/>
        <w:numPr>
          <w:ilvl w:val="0"/>
          <w:numId w:val="114"/>
        </w:numPr>
      </w:pPr>
      <w:r w:rsidRPr="00E91567">
        <w:t xml:space="preserve">Emitir JSON con path, time_s, risk_acc, robustness_R, profile y </w:t>
      </w:r>
      <w:r w:rsidRPr="00E91567">
        <w:rPr>
          <w:b/>
          <w:bCs/>
        </w:rPr>
        <w:t>razonamiento</w:t>
      </w:r>
      <w:r w:rsidRPr="00E91567">
        <w:t xml:space="preserve"> (filtros aplicados, aristas descartadas).</w:t>
      </w:r>
    </w:p>
    <w:p w14:paraId="6E61E967" w14:textId="43819D05" w:rsidR="00AE332C" w:rsidRPr="00E91567" w:rsidRDefault="00BA5355" w:rsidP="00535DD2">
      <w:pPr>
        <w:pStyle w:val="Prrafodelista"/>
        <w:numPr>
          <w:ilvl w:val="0"/>
          <w:numId w:val="114"/>
        </w:numPr>
      </w:pPr>
      <w:r w:rsidRPr="00E91567">
        <w:t xml:space="preserve">El </w:t>
      </w:r>
      <w:r w:rsidRPr="00E91567">
        <w:rPr>
          <w:i/>
          <w:iCs/>
        </w:rPr>
        <w:t>agente</w:t>
      </w:r>
      <w:r w:rsidRPr="00E91567">
        <w:t xml:space="preserve"> del proyecto registra “motivo de replanteo” y eventos de cambio de estado. sim_agent</w:t>
      </w:r>
    </w:p>
    <w:p w14:paraId="45715445" w14:textId="49EE5424" w:rsidR="00D82134" w:rsidRPr="00E91567" w:rsidRDefault="00D82134" w:rsidP="00535DD2">
      <w:r w:rsidRPr="00E91567">
        <w:br w:type="page"/>
      </w:r>
    </w:p>
    <w:p w14:paraId="41871E2C" w14:textId="06DA9BB5" w:rsidR="0014270F" w:rsidRPr="00E91567" w:rsidRDefault="005F4CD3" w:rsidP="0014270F">
      <w:r w:rsidRPr="00E91567">
        <w:lastRenderedPageBreak/>
        <w:t>Caso 1: Criterio de coste minimo</w:t>
      </w:r>
    </w:p>
    <w:p w14:paraId="4C39B25D" w14:textId="2E38A99E" w:rsidR="005635F2" w:rsidRPr="00E91567" w:rsidRDefault="005635F2" w:rsidP="0014270F">
      <w:r w:rsidRPr="00E91567">
        <w:rPr>
          <w14:ligatures w14:val="standardContextual"/>
        </w:rPr>
        <w:drawing>
          <wp:inline distT="0" distB="0" distL="0" distR="0" wp14:anchorId="4ECFD3BC" wp14:editId="398896F3">
            <wp:extent cx="5400040" cy="3599815"/>
            <wp:effectExtent l="0" t="0" r="0" b="635"/>
            <wp:docPr id="720559880" name="Imagen 3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59880" name="Imagen 35" descr="Gráfico, Gráfico de dispersi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4D455F5B" w14:textId="251614A2" w:rsidR="005F4CD3" w:rsidRPr="00E91567" w:rsidRDefault="005F4CD3" w:rsidP="0014270F">
      <w:r w:rsidRPr="00E91567">
        <w:rPr>
          <w14:ligatures w14:val="standardContextual"/>
        </w:rPr>
        <w:drawing>
          <wp:inline distT="0" distB="0" distL="0" distR="0" wp14:anchorId="5B2263A4" wp14:editId="78FEE7BF">
            <wp:extent cx="5400040" cy="2650490"/>
            <wp:effectExtent l="0" t="0" r="0" b="0"/>
            <wp:docPr id="991787501" name="Imagen 3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87501" name="Imagen 32" descr="Interfaz de usuario gráfica, Aplicación&#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BBC5A" w14:textId="0E1DF121" w:rsidR="005F4CD3" w:rsidRPr="00E91567" w:rsidRDefault="005F4CD3" w:rsidP="0014270F">
      <w:r w:rsidRPr="00E91567">
        <w:rPr>
          <w:b/>
          <w:bCs/>
        </w:rPr>
        <w:t>(Graph) Simulado con el algoritmo A* donde beta=0</w:t>
      </w:r>
      <w:r w:rsidRPr="00E91567">
        <w:t>, es decir se busca el camino con menor coste sin atender a la seguridad o el riesgo, los cambios en las rutas de evacuación son más abruptos, tiene menos capaz de anticipar un peligro,.</w:t>
      </w:r>
    </w:p>
    <w:p w14:paraId="28EA4B08" w14:textId="120F5F31" w:rsidR="005635F2" w:rsidRPr="00E91567" w:rsidRDefault="005635F2" w:rsidP="0014270F">
      <w:r w:rsidRPr="00E91567">
        <w:rPr>
          <w14:ligatures w14:val="standardContextual"/>
        </w:rPr>
        <w:lastRenderedPageBreak/>
        <w:drawing>
          <wp:inline distT="0" distB="0" distL="0" distR="0" wp14:anchorId="72C3A3A1" wp14:editId="2C2445D6">
            <wp:extent cx="5400040" cy="3599815"/>
            <wp:effectExtent l="0" t="0" r="0" b="635"/>
            <wp:docPr id="599071042" name="Imagen 3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1042" name="Imagen 37" descr="Gráfico, Gráfico de dispersión&#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282056C" w14:textId="4E951C39" w:rsidR="005F4CD3" w:rsidRPr="00E91567" w:rsidRDefault="005F4CD3" w:rsidP="005F4CD3">
      <w:r w:rsidRPr="00E91567">
        <w:rPr>
          <w14:ligatures w14:val="standardContextual"/>
        </w:rPr>
        <w:drawing>
          <wp:inline distT="0" distB="0" distL="0" distR="0" wp14:anchorId="367F9F4C" wp14:editId="4F0474BA">
            <wp:extent cx="5400040" cy="2650490"/>
            <wp:effectExtent l="0" t="0" r="0" b="0"/>
            <wp:docPr id="1801504157" name="Imagen 3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04157" name="Imagen 33" descr="Interfaz de usuario gráfica, Aplicación&#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18F9D" w14:textId="2115185C" w:rsidR="005F4CD3" w:rsidRPr="00E91567" w:rsidRDefault="005F4CD3" w:rsidP="005F4CD3">
      <w:r w:rsidRPr="00E91567">
        <w:rPr>
          <w:b/>
          <w:bCs/>
        </w:rPr>
        <w:t>(Graph) Simualdo con el algoritmo A* donde beta = 0.3 (Sin robuztez)</w:t>
      </w:r>
      <w:r w:rsidR="002A6DB9" w:rsidRPr="00E91567">
        <w:rPr>
          <w:b/>
          <w:bCs/>
        </w:rPr>
        <w:t>,</w:t>
      </w:r>
      <w:r w:rsidR="002A6DB9" w:rsidRPr="00E91567">
        <w:t xml:space="preserve"> en esta ocasión el algoritmo no solo busca tener el tiempo/distancia minimo, sino que tiene ne cuenta la seguridad/riesgo del camino</w:t>
      </w:r>
      <w:r w:rsidR="002F2B5E" w:rsidRPr="00E91567">
        <w:t>, como se ve los cambios son algo más suaves en el coste debido a que  en al expresion el coste pondera al mismo tiempo dos criterios con el tiempo/distancia y con la seguridad/riesgo.</w:t>
      </w:r>
    </w:p>
    <w:p w14:paraId="37DA9AFD" w14:textId="77777777" w:rsidR="002F2B5E" w:rsidRPr="00E91567" w:rsidRDefault="002F2B5E" w:rsidP="005F4CD3"/>
    <w:p w14:paraId="1AB55A60" w14:textId="49900C32" w:rsidR="00F466EB" w:rsidRPr="00E91567" w:rsidRDefault="00F466EB" w:rsidP="005F4CD3"/>
    <w:p w14:paraId="2712B8C1" w14:textId="5C8322AC" w:rsidR="002F2B5E" w:rsidRPr="00E91567" w:rsidRDefault="005635F2" w:rsidP="005F4CD3">
      <w:r w:rsidRPr="00E91567">
        <w:rPr>
          <w14:ligatures w14:val="standardContextual"/>
        </w:rPr>
        <w:lastRenderedPageBreak/>
        <w:drawing>
          <wp:inline distT="0" distB="0" distL="0" distR="0" wp14:anchorId="2DD60D82" wp14:editId="0DF68FE6">
            <wp:extent cx="5400040" cy="3599815"/>
            <wp:effectExtent l="0" t="0" r="0" b="635"/>
            <wp:docPr id="1767927119" name="Imagen 3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7119" name="Imagen 36" descr="Gráfico, Gráfico de dispersión&#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r w:rsidR="002F2B5E" w:rsidRPr="00E91567">
        <w:rPr>
          <w14:ligatures w14:val="standardContextual"/>
        </w:rPr>
        <w:drawing>
          <wp:inline distT="0" distB="0" distL="0" distR="0" wp14:anchorId="0AEE9E34" wp14:editId="24A7A8D3">
            <wp:extent cx="5400040" cy="2650490"/>
            <wp:effectExtent l="0" t="0" r="0" b="0"/>
            <wp:docPr id="467853354" name="Imagen 3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3354" name="Imagen 34" descr="Interfaz de usuario gráfica&#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73BB7500" w14:textId="793FF99B" w:rsidR="002F2B5E" w:rsidRPr="00E91567" w:rsidRDefault="002F2B5E" w:rsidP="005F4CD3">
      <w:r w:rsidRPr="00E91567">
        <w:rPr>
          <w:b/>
          <w:bCs/>
        </w:rPr>
        <w:t>(Graph) Simualdo con el algoritmo A* donde beta = 0.3 (Con robustez) donde se evaluan 6 rutas candidatas y se aplica una tolerancia de sobrecoste permitido de 20%</w:t>
      </w:r>
      <w:r w:rsidR="005E4C0D" w:rsidRPr="00E91567">
        <w:t>, En este casi se agrega un criterio de robustez que basicament</w:t>
      </w:r>
      <w:r w:rsidR="00A71FF4" w:rsidRPr="00E91567">
        <w:t xml:space="preserve">e mide la tolerancia a fallos, ahora el algoritmo prefiere rutas alternativas, para el algoritmo aunque no sean las mas rapidas, son más estables, como se puede ver en le grafico, las rutas sufren menos cambios, los cambios en la seguridad, consecuentemente son menores. El valor de R aumenta porque en cada ruta nueva, el camino tiene mas aristas robustar cada vez, las ruta que eloge </w:t>
      </w:r>
    </w:p>
    <w:p w14:paraId="11252AD8" w14:textId="77777777" w:rsidR="008A4895" w:rsidRPr="00E91567" w:rsidRDefault="0014270F" w:rsidP="0014270F">
      <w:r w:rsidRPr="00E91567">
        <w:rPr>
          <w14:ligatures w14:val="standardContextual"/>
        </w:rPr>
        <w:lastRenderedPageBreak/>
        <w:drawing>
          <wp:inline distT="0" distB="0" distL="0" distR="0" wp14:anchorId="21DBF972" wp14:editId="6287EE90">
            <wp:extent cx="5400040" cy="3599815"/>
            <wp:effectExtent l="0" t="0" r="0" b="635"/>
            <wp:docPr id="2061346562" name="Imagen 24"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6562" name="Imagen 24" descr="Gráfico, Gráfico de dispersión&#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0EEA00D" w14:textId="54490A83" w:rsidR="008A4895" w:rsidRPr="00E91567" w:rsidRDefault="0014270F" w:rsidP="0014270F">
      <w:r w:rsidRPr="00E91567">
        <w:rPr>
          <w14:ligatures w14:val="standardContextual"/>
        </w:rPr>
        <w:drawing>
          <wp:inline distT="0" distB="0" distL="0" distR="0" wp14:anchorId="41ECD39D" wp14:editId="74479EC0">
            <wp:extent cx="5400040" cy="3599815"/>
            <wp:effectExtent l="0" t="0" r="0" b="635"/>
            <wp:docPr id="1132369141" name="Imagen 2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9141" name="Imagen 25" descr="Gráfico, Gráfico de dispersión&#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4393927" w14:textId="77D064E0" w:rsidR="008A4895" w:rsidRPr="00E91567" w:rsidRDefault="008A4895" w:rsidP="0014270F">
      <w:r w:rsidRPr="00E91567">
        <w:t>SIMULACION MODO TIEMPO PURO (SE USA COMO UNICO OBJETIVO MINIMIZAR EL TIEMPO)</w:t>
      </w:r>
    </w:p>
    <w:p w14:paraId="56FA1D76" w14:textId="77777777" w:rsidR="008A4895" w:rsidRPr="00E91567" w:rsidRDefault="008A4895" w:rsidP="0014270F"/>
    <w:p w14:paraId="3AF010F7" w14:textId="77777777" w:rsidR="008A4895" w:rsidRPr="00E91567" w:rsidRDefault="0014270F" w:rsidP="0014270F">
      <w:r w:rsidRPr="00E91567">
        <w:rPr>
          <w14:ligatures w14:val="standardContextual"/>
        </w:rPr>
        <w:lastRenderedPageBreak/>
        <w:drawing>
          <wp:inline distT="0" distB="0" distL="0" distR="0" wp14:anchorId="5B56FC4D" wp14:editId="0758035C">
            <wp:extent cx="5400040" cy="3599815"/>
            <wp:effectExtent l="0" t="0" r="0" b="635"/>
            <wp:docPr id="1377382465" name="Imagen 2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2465" name="Imagen 26" descr="Gráfico, Gráfico de dispersión&#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C065C18" w14:textId="2E45CC15" w:rsidR="008A4895" w:rsidRPr="00E91567" w:rsidRDefault="008A4895" w:rsidP="0014270F">
      <w:r w:rsidRPr="00E91567">
        <w:t>MODO TIEMPO + RIESGO ADEMAS DE MINIMIZAR EL TIEMPO SE BUSCA MINIMIZAR EL RIESGO, AL TOMAR EN CUENTA ESTE CRITERIP, ESTA FORMA DE OPERAR REDUCE LA EXPOSICIÓN AL PELIGRO, ES MÁS CAUTA</w:t>
      </w:r>
    </w:p>
    <w:p w14:paraId="541E59F0" w14:textId="77777777" w:rsidR="008A4895" w:rsidRPr="00E91567" w:rsidRDefault="008A4895" w:rsidP="0014270F"/>
    <w:p w14:paraId="57DB05D4" w14:textId="0CF49B96" w:rsidR="00746AC8" w:rsidRPr="00E91567" w:rsidRDefault="00746AC8" w:rsidP="0014270F">
      <w:r w:rsidRPr="00E91567">
        <w:t>Del comportamiento que se observa en las rutas recomendadas se da que en el caso de bi-criterio la exposición al riesgo estabiliza la navegación (menos replanificaciones por minuto) y la robustez incremente, es por asi decirlo más cauta, pero a cambio de un incremento no exagerado de tiempo.</w:t>
      </w:r>
    </w:p>
    <w:p w14:paraId="2D8DB105" w14:textId="5B0070B1" w:rsidR="008A4895" w:rsidRPr="00E91567" w:rsidRDefault="0014270F" w:rsidP="0014270F">
      <w:r w:rsidRPr="00E91567">
        <w:rPr>
          <w14:ligatures w14:val="standardContextual"/>
        </w:rPr>
        <w:lastRenderedPageBreak/>
        <w:drawing>
          <wp:inline distT="0" distB="0" distL="0" distR="0" wp14:anchorId="3120E4E0" wp14:editId="588C290D">
            <wp:extent cx="5400040" cy="3599815"/>
            <wp:effectExtent l="0" t="0" r="0" b="635"/>
            <wp:docPr id="450198834" name="Imagen 2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8834" name="Imagen 27" descr="Gráfico, Gráfico de dispersión&#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A87BF9D" w14:textId="4CD7C251" w:rsidR="00607354" w:rsidRPr="00E91567" w:rsidRDefault="00607354" w:rsidP="0014270F">
      <w:r w:rsidRPr="00E91567">
        <w:t>SIMULACION INCENDIO DESDE EL INTERIOR (NO LOGRA SIMULAR EXACTAMENTE UN INDENCIO)</w:t>
      </w:r>
    </w:p>
    <w:p w14:paraId="5FC58EB7" w14:textId="77777777" w:rsidR="008A4895" w:rsidRPr="00E91567" w:rsidRDefault="0014270F" w:rsidP="0014270F">
      <w:r w:rsidRPr="00E91567">
        <w:rPr>
          <w14:ligatures w14:val="standardContextual"/>
        </w:rPr>
        <w:drawing>
          <wp:inline distT="0" distB="0" distL="0" distR="0" wp14:anchorId="5316216E" wp14:editId="03FE5669">
            <wp:extent cx="5400040" cy="3599815"/>
            <wp:effectExtent l="0" t="0" r="0" b="635"/>
            <wp:docPr id="958285" name="Imagen 28"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5" name="Imagen 28" descr="Gráfico, Gráfico de dispersión&#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08E3E027" w14:textId="2A7E4B55" w:rsidR="00607354" w:rsidRPr="00E91567" w:rsidRDefault="00607354" w:rsidP="0014270F">
      <w:r w:rsidRPr="00E91567">
        <w:t>INDENCIO DESDE UN CENTRO CON ALGORITMO YEN</w:t>
      </w:r>
    </w:p>
    <w:p w14:paraId="6C8C50CF" w14:textId="2FCCD2F3" w:rsidR="0014270F" w:rsidRPr="00E91567" w:rsidRDefault="0014270F" w:rsidP="0014270F">
      <w:r w:rsidRPr="00E91567">
        <w:rPr>
          <w14:ligatures w14:val="standardContextual"/>
        </w:rPr>
        <w:lastRenderedPageBreak/>
        <w:drawing>
          <wp:inline distT="0" distB="0" distL="0" distR="0" wp14:anchorId="102368C1" wp14:editId="20D15ECC">
            <wp:extent cx="5400040" cy="3599815"/>
            <wp:effectExtent l="0" t="0" r="0" b="635"/>
            <wp:docPr id="1302361097" name="Imagen 2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61097" name="Imagen 29" descr="Gráfico, Gráfico de dispersión&#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7B2ED95" w14:textId="2D4FF55E" w:rsidR="00DB48A4" w:rsidRPr="00E91567" w:rsidRDefault="00DB48A4" w:rsidP="0014270F">
      <w:r w:rsidRPr="00E91567">
        <w:t>INCENDIO DESDE UN EXTREMO CON ALGORITMO YEN</w:t>
      </w:r>
    </w:p>
    <w:p w14:paraId="29960264" w14:textId="77777777" w:rsidR="00A30321" w:rsidRPr="00E91567" w:rsidRDefault="008A4895" w:rsidP="0014270F">
      <w:r w:rsidRPr="00E91567">
        <w:rPr>
          <w14:ligatures w14:val="standardContextual"/>
        </w:rPr>
        <w:drawing>
          <wp:inline distT="0" distB="0" distL="0" distR="0" wp14:anchorId="2687A3AD" wp14:editId="5D76765D">
            <wp:extent cx="5400040" cy="2854960"/>
            <wp:effectExtent l="0" t="0" r="0" b="2540"/>
            <wp:docPr id="1169193079" name="Imagen 30"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3079" name="Imagen 30" descr="Gráfico, Gráfico de cajas y bigotes&#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7752D487" w14:textId="553A1D23" w:rsidR="00A30321" w:rsidRPr="00E91567" w:rsidRDefault="00A30321" w:rsidP="0014270F">
      <w:r w:rsidRPr="00E91567">
        <w:t>GRAFICO DE MEDIDAS DE COSTE, TIEMPO/PENALIZACIÓN Y ROBUSTEZ CON ALGORITMO YEN E INDENCIO CENTRAL</w:t>
      </w:r>
    </w:p>
    <w:p w14:paraId="24922225" w14:textId="2CA74F32" w:rsidR="008A4895" w:rsidRPr="00E91567" w:rsidRDefault="008A4895" w:rsidP="0014270F">
      <w:r w:rsidRPr="00E91567">
        <w:rPr>
          <w14:ligatures w14:val="standardContextual"/>
        </w:rPr>
        <w:lastRenderedPageBreak/>
        <w:drawing>
          <wp:inline distT="0" distB="0" distL="0" distR="0" wp14:anchorId="537B4239" wp14:editId="6A731EEE">
            <wp:extent cx="5400040" cy="2854960"/>
            <wp:effectExtent l="0" t="0" r="0" b="2540"/>
            <wp:docPr id="1056306309" name="Imagen 3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06309" name="Imagen 31" descr="Gráfico, Gráfico de cajas y bigotes&#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2BBD8DCF" w14:textId="223A306A" w:rsidR="00A30321" w:rsidRPr="00E91567" w:rsidRDefault="00A30321" w:rsidP="0014270F">
      <w:pPr>
        <w:rPr>
          <w:u w:val="single"/>
        </w:rPr>
      </w:pPr>
      <w:r w:rsidRPr="00E91567">
        <w:t>GRAFICO DE MEDIDAS DE COSTE, TIEMPO/RESTRICCIÓN Y ROBUSTEZ CON INCENDIO CENTRAL</w:t>
      </w:r>
      <w:r w:rsidR="00746AC8" w:rsidRPr="00E91567">
        <w:t xml:space="preserve"> y DIJKSTRA</w:t>
      </w:r>
    </w:p>
    <w:p w14:paraId="6362A6EC" w14:textId="6F7DB764" w:rsidR="00746AC8" w:rsidRPr="00E91567" w:rsidRDefault="004615AF" w:rsidP="0014270F">
      <w:r w:rsidRPr="00E91567">
        <w:t>Lo se puede leer en los gráficos es debido a que por una parte el algoritmo de Dijkstra devuelve la ruta más corta mientras que Yen(K-shortest) enumero K rutas simples más cortas, y como se escoge la mejor, en ese caso Yen = Dijkstra, la unica diferencia no apreciable en estos graficos sería el tiempo de cómputo,q ue sería mayor para Yen(l-shortest)</w:t>
      </w:r>
    </w:p>
    <w:p w14:paraId="6E7E62D9" w14:textId="57FA89B1" w:rsidR="00202FDC" w:rsidRPr="00E91567" w:rsidRDefault="00202FDC">
      <w:pPr>
        <w:spacing w:before="0" w:beforeAutospacing="0" w:after="160" w:afterAutospacing="0" w:line="278" w:lineRule="auto"/>
        <w:jc w:val="left"/>
      </w:pPr>
      <w:r w:rsidRPr="00E91567">
        <w:br w:type="page"/>
      </w:r>
    </w:p>
    <w:p w14:paraId="63350490" w14:textId="364774EA" w:rsidR="00C361A1" w:rsidRPr="00E91567" w:rsidRDefault="00C361A1" w:rsidP="00C361A1">
      <w:pPr>
        <w:pStyle w:val="Ttulo1"/>
      </w:pPr>
      <w:bookmarkStart w:id="39" w:name="_Toc210270898"/>
      <w:r w:rsidRPr="00E91567">
        <w:lastRenderedPageBreak/>
        <w:t>Conclusión</w:t>
      </w:r>
      <w:bookmarkEnd w:id="39"/>
    </w:p>
    <w:p w14:paraId="60255F85" w14:textId="30F83B25" w:rsidR="00202FDC" w:rsidRPr="00E91567" w:rsidRDefault="00202FDC" w:rsidP="00202FDC">
      <w:r w:rsidRPr="00E91567">
        <w:t xml:space="preserve">Este Trabajo de Fin de Grado abordó la recomendación de rutas de evacuación en interiores bajo condiciones cambiantes, concentrándose en el núcleo de datos y decisión: (i) un modelo </w:t>
      </w:r>
      <w:r w:rsidRPr="00E91567">
        <w:rPr>
          <w:b/>
          <w:bCs/>
        </w:rPr>
        <w:t>IndoorGML</w:t>
      </w:r>
      <w:r w:rsidRPr="00E91567">
        <w:t xml:space="preserve"> materializado en </w:t>
      </w:r>
      <w:r w:rsidRPr="00E91567">
        <w:rPr>
          <w:b/>
          <w:bCs/>
        </w:rPr>
        <w:t>PostgreSQL/PostGIS</w:t>
      </w:r>
      <w:r w:rsidRPr="00E91567">
        <w:t xml:space="preserve"> con validaciones topológicas y vistas de navegación, y (ii) un </w:t>
      </w:r>
      <w:r w:rsidRPr="00E91567">
        <w:rPr>
          <w:b/>
          <w:bCs/>
        </w:rPr>
        <w:t>motor de enrutamiento dinámico</w:t>
      </w:r>
      <w:r w:rsidRPr="00E91567">
        <w:t xml:space="preserve"> que replanifica ante variaciones de riesgo y transitabilidad. Para garantizar control y reproducibilidad, las señales de contexto se simulan mediante un contrato simple de eventos; la sensorización/CEP y la app móvil BLE se dejan explícitamente como trabajo futuro. (indoor_db) meter biblio</w:t>
      </w:r>
    </w:p>
    <w:p w14:paraId="14CE654F" w14:textId="0DAEAAEB" w:rsidR="00202FDC" w:rsidRPr="00E91567" w:rsidRDefault="00202FDC" w:rsidP="00202FDC">
      <w:r w:rsidRPr="00E91567">
        <w:t>En el plano de datos, el esquema IndoorGML implementado alinea el espacio celular (CellSpace/CellBoundary) con el grafo dual, incorpora reglas de validez (p. ej., no-solape por planta) y mantenimiento de límites (reconstrucción de CellBoundary y sus relaciones), y expone una vista navegable por nivel que facilita la extracción consistente del subgrafo transitable y el filtrado por función/locomoción. Este diseño permitió consultas fiables y sienta una base robusta para acoplar flujos de eventos sin comprometer la consistencia topológica. (indoor_db)</w:t>
      </w:r>
    </w:p>
    <w:p w14:paraId="4D114211" w14:textId="3E73F504" w:rsidR="00202FDC" w:rsidRPr="00E91567" w:rsidRDefault="00202FDC" w:rsidP="00202FDC">
      <w:r w:rsidRPr="00E91567">
        <w:t>Sobre la capa de decisión, se desarrolló un simulador de rutas con Dijkstra/A* y k-rutas (Yen), con umbral de transitabilidad (τ), penalización por riesgo (β), opción de selección robusta y cálculo de métricas operativas (coste total, mínimo/media de score en ruta, nodos seguros, estabilidad por overlap y robustez R). En escenarios controlados, comparando criterios tiempo, tiempo+riesgo y tiempo+riesgo+robustez, el sistema demostró capacidad de mantener rutas viables y coherentes con el perfil activo, y de replanificar cuando emergieron bloqueos simulados, con mejoras cualitativas frente a un baseline estático allí donde existían alternativas reales. (animate_dynamic_route.py)</w:t>
      </w:r>
    </w:p>
    <w:p w14:paraId="2A207320" w14:textId="259C4FFC" w:rsidR="00202FDC" w:rsidRPr="00E91567" w:rsidRDefault="00202FDC" w:rsidP="00202FDC">
      <w:r w:rsidRPr="00E91567">
        <w:t xml:space="preserve">La </w:t>
      </w:r>
      <w:r w:rsidRPr="00E91567">
        <w:rPr>
          <w:b/>
          <w:bCs/>
        </w:rPr>
        <w:t>simulación de eventos</w:t>
      </w:r>
      <w:r w:rsidRPr="00E91567">
        <w:t xml:space="preserve"> se apoyó en ventanas temporales (hold, ramp, triangle) y escenarios (fire_radial, linear_front, manual_sequence) para inducir caídas de seguridad por nodo en [0..1]. El módulo contempla suavizado </w:t>
      </w:r>
      <w:r w:rsidRPr="00E91567">
        <w:rPr>
          <w:b/>
          <w:bCs/>
        </w:rPr>
        <w:t>EMA</w:t>
      </w:r>
      <w:r w:rsidRPr="00E91567">
        <w:t xml:space="preserve">, si bien </w:t>
      </w:r>
      <w:r w:rsidRPr="00E91567">
        <w:rPr>
          <w:b/>
          <w:bCs/>
        </w:rPr>
        <w:t>no se empleó</w:t>
      </w:r>
      <w:r w:rsidRPr="00E91567">
        <w:t xml:space="preserve"> en los ensayos finales, priorizando una respuesta directa para analizar con claridad el impacto de cada perfil temporal. Esta decisión facilitó interpretar el comportamiento de τ y β y su efecto sobre la transitabilidad y la penalización por riesgo. (sim_scores.py)</w:t>
      </w:r>
    </w:p>
    <w:p w14:paraId="39ED4A26" w14:textId="5175DC14" w:rsidR="00202FDC" w:rsidRPr="00E91567" w:rsidRDefault="00202FDC" w:rsidP="00202FDC">
      <w:r w:rsidRPr="00E91567">
        <w:t xml:space="preserve">Del trabajo se desprenden </w:t>
      </w:r>
      <w:r w:rsidRPr="00E91567">
        <w:rPr>
          <w:b/>
          <w:bCs/>
        </w:rPr>
        <w:t>lecciones de diseño</w:t>
      </w:r>
      <w:r w:rsidRPr="00E91567">
        <w:t xml:space="preserve"> transferibles: (1) una </w:t>
      </w:r>
      <w:r w:rsidRPr="00E91567">
        <w:rPr>
          <w:b/>
          <w:bCs/>
        </w:rPr>
        <w:t>interfaz mínima de eventos</w:t>
      </w:r>
      <w:r w:rsidRPr="00E91567">
        <w:t xml:space="preserve"> (timestamp, id de celda/arista, score, confidence) acelera el acople con CEP; (2) la </w:t>
      </w:r>
      <w:r w:rsidRPr="00E91567">
        <w:rPr>
          <w:b/>
          <w:bCs/>
        </w:rPr>
        <w:t>robustez con k-rutas</w:t>
      </w:r>
      <w:r w:rsidRPr="00E91567">
        <w:t xml:space="preserve"> ofrece un equilibrio pragmático entre rapidez y tolerancia a fallos; (3) mantener la coherencia </w:t>
      </w:r>
      <w:r w:rsidRPr="00E91567">
        <w:rPr>
          <w:b/>
          <w:bCs/>
        </w:rPr>
        <w:t>primal/dual</w:t>
      </w:r>
      <w:r w:rsidRPr="00E91567">
        <w:t xml:space="preserve"> y reconstruir </w:t>
      </w:r>
      <w:r w:rsidRPr="00E91567">
        <w:rPr>
          <w:b/>
          <w:bCs/>
        </w:rPr>
        <w:t>boundaries</w:t>
      </w:r>
      <w:r w:rsidRPr="00E91567">
        <w:t xml:space="preserve"> simplifica el mantenimiento topológico y la </w:t>
      </w:r>
      <w:r w:rsidRPr="00E91567">
        <w:lastRenderedPageBreak/>
        <w:t xml:space="preserve">extracción del grafo navegable. Como extensión teórica, se exploró la </w:t>
      </w:r>
      <w:r w:rsidRPr="00E91567">
        <w:rPr>
          <w:b/>
          <w:bCs/>
        </w:rPr>
        <w:t>centralidad de evacuación</w:t>
      </w:r>
      <w:r w:rsidRPr="00E91567">
        <w:t xml:space="preserve"> (agilidad) para enriquecer la selección de rutas, quedando su integración como línea de evolución natural del coste multi-criterio. (get_ce_centrality.py)</w:t>
      </w:r>
    </w:p>
    <w:p w14:paraId="5F425E22" w14:textId="17A24205" w:rsidR="00202FDC" w:rsidRPr="00E91567" w:rsidRDefault="00202FDC" w:rsidP="00202FDC">
      <w:r w:rsidRPr="00E91567">
        <w:t>Las limitaciones son claras: los eventos son simulados (no capturan ruido de campo ni latencias de red), no se integró un CEP/IoT real ni una app BLE, la escala del grafo es moderada y no se modela el comportamiento humano (pánico, interacción colectiva). Aun así, el contrato de eventos, la interfaz de actualización de pesos y el diseño de la base facilitan la transición a un entorno instrumentado. (animated_dynamic_route.py)(indoor_db.py)</w:t>
      </w:r>
    </w:p>
    <w:p w14:paraId="7CE95604" w14:textId="13BCAFF4" w:rsidR="00DA2CC6" w:rsidRPr="00E91567" w:rsidRDefault="00202FDC" w:rsidP="00535DD2">
      <w:r w:rsidRPr="00E91567">
        <w:t xml:space="preserve">En suma, el TFG </w:t>
      </w:r>
      <w:r w:rsidRPr="00E91567">
        <w:rPr>
          <w:b/>
          <w:bCs/>
        </w:rPr>
        <w:t>valida</w:t>
      </w:r>
      <w:r w:rsidRPr="00E91567">
        <w:t xml:space="preserve"> que un núcleo formado por </w:t>
      </w:r>
      <w:r w:rsidRPr="00E91567">
        <w:rPr>
          <w:b/>
          <w:bCs/>
        </w:rPr>
        <w:t>IndoorGML/PostGIS</w:t>
      </w:r>
      <w:r w:rsidRPr="00E91567">
        <w:t xml:space="preserve"> y </w:t>
      </w:r>
      <w:r w:rsidRPr="00E91567">
        <w:rPr>
          <w:b/>
          <w:bCs/>
        </w:rPr>
        <w:t>rutas dinámicas</w:t>
      </w:r>
      <w:r w:rsidRPr="00E91567">
        <w:t xml:space="preserve"> alimentadas por eventos </w:t>
      </w:r>
      <w:r w:rsidRPr="00E91567">
        <w:rPr>
          <w:b/>
          <w:bCs/>
        </w:rPr>
        <w:t>simulados</w:t>
      </w:r>
      <w:r w:rsidRPr="00E91567">
        <w:t xml:space="preserve"> es </w:t>
      </w:r>
      <w:r w:rsidRPr="00E91567">
        <w:rPr>
          <w:b/>
          <w:bCs/>
        </w:rPr>
        <w:t>viable</w:t>
      </w:r>
      <w:r w:rsidRPr="00E91567">
        <w:t xml:space="preserve"> y </w:t>
      </w:r>
      <w:r w:rsidRPr="00E91567">
        <w:rPr>
          <w:b/>
          <w:bCs/>
        </w:rPr>
        <w:t>extensible</w:t>
      </w:r>
      <w:r w:rsidRPr="00E91567">
        <w:t xml:space="preserve">: proporciona ventajas operativas frente a rutas estáticas en escenarios cambiantes y establece una base realista para evolucionar hacia </w:t>
      </w:r>
      <w:r w:rsidRPr="00E91567">
        <w:rPr>
          <w:b/>
          <w:bCs/>
        </w:rPr>
        <w:t>Inteligencia Ambiental</w:t>
      </w:r>
      <w:r w:rsidRPr="00E91567">
        <w:t xml:space="preserve">, priorizando como trabajos futuros la </w:t>
      </w:r>
      <w:r w:rsidRPr="00E91567">
        <w:rPr>
          <w:b/>
          <w:bCs/>
        </w:rPr>
        <w:t>integración CEP/IoT</w:t>
      </w:r>
      <w:r w:rsidRPr="00E91567">
        <w:t xml:space="preserve"> con el contrato actual, la </w:t>
      </w:r>
      <w:r w:rsidRPr="00E91567">
        <w:rPr>
          <w:b/>
          <w:bCs/>
        </w:rPr>
        <w:t>calibración</w:t>
      </w:r>
      <w:r w:rsidRPr="00E91567">
        <w:t xml:space="preserve"> con datos reales y la incorporación de </w:t>
      </w:r>
      <w:r w:rsidRPr="00E91567">
        <w:rPr>
          <w:b/>
          <w:bCs/>
        </w:rPr>
        <w:t>agilidad</w:t>
      </w:r>
      <w:r w:rsidRPr="00E91567">
        <w:t xml:space="preserve"> como métrica de apoyo en la selección de rutas. (indoor_db) (aniamted_dynamic_rout.py) (sims_score)</w:t>
      </w:r>
    </w:p>
    <w:p w14:paraId="48B6D6BE" w14:textId="77777777" w:rsidR="00DA2CC6" w:rsidRPr="00E91567" w:rsidRDefault="00DA2CC6">
      <w:pPr>
        <w:spacing w:before="0" w:beforeAutospacing="0" w:after="160" w:afterAutospacing="0" w:line="278" w:lineRule="auto"/>
        <w:jc w:val="left"/>
      </w:pPr>
      <w:r w:rsidRPr="00E91567">
        <w:br w:type="page"/>
      </w:r>
    </w:p>
    <w:p w14:paraId="5FA663D7" w14:textId="77777777" w:rsidR="00453CA4" w:rsidRPr="00E91567" w:rsidRDefault="00DF261B" w:rsidP="00453CA4">
      <w:pPr>
        <w:pStyle w:val="Bibliografa"/>
      </w:pPr>
      <w:r w:rsidRPr="00E91567">
        <w:lastRenderedPageBreak/>
        <w:fldChar w:fldCharType="begin"/>
      </w:r>
      <w:r w:rsidRPr="00E91567">
        <w:instrText xml:space="preserve"> ADDIN ZOTERO_BIBL {"uncited":[],"omitted":[],"custom":[]} CSL_BIBLIOGRAPHY </w:instrText>
      </w:r>
      <w:r w:rsidRPr="00E91567">
        <w:fldChar w:fldCharType="separate"/>
      </w:r>
      <w:r w:rsidR="00453CA4" w:rsidRPr="00E91567">
        <w:t xml:space="preserve">1. </w:t>
      </w:r>
      <w:r w:rsidR="00453CA4" w:rsidRPr="00E91567">
        <w:tab/>
        <w:t xml:space="preserve">SECO-GRANADOS, Gonzalo, LOPEZ-SALCEDO, Jose, JIMENEZ-BANOS, David and LOPEZ-RISUENO, Gustavo. Challenges in Indoor Global Navigation Satellite Systems: Unveiling its core features in signal processing. </w:t>
      </w:r>
      <w:r w:rsidR="00453CA4" w:rsidRPr="00E91567">
        <w:rPr>
          <w:i/>
          <w:iCs/>
        </w:rPr>
        <w:t>IEEE Signal Processing Magazine</w:t>
      </w:r>
      <w:r w:rsidR="00453CA4" w:rsidRPr="00E91567">
        <w:t xml:space="preserve">. March 2012. Vol. 29, no. 2, p. 108–131. DOI 10.1109/MSP.2011.943410. </w:t>
      </w:r>
    </w:p>
    <w:p w14:paraId="0D510C2B" w14:textId="77777777" w:rsidR="00453CA4" w:rsidRPr="00E91567" w:rsidRDefault="00453CA4" w:rsidP="00453CA4">
      <w:pPr>
        <w:pStyle w:val="Bibliografa"/>
      </w:pPr>
      <w:r w:rsidRPr="00E91567">
        <w:t xml:space="preserve">2. </w:t>
      </w:r>
      <w:r w:rsidRPr="00E91567">
        <w:tab/>
        <w:t>OGC IndoorGML 2.0 Part 1 – Conceptual Model. Online. [Accessed 1 December 2025]. Available from: https://docs.ogc.org/is/22-045r5/22-045r5.html</w:t>
      </w:r>
    </w:p>
    <w:p w14:paraId="794C9806" w14:textId="77777777" w:rsidR="00453CA4" w:rsidRPr="00E91567" w:rsidRDefault="00453CA4" w:rsidP="00453CA4">
      <w:pPr>
        <w:pStyle w:val="Bibliografa"/>
      </w:pPr>
      <w:r w:rsidRPr="00E91567">
        <w:t xml:space="preserve">3. </w:t>
      </w:r>
      <w:r w:rsidRPr="00E91567">
        <w:tab/>
        <w:t xml:space="preserve">XIONG, Qing, ZHU, Qing, DU, Zhiqiang, ZHU, Xinyan, ZHANG, Yeting, NIU, Lei, LI, Yun and ZHOU, Yan. A Dynamic Indoor Field Model for Emergency Evacuation Simulation. </w:t>
      </w:r>
      <w:r w:rsidRPr="00E91567">
        <w:rPr>
          <w:i/>
          <w:iCs/>
        </w:rPr>
        <w:t>ISPRS International Journal of Geo-Information</w:t>
      </w:r>
      <w:r w:rsidRPr="00E91567">
        <w:t>. 30 March 2017. Vol. 6, no. 4, p. 104. DOI 10.3390/ijgi6040104. Indoor emergency response plays a critically important role in disaster management for cities, which must consider the evacuation of people in a dynamic indoor environment. The spatial model is the foundation for the specific analysis of indoor emergency responses, such as evacuations. The current spatial model for evacuation has three primary pitfalls: (1) it primarily focuses on static spatial information, such as rooms, doors, and windows, and lacks dynamic information, such as events and sensors; (2) it mainly focuses on the horizontal space and the static scene and lacks a multi-story component that considers the different properties of stairs compared to planar areas; and (3) it places emphasis on the indoor navigation calculation with a 2D/3D network, which lacks individual properties that can support more complicated analysis, such as congestion and stagnation. In this paper, we propose a dynamic indoor field model with three typical characteristics. (1) It includes not only static information but also dynamic information, such as outdoor and indoor building geometry, sensors, fire spread, and personnel behavior. (2) It supports multi-story buildings from the macro level (building level and floor level) to the micro level (room level and individual level) based on horizontal and vertical indoor space. (3) It supports spatial calculations based on a three-dimensional space grid and can analyze potential congestion and stagnation during evacuation. We design a corresponding evacuation method that supports individual evacuation route finding and evacuation assessment. We perform a series of analyses of the applicability of the proposed model and the efficiency of the designed evacuation method based on multi-story evacuation studies. The simulation includes a total evacuation population exceeding 7000 individuals, and the analysis suggests that the new model and algorithm are effective in planning indoor emergency routes that avoid potential congestion or stagnation.</w:t>
      </w:r>
    </w:p>
    <w:p w14:paraId="4057FC8D" w14:textId="7E5A2722" w:rsidR="00DF261B" w:rsidRPr="00E91567" w:rsidRDefault="00DF261B">
      <w:pPr>
        <w:spacing w:before="0" w:beforeAutospacing="0" w:after="160" w:afterAutospacing="0" w:line="278" w:lineRule="auto"/>
        <w:jc w:val="left"/>
      </w:pPr>
      <w:r w:rsidRPr="00E91567">
        <w:fldChar w:fldCharType="end"/>
      </w:r>
    </w:p>
    <w:p w14:paraId="04C557AE" w14:textId="6C5FF860" w:rsidR="00DF261B" w:rsidRPr="00E91567" w:rsidRDefault="00DF261B">
      <w:pPr>
        <w:spacing w:before="0" w:beforeAutospacing="0" w:after="160" w:afterAutospacing="0" w:line="278" w:lineRule="auto"/>
        <w:jc w:val="left"/>
      </w:pPr>
      <w:r w:rsidRPr="00E91567">
        <w:br w:type="page"/>
      </w:r>
    </w:p>
    <w:p w14:paraId="38C85F94" w14:textId="77777777" w:rsidR="00DF261B" w:rsidRPr="00E91567" w:rsidRDefault="00DF261B">
      <w:pPr>
        <w:spacing w:before="0" w:beforeAutospacing="0" w:after="160" w:afterAutospacing="0" w:line="278" w:lineRule="auto"/>
        <w:jc w:val="left"/>
      </w:pPr>
    </w:p>
    <w:bookmarkStart w:id="40" w:name="_Toc210270899" w:displacedByCustomXml="next"/>
    <w:sdt>
      <w:sdtPr>
        <w:rPr>
          <w:rFonts w:eastAsiaTheme="minorHAnsi" w:cstheme="minorBidi"/>
          <w:color w:val="auto"/>
          <w:sz w:val="22"/>
          <w:szCs w:val="22"/>
        </w:rPr>
        <w:id w:val="1973563644"/>
        <w:docPartObj>
          <w:docPartGallery w:val="Bibliographies"/>
          <w:docPartUnique/>
        </w:docPartObj>
      </w:sdtPr>
      <w:sdtEndPr>
        <w:rPr>
          <w:rFonts w:eastAsia="Times New Roman" w:cs="Times New Roman"/>
          <w:szCs w:val="24"/>
        </w:rPr>
      </w:sdtEndPr>
      <w:sdtContent>
        <w:p w14:paraId="1D602101" w14:textId="7CFC1221" w:rsidR="00DF261B" w:rsidRPr="00E91567" w:rsidRDefault="0062432F" w:rsidP="00DF261B">
          <w:pPr>
            <w:pStyle w:val="Ttulo1"/>
          </w:pPr>
          <w:r w:rsidRPr="00E91567">
            <w:t>Bibliografía</w:t>
          </w:r>
          <w:bookmarkEnd w:id="40"/>
        </w:p>
        <w:sdt>
          <w:sdtPr>
            <w:id w:val="111145805"/>
            <w:bibliography/>
          </w:sdtPr>
          <w:sdtContent>
            <w:p w14:paraId="51947B50" w14:textId="77777777" w:rsidR="00DF261B" w:rsidRPr="00E91567" w:rsidRDefault="0062432F" w:rsidP="00DF261B">
              <w:pPr>
                <w:pStyle w:val="Bibliografa"/>
                <w:rPr>
                  <w:sz w:val="24"/>
                </w:rPr>
              </w:pPr>
              <w:r w:rsidRPr="00E91567">
                <w:fldChar w:fldCharType="begin"/>
              </w:r>
              <w:r w:rsidRPr="00E91567">
                <w:instrText>BIBLIOGRAPHY</w:instrText>
              </w:r>
              <w:r w:rsidRPr="00E91567">
                <w:fldChar w:fldCharType="separate"/>
              </w:r>
              <w:r w:rsidR="00DF261B" w:rsidRPr="00E91567">
                <w:t xml:space="preserve">1. </w:t>
              </w:r>
              <w:r w:rsidR="00DF261B" w:rsidRPr="00E91567">
                <w:rPr>
                  <w:b/>
                  <w:bCs/>
                </w:rPr>
                <w:t>Jiyeong Lee, Ki-Joune Li, Sisi Zlatanova, Thomas H. Kolbe, Claus Nagel, Thomas Becker, Hye-Young Kang.</w:t>
              </w:r>
              <w:r w:rsidR="00DF261B" w:rsidRPr="00E91567">
                <w:t xml:space="preserve"> </w:t>
              </w:r>
              <w:r w:rsidR="00DF261B" w:rsidRPr="00E91567">
                <w:rPr>
                  <w:i/>
                  <w:iCs/>
                </w:rPr>
                <w:t xml:space="preserve">OGC® IndoorGML 1.1. </w:t>
              </w:r>
              <w:r w:rsidR="00DF261B" w:rsidRPr="00E91567">
                <w:t>Open Geospatial Consortium (OGC). Wayland, MA : Open Geospatial Consortium (OGC)., 2020 (fecha de publicación oficial). 19-011r4..</w:t>
              </w:r>
            </w:p>
            <w:p w14:paraId="484B7D83" w14:textId="77777777" w:rsidR="00DF261B" w:rsidRPr="00B047E9" w:rsidRDefault="00DF261B" w:rsidP="00DF261B">
              <w:pPr>
                <w:pStyle w:val="Bibliografa"/>
                <w:rPr>
                  <w:lang w:val="en-US"/>
                </w:rPr>
              </w:pPr>
              <w:r w:rsidRPr="00E91567">
                <w:t xml:space="preserve">2. </w:t>
              </w:r>
              <w:r w:rsidRPr="00E91567">
                <w:rPr>
                  <w:b/>
                  <w:bCs/>
                </w:rPr>
                <w:t>Sisi Zlatanova (Editor), Abdoulaye Diakite (Editor), Taehoon Kim (Editor), Ki-Joune Li (Editor).</w:t>
              </w:r>
              <w:r w:rsidRPr="00E91567">
                <w:t xml:space="preserve"> </w:t>
              </w:r>
              <w:r w:rsidRPr="00E91567">
                <w:rPr>
                  <w:i/>
                  <w:iCs/>
                </w:rPr>
                <w:t xml:space="preserve">OGC IndoorGML 2.0 Part 1 – Conceptual Model. </w:t>
              </w:r>
              <w:r w:rsidRPr="00E91567">
                <w:t xml:space="preserve">Wayland, MA : Open Geospatial Consortium (OGC), 2025 (fecha de publicación oficial: 26 de junio de 2025). </w:t>
              </w:r>
              <w:r w:rsidRPr="00B047E9">
                <w:rPr>
                  <w:lang w:val="en-US"/>
                </w:rPr>
                <w:t>22-045r5.</w:t>
              </w:r>
            </w:p>
            <w:p w14:paraId="131AE615" w14:textId="77777777" w:rsidR="00DF261B" w:rsidRPr="00B047E9" w:rsidRDefault="00DF261B" w:rsidP="00DF261B">
              <w:pPr>
                <w:pStyle w:val="Bibliografa"/>
                <w:rPr>
                  <w:lang w:val="en-US"/>
                </w:rPr>
              </w:pPr>
              <w:r w:rsidRPr="00B047E9">
                <w:rPr>
                  <w:lang w:val="en-US"/>
                </w:rPr>
                <w:t xml:space="preserve">3. </w:t>
              </w:r>
              <w:r w:rsidRPr="00B047E9">
                <w:rPr>
                  <w:i/>
                  <w:iCs/>
                  <w:lang w:val="en-US"/>
                </w:rPr>
                <w:t xml:space="preserve">Centrality measures for evacuation: Finding agile evacuation routes. </w:t>
              </w:r>
              <w:r w:rsidRPr="00B047E9">
                <w:rPr>
                  <w:b/>
                  <w:bCs/>
                  <w:lang w:val="en-US"/>
                </w:rPr>
                <w:t>Marin Lujak, Stefano Giordani.</w:t>
              </w:r>
              <w:r w:rsidRPr="00B047E9">
                <w:rPr>
                  <w:lang w:val="en-US"/>
                </w:rPr>
                <w:t xml:space="preserve"> s.l. : Elsevier, 2018, Vols. Vol. 79, pp. 352–363.</w:t>
              </w:r>
            </w:p>
            <w:p w14:paraId="09F95ECB" w14:textId="77777777" w:rsidR="00DF261B" w:rsidRPr="00E91567" w:rsidRDefault="00DF261B" w:rsidP="00DF261B">
              <w:pPr>
                <w:pStyle w:val="Bibliografa"/>
              </w:pPr>
              <w:r w:rsidRPr="00B047E9">
                <w:rPr>
                  <w:lang w:val="en-US"/>
                </w:rPr>
                <w:t xml:space="preserve">4. </w:t>
              </w:r>
              <w:r w:rsidRPr="00B047E9">
                <w:rPr>
                  <w:b/>
                  <w:bCs/>
                  <w:lang w:val="en-US"/>
                </w:rPr>
                <w:t>Developers, NetworkX.</w:t>
              </w:r>
              <w:r w:rsidRPr="00B047E9">
                <w:rPr>
                  <w:lang w:val="en-US"/>
                </w:rPr>
                <w:t xml:space="preserve"> dijkstra_path — NetworkX 3.5 documentation. </w:t>
              </w:r>
              <w:r w:rsidRPr="00E91567">
                <w:rPr>
                  <w:i/>
                  <w:iCs/>
                </w:rPr>
                <w:t xml:space="preserve">NetworkX Documentation. </w:t>
              </w:r>
              <w:r w:rsidRPr="00E91567">
                <w:t>[En línea] 2025. [Citado el: 20 de 09 de 2025.] https://networkx.org/documentation/stable/reference/algorithms/generated/networkx.algorithms.shortest_paths.weighted.dijkstra_path.html.</w:t>
              </w:r>
            </w:p>
            <w:p w14:paraId="3EB636D6" w14:textId="77777777" w:rsidR="00DF261B" w:rsidRPr="00E91567" w:rsidRDefault="00DF261B" w:rsidP="00DF261B">
              <w:pPr>
                <w:pStyle w:val="Bibliografa"/>
              </w:pPr>
              <w:r w:rsidRPr="00B047E9">
                <w:rPr>
                  <w:lang w:val="en-US"/>
                </w:rPr>
                <w:t xml:space="preserve">5. </w:t>
              </w:r>
              <w:r w:rsidRPr="00B047E9">
                <w:rPr>
                  <w:b/>
                  <w:bCs/>
                  <w:lang w:val="en-US"/>
                </w:rPr>
                <w:t>NetworkX Developers.</w:t>
              </w:r>
              <w:r w:rsidRPr="00B047E9">
                <w:rPr>
                  <w:lang w:val="en-US"/>
                </w:rPr>
                <w:t xml:space="preserve"> multi_source_dijkstra_path — NetworkX 3.5 documentation. </w:t>
              </w:r>
              <w:r w:rsidRPr="00E91567">
                <w:rPr>
                  <w:i/>
                  <w:iCs/>
                </w:rPr>
                <w:t xml:space="preserve">NetworkX Documentation. </w:t>
              </w:r>
              <w:r w:rsidRPr="00E91567">
                <w:t>[En línea] 2025. [Citado el: 20 de 9 de 2025.] https://networkx.org/documentation/stable/reference/algorithms/generated/networkx.algorithms.shortest_paths.weighted.multi_source_dijkstra_path.html.</w:t>
              </w:r>
            </w:p>
            <w:p w14:paraId="6F628635" w14:textId="77777777" w:rsidR="00DF261B" w:rsidRPr="00E91567" w:rsidRDefault="00DF261B" w:rsidP="00DF261B">
              <w:pPr>
                <w:pStyle w:val="Bibliografa"/>
              </w:pPr>
              <w:r w:rsidRPr="00E91567">
                <w:t xml:space="preserve">6. </w:t>
              </w:r>
              <w:r w:rsidRPr="00E91567">
                <w:rPr>
                  <w:b/>
                  <w:bCs/>
                </w:rPr>
                <w:t>edición), Marcos Daller (creador) y Robert Novak (última.</w:t>
              </w:r>
              <w:r w:rsidRPr="00E91567">
                <w:t xml:space="preserve"> Arquitectura CDA / GUIDE2FR. </w:t>
              </w:r>
              <w:r w:rsidRPr="00E91567">
                <w:rPr>
                  <w:i/>
                  <w:iCs/>
                </w:rPr>
                <w:t xml:space="preserve">Notion (documentación interna SmartE2 / SENIALAB). </w:t>
              </w:r>
              <w:r w:rsidRPr="00E91567">
                <w:t>[En línea] 19 de 12 de 2024. [Citado el: 20 de 9 de 2025.] https://oceanic-glazer-390.notion.site/Arquitectura-CDA-GUIDE2FR-15e8e637e5188033a164c7ff1d11ccc3.</w:t>
              </w:r>
            </w:p>
            <w:p w14:paraId="31C3909F" w14:textId="77777777" w:rsidR="00DF261B" w:rsidRPr="00E91567" w:rsidRDefault="00DF261B" w:rsidP="00DF261B">
              <w:pPr>
                <w:pStyle w:val="Bibliografa"/>
              </w:pPr>
              <w:r w:rsidRPr="00E91567">
                <w:t xml:space="preserve">7. </w:t>
              </w:r>
              <w:r w:rsidRPr="00E91567">
                <w:rPr>
                  <w:b/>
                  <w:bCs/>
                </w:rPr>
                <w:t>Álvaro, M. Marcos Delgado.</w:t>
              </w:r>
              <w:r w:rsidRPr="00E91567">
                <w:t xml:space="preserve"> Red LoRaWAN. </w:t>
              </w:r>
              <w:r w:rsidRPr="00E91567">
                <w:rPr>
                  <w:i/>
                  <w:iCs/>
                </w:rPr>
                <w:t xml:space="preserve">Notion (documentación interna SmartE2 / SENIALAB). </w:t>
              </w:r>
              <w:r w:rsidRPr="00E91567">
                <w:t>[En línea] 9 de 4 de 2025. [Citado el: 20 de 09 de 2025.] https://oceanic-glazer-390.notion.site/Red-LoRaWAN-13ae482c6ff6476e9f12199f778bf75f.</w:t>
              </w:r>
            </w:p>
            <w:p w14:paraId="12145A2C" w14:textId="775221C5" w:rsidR="0062432F" w:rsidRPr="00E91567" w:rsidRDefault="0062432F" w:rsidP="00DF261B">
              <w:r w:rsidRPr="00E91567">
                <w:rPr>
                  <w:b/>
                  <w:bCs/>
                </w:rPr>
                <w:fldChar w:fldCharType="end"/>
              </w:r>
            </w:p>
          </w:sdtContent>
        </w:sdt>
      </w:sdtContent>
    </w:sdt>
    <w:p w14:paraId="45146269" w14:textId="77777777" w:rsidR="00D82134" w:rsidRPr="00E91567" w:rsidRDefault="00D82134" w:rsidP="00535DD2"/>
    <w:p w14:paraId="1858BBE1" w14:textId="77777777" w:rsidR="00D82134" w:rsidRPr="00E91567" w:rsidRDefault="00D82134" w:rsidP="00535DD2"/>
    <w:p w14:paraId="055F6CB5" w14:textId="77777777" w:rsidR="00D82134" w:rsidRPr="00E91567" w:rsidRDefault="00D82134" w:rsidP="00535DD2"/>
    <w:p w14:paraId="1E25B786" w14:textId="27FE6061" w:rsidR="00D82134" w:rsidRPr="00E91567" w:rsidRDefault="00D82134" w:rsidP="00535DD2">
      <w:r w:rsidRPr="00E91567">
        <w:br w:type="page"/>
      </w:r>
    </w:p>
    <w:p w14:paraId="36AF0CB4" w14:textId="3AA170E7" w:rsidR="00D82134" w:rsidRPr="00E91567" w:rsidRDefault="008B4986" w:rsidP="00535DD2">
      <w:pPr>
        <w:pStyle w:val="Ttulo1"/>
      </w:pPr>
      <w:bookmarkStart w:id="41" w:name="_Toc210270900"/>
      <w:r w:rsidRPr="00E91567">
        <w:lastRenderedPageBreak/>
        <w:t>ANEXOS</w:t>
      </w:r>
      <w:bookmarkEnd w:id="41"/>
    </w:p>
    <w:p w14:paraId="7DB0A431" w14:textId="5E751061" w:rsidR="008B4986" w:rsidRPr="00E91567" w:rsidRDefault="008B4986" w:rsidP="00535DD2">
      <w:r w:rsidRPr="00E91567">
        <w:br w:type="page"/>
      </w:r>
    </w:p>
    <w:p w14:paraId="4C02377F" w14:textId="4EBCA9BD" w:rsidR="00D82134" w:rsidRPr="00E91567" w:rsidRDefault="00F00417" w:rsidP="00535DD2">
      <w:pPr>
        <w:pStyle w:val="Ttulo2"/>
      </w:pPr>
      <w:bookmarkStart w:id="42" w:name="_Anexo_A._Script"/>
      <w:bookmarkStart w:id="43" w:name="_Toc210270901"/>
      <w:bookmarkEnd w:id="42"/>
      <w:r w:rsidRPr="00E91567">
        <w:lastRenderedPageBreak/>
        <w:t>Anexo A. Script SQL indoor_db</w:t>
      </w:r>
      <w:bookmarkEnd w:id="43"/>
    </w:p>
    <w:tbl>
      <w:tblPr>
        <w:tblStyle w:val="cuadrogris"/>
        <w:tblW w:w="0" w:type="auto"/>
        <w:tblLook w:val="04A0" w:firstRow="1" w:lastRow="0" w:firstColumn="1" w:lastColumn="0" w:noHBand="0" w:noVBand="1"/>
      </w:tblPr>
      <w:tblGrid>
        <w:gridCol w:w="8494"/>
      </w:tblGrid>
      <w:tr w:rsidR="006B2FCE" w:rsidRPr="00E91567" w14:paraId="4162DF6B" w14:textId="77777777" w:rsidTr="006B2FCE">
        <w:tc>
          <w:tcPr>
            <w:tcW w:w="8494" w:type="dxa"/>
          </w:tcPr>
          <w:p w14:paraId="16496F82"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 Creación de la base de datos si no esta creada --------------</w:t>
            </w:r>
          </w:p>
          <w:p w14:paraId="1A4794E3" w14:textId="77777777" w:rsidR="006B2FCE" w:rsidRPr="00E91567" w:rsidRDefault="006B2FCE" w:rsidP="00535DD2">
            <w:pPr>
              <w:rPr>
                <w:rFonts w:ascii="Courier New" w:hAnsi="Courier New" w:cs="Courier New"/>
                <w:sz w:val="20"/>
                <w:szCs w:val="20"/>
              </w:rPr>
            </w:pPr>
          </w:p>
          <w:p w14:paraId="472786F4"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CREATE</w:t>
            </w:r>
            <w:r w:rsidRPr="00E91567">
              <w:rPr>
                <w:rFonts w:ascii="Courier New" w:hAnsi="Courier New" w:cs="Courier New"/>
                <w:color w:val="BBBBBB"/>
                <w:sz w:val="20"/>
                <w:szCs w:val="20"/>
              </w:rPr>
              <w:t xml:space="preserve"> </w:t>
            </w:r>
            <w:r w:rsidRPr="00E91567">
              <w:rPr>
                <w:rFonts w:ascii="Courier New" w:hAnsi="Courier New" w:cs="Courier New"/>
                <w:sz w:val="20"/>
                <w:szCs w:val="20"/>
              </w:rPr>
              <w:t>DATABASE</w:t>
            </w:r>
            <w:r w:rsidRPr="00E91567">
              <w:rPr>
                <w:rFonts w:ascii="Courier New" w:hAnsi="Courier New" w:cs="Courier New"/>
                <w:color w:val="BBBBBB"/>
                <w:sz w:val="20"/>
                <w:szCs w:val="20"/>
              </w:rPr>
              <w:t xml:space="preserve"> </w:t>
            </w:r>
            <w:r w:rsidRPr="00E91567">
              <w:rPr>
                <w:rFonts w:ascii="Courier New" w:hAnsi="Courier New" w:cs="Courier New"/>
                <w:sz w:val="20"/>
                <w:szCs w:val="20"/>
              </w:rPr>
              <w:t>IF</w:t>
            </w:r>
            <w:r w:rsidRPr="00E91567">
              <w:rPr>
                <w:rFonts w:ascii="Courier New" w:hAnsi="Courier New" w:cs="Courier New"/>
                <w:color w:val="BBBBBB"/>
                <w:sz w:val="20"/>
                <w:szCs w:val="20"/>
              </w:rPr>
              <w:t xml:space="preserve"> </w:t>
            </w:r>
            <w:r w:rsidRPr="00E91567">
              <w:rPr>
                <w:rFonts w:ascii="Courier New" w:hAnsi="Courier New" w:cs="Courier New"/>
                <w:sz w:val="20"/>
                <w:szCs w:val="20"/>
              </w:rPr>
              <w:t>NOT</w:t>
            </w:r>
            <w:r w:rsidRPr="00E91567">
              <w:rPr>
                <w:rFonts w:ascii="Courier New" w:hAnsi="Courier New" w:cs="Courier New"/>
                <w:color w:val="BBBBBB"/>
                <w:sz w:val="20"/>
                <w:szCs w:val="20"/>
              </w:rPr>
              <w:t xml:space="preserve"> </w:t>
            </w:r>
            <w:r w:rsidRPr="00E91567">
              <w:rPr>
                <w:rFonts w:ascii="Courier New" w:hAnsi="Courier New" w:cs="Courier New"/>
                <w:sz w:val="20"/>
                <w:szCs w:val="20"/>
              </w:rPr>
              <w:t>EXISTS</w:t>
            </w:r>
            <w:r w:rsidRPr="00E91567">
              <w:rPr>
                <w:rFonts w:ascii="Courier New" w:hAnsi="Courier New" w:cs="Courier New"/>
                <w:color w:val="BBBBBB"/>
                <w:sz w:val="20"/>
                <w:szCs w:val="20"/>
              </w:rPr>
              <w:t xml:space="preserve"> </w:t>
            </w:r>
            <w:r w:rsidRPr="00E91567">
              <w:rPr>
                <w:rFonts w:ascii="Courier New" w:hAnsi="Courier New" w:cs="Courier New"/>
                <w:color w:val="333333"/>
                <w:sz w:val="20"/>
                <w:szCs w:val="20"/>
              </w:rPr>
              <w:t>indoor_db;</w:t>
            </w:r>
          </w:p>
          <w:p w14:paraId="52712B36" w14:textId="77777777" w:rsidR="006B2FCE" w:rsidRPr="00E91567" w:rsidRDefault="006B2FCE" w:rsidP="00535DD2">
            <w:pPr>
              <w:rPr>
                <w:rFonts w:ascii="Courier New" w:hAnsi="Courier New" w:cs="Courier New"/>
                <w:sz w:val="20"/>
                <w:szCs w:val="20"/>
              </w:rPr>
            </w:pPr>
          </w:p>
          <w:p w14:paraId="5A939806"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 Extensiones necesarias para trabajar con geometrías --------------</w:t>
            </w:r>
          </w:p>
          <w:p w14:paraId="6B3BFD1D" w14:textId="77777777" w:rsidR="006B2FCE" w:rsidRPr="00E91567" w:rsidRDefault="006B2FCE" w:rsidP="00535DD2">
            <w:pPr>
              <w:rPr>
                <w:rFonts w:ascii="Courier New" w:hAnsi="Courier New" w:cs="Courier New"/>
                <w:sz w:val="20"/>
                <w:szCs w:val="20"/>
              </w:rPr>
            </w:pPr>
          </w:p>
          <w:p w14:paraId="776A20B1"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CREATE</w:t>
            </w:r>
            <w:r w:rsidRPr="00E91567">
              <w:rPr>
                <w:rFonts w:ascii="Courier New" w:hAnsi="Courier New" w:cs="Courier New"/>
                <w:color w:val="BBBBBB"/>
                <w:sz w:val="20"/>
                <w:szCs w:val="20"/>
              </w:rPr>
              <w:t xml:space="preserve"> </w:t>
            </w:r>
            <w:r w:rsidRPr="00E91567">
              <w:rPr>
                <w:rFonts w:ascii="Courier New" w:hAnsi="Courier New" w:cs="Courier New"/>
                <w:sz w:val="20"/>
                <w:szCs w:val="20"/>
              </w:rPr>
              <w:t>EXTENSION</w:t>
            </w:r>
            <w:r w:rsidRPr="00E91567">
              <w:rPr>
                <w:rFonts w:ascii="Courier New" w:hAnsi="Courier New" w:cs="Courier New"/>
                <w:color w:val="BBBBBB"/>
                <w:sz w:val="20"/>
                <w:szCs w:val="20"/>
              </w:rPr>
              <w:t xml:space="preserve"> </w:t>
            </w:r>
            <w:r w:rsidRPr="00E91567">
              <w:rPr>
                <w:rFonts w:ascii="Courier New" w:hAnsi="Courier New" w:cs="Courier New"/>
                <w:sz w:val="20"/>
                <w:szCs w:val="20"/>
              </w:rPr>
              <w:t>IF</w:t>
            </w:r>
            <w:r w:rsidRPr="00E91567">
              <w:rPr>
                <w:rFonts w:ascii="Courier New" w:hAnsi="Courier New" w:cs="Courier New"/>
                <w:color w:val="BBBBBB"/>
                <w:sz w:val="20"/>
                <w:szCs w:val="20"/>
              </w:rPr>
              <w:t xml:space="preserve"> </w:t>
            </w:r>
            <w:r w:rsidRPr="00E91567">
              <w:rPr>
                <w:rFonts w:ascii="Courier New" w:hAnsi="Courier New" w:cs="Courier New"/>
                <w:sz w:val="20"/>
                <w:szCs w:val="20"/>
              </w:rPr>
              <w:t>NOT</w:t>
            </w:r>
            <w:r w:rsidRPr="00E91567">
              <w:rPr>
                <w:rFonts w:ascii="Courier New" w:hAnsi="Courier New" w:cs="Courier New"/>
                <w:color w:val="BBBBBB"/>
                <w:sz w:val="20"/>
                <w:szCs w:val="20"/>
              </w:rPr>
              <w:t xml:space="preserve"> </w:t>
            </w:r>
            <w:r w:rsidRPr="00E91567">
              <w:rPr>
                <w:rFonts w:ascii="Courier New" w:hAnsi="Courier New" w:cs="Courier New"/>
                <w:sz w:val="20"/>
                <w:szCs w:val="20"/>
              </w:rPr>
              <w:t>EXISTS</w:t>
            </w:r>
            <w:r w:rsidRPr="00E91567">
              <w:rPr>
                <w:rFonts w:ascii="Courier New" w:hAnsi="Courier New" w:cs="Courier New"/>
                <w:color w:val="BBBBBB"/>
                <w:sz w:val="20"/>
                <w:szCs w:val="20"/>
              </w:rPr>
              <w:t xml:space="preserve"> </w:t>
            </w:r>
            <w:r w:rsidRPr="00E91567">
              <w:rPr>
                <w:rFonts w:ascii="Courier New" w:hAnsi="Courier New" w:cs="Courier New"/>
                <w:color w:val="333333"/>
                <w:sz w:val="20"/>
                <w:szCs w:val="20"/>
              </w:rPr>
              <w:t>postgis;</w:t>
            </w:r>
          </w:p>
          <w:p w14:paraId="3D751A84" w14:textId="77777777" w:rsidR="006B2FCE" w:rsidRPr="00E91567" w:rsidRDefault="006B2FCE" w:rsidP="00535DD2">
            <w:pPr>
              <w:rPr>
                <w:rFonts w:ascii="Courier New" w:hAnsi="Courier New" w:cs="Courier New"/>
                <w:sz w:val="20"/>
                <w:szCs w:val="20"/>
              </w:rPr>
            </w:pPr>
          </w:p>
          <w:p w14:paraId="5087094D"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w:t>
            </w:r>
          </w:p>
          <w:p w14:paraId="677CB685"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----------------------01 SCHEMAS------------------------</w:t>
            </w:r>
          </w:p>
          <w:p w14:paraId="36730D92"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w:t>
            </w:r>
          </w:p>
          <w:p w14:paraId="76DC5A2D" w14:textId="77777777" w:rsidR="006B2FCE" w:rsidRPr="00E91567" w:rsidRDefault="006B2FCE" w:rsidP="00535DD2">
            <w:pPr>
              <w:rPr>
                <w:rFonts w:ascii="Courier New" w:hAnsi="Courier New" w:cs="Courier New"/>
                <w:sz w:val="20"/>
                <w:szCs w:val="20"/>
              </w:rPr>
            </w:pPr>
          </w:p>
          <w:p w14:paraId="7E7C5CC4"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 Esquemas necesarios para el modelo IndoorGML --------------</w:t>
            </w:r>
          </w:p>
          <w:p w14:paraId="03FFC51E" w14:textId="77777777" w:rsidR="006B2FCE" w:rsidRPr="00E91567" w:rsidRDefault="006B2FCE" w:rsidP="00535DD2">
            <w:pPr>
              <w:rPr>
                <w:rFonts w:ascii="Courier New" w:hAnsi="Courier New" w:cs="Courier New"/>
                <w:sz w:val="20"/>
                <w:szCs w:val="20"/>
              </w:rPr>
            </w:pPr>
          </w:p>
          <w:p w14:paraId="0639B165"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CREATE</w:t>
            </w:r>
            <w:r w:rsidRPr="00E91567">
              <w:rPr>
                <w:rFonts w:ascii="Courier New" w:hAnsi="Courier New" w:cs="Courier New"/>
                <w:color w:val="BBBBBB"/>
                <w:sz w:val="20"/>
                <w:szCs w:val="20"/>
              </w:rPr>
              <w:t xml:space="preserve"> </w:t>
            </w:r>
            <w:r w:rsidRPr="00E91567">
              <w:rPr>
                <w:rFonts w:ascii="Courier New" w:hAnsi="Courier New" w:cs="Courier New"/>
                <w:sz w:val="20"/>
                <w:szCs w:val="20"/>
              </w:rPr>
              <w:t>SCHEMA</w:t>
            </w:r>
            <w:r w:rsidRPr="00E91567">
              <w:rPr>
                <w:rFonts w:ascii="Courier New" w:hAnsi="Courier New" w:cs="Courier New"/>
                <w:color w:val="BBBBBB"/>
                <w:sz w:val="20"/>
                <w:szCs w:val="20"/>
              </w:rPr>
              <w:t xml:space="preserve"> </w:t>
            </w:r>
            <w:r w:rsidRPr="00E91567">
              <w:rPr>
                <w:rFonts w:ascii="Courier New" w:hAnsi="Courier New" w:cs="Courier New"/>
                <w:sz w:val="20"/>
                <w:szCs w:val="20"/>
              </w:rPr>
              <w:t>IF</w:t>
            </w:r>
            <w:r w:rsidRPr="00E91567">
              <w:rPr>
                <w:rFonts w:ascii="Courier New" w:hAnsi="Courier New" w:cs="Courier New"/>
                <w:color w:val="BBBBBB"/>
                <w:sz w:val="20"/>
                <w:szCs w:val="20"/>
              </w:rPr>
              <w:t xml:space="preserve"> </w:t>
            </w:r>
            <w:r w:rsidRPr="00E91567">
              <w:rPr>
                <w:rFonts w:ascii="Courier New" w:hAnsi="Courier New" w:cs="Courier New"/>
                <w:sz w:val="20"/>
                <w:szCs w:val="20"/>
              </w:rPr>
              <w:t>NOT</w:t>
            </w:r>
            <w:r w:rsidRPr="00E91567">
              <w:rPr>
                <w:rFonts w:ascii="Courier New" w:hAnsi="Courier New" w:cs="Courier New"/>
                <w:color w:val="BBBBBB"/>
                <w:sz w:val="20"/>
                <w:szCs w:val="20"/>
              </w:rPr>
              <w:t xml:space="preserve"> </w:t>
            </w:r>
            <w:r w:rsidRPr="00E91567">
              <w:rPr>
                <w:rFonts w:ascii="Courier New" w:hAnsi="Courier New" w:cs="Courier New"/>
                <w:sz w:val="20"/>
                <w:szCs w:val="20"/>
              </w:rPr>
              <w:t>EXISTS</w:t>
            </w:r>
            <w:r w:rsidRPr="00E91567">
              <w:rPr>
                <w:rFonts w:ascii="Courier New" w:hAnsi="Courier New" w:cs="Courier New"/>
                <w:color w:val="BBBBBB"/>
                <w:sz w:val="20"/>
                <w:szCs w:val="20"/>
              </w:rPr>
              <w:t xml:space="preserve"> </w:t>
            </w:r>
            <w:r w:rsidRPr="00E91567">
              <w:rPr>
                <w:rFonts w:ascii="Courier New" w:hAnsi="Courier New" w:cs="Courier New"/>
                <w:color w:val="333333"/>
                <w:sz w:val="20"/>
                <w:szCs w:val="20"/>
              </w:rPr>
              <w:t>indoorgml_core;</w:t>
            </w:r>
            <w:r w:rsidRPr="00E91567">
              <w:rPr>
                <w:rFonts w:ascii="Courier New" w:hAnsi="Courier New" w:cs="Courier New"/>
                <w:color w:val="BBBBBB"/>
                <w:sz w:val="20"/>
                <w:szCs w:val="20"/>
              </w:rPr>
              <w:t xml:space="preserve"> </w:t>
            </w:r>
          </w:p>
          <w:p w14:paraId="6E572A95" w14:textId="77777777" w:rsidR="006B2FCE" w:rsidRPr="00E91567" w:rsidRDefault="006B2FCE" w:rsidP="00535DD2">
            <w:pPr>
              <w:rPr>
                <w:rFonts w:ascii="Courier New" w:hAnsi="Courier New" w:cs="Courier New"/>
                <w:color w:val="BBBBBB"/>
                <w:sz w:val="20"/>
                <w:szCs w:val="20"/>
              </w:rPr>
            </w:pPr>
            <w:r w:rsidRPr="00E91567">
              <w:rPr>
                <w:rFonts w:ascii="Courier New" w:hAnsi="Courier New" w:cs="Courier New"/>
                <w:b/>
                <w:bCs/>
                <w:sz w:val="20"/>
                <w:szCs w:val="20"/>
              </w:rPr>
              <w:t>CREATE</w:t>
            </w:r>
            <w:r w:rsidRPr="00E91567">
              <w:rPr>
                <w:rFonts w:ascii="Courier New" w:hAnsi="Courier New" w:cs="Courier New"/>
                <w:color w:val="BBBBBB"/>
                <w:sz w:val="20"/>
                <w:szCs w:val="20"/>
              </w:rPr>
              <w:t xml:space="preserve"> </w:t>
            </w:r>
            <w:r w:rsidRPr="00E91567">
              <w:rPr>
                <w:rFonts w:ascii="Courier New" w:hAnsi="Courier New" w:cs="Courier New"/>
                <w:b/>
                <w:bCs/>
                <w:sz w:val="20"/>
                <w:szCs w:val="20"/>
              </w:rPr>
              <w:t>SCHEMA</w:t>
            </w:r>
            <w:r w:rsidRPr="00E91567">
              <w:rPr>
                <w:rFonts w:ascii="Courier New" w:hAnsi="Courier New" w:cs="Courier New"/>
                <w:color w:val="BBBBBB"/>
                <w:sz w:val="20"/>
                <w:szCs w:val="20"/>
              </w:rPr>
              <w:t xml:space="preserve"> </w:t>
            </w:r>
            <w:r w:rsidRPr="00E91567">
              <w:rPr>
                <w:rFonts w:ascii="Courier New" w:hAnsi="Courier New" w:cs="Courier New"/>
                <w:b/>
                <w:bCs/>
                <w:sz w:val="20"/>
                <w:szCs w:val="20"/>
              </w:rPr>
              <w:t>IF</w:t>
            </w:r>
            <w:r w:rsidRPr="00E91567">
              <w:rPr>
                <w:rFonts w:ascii="Courier New" w:hAnsi="Courier New" w:cs="Courier New"/>
                <w:color w:val="BBBBBB"/>
                <w:sz w:val="20"/>
                <w:szCs w:val="20"/>
              </w:rPr>
              <w:t xml:space="preserve"> </w:t>
            </w:r>
            <w:r w:rsidRPr="00E91567">
              <w:rPr>
                <w:rFonts w:ascii="Courier New" w:hAnsi="Courier New" w:cs="Courier New"/>
                <w:b/>
                <w:bCs/>
                <w:sz w:val="20"/>
                <w:szCs w:val="20"/>
              </w:rPr>
              <w:t>NOT</w:t>
            </w:r>
            <w:r w:rsidRPr="00E91567">
              <w:rPr>
                <w:rFonts w:ascii="Courier New" w:hAnsi="Courier New" w:cs="Courier New"/>
                <w:color w:val="BBBBBB"/>
                <w:sz w:val="20"/>
                <w:szCs w:val="20"/>
              </w:rPr>
              <w:t xml:space="preserve"> </w:t>
            </w:r>
            <w:r w:rsidRPr="00E91567">
              <w:rPr>
                <w:rFonts w:ascii="Courier New" w:hAnsi="Courier New" w:cs="Courier New"/>
                <w:b/>
                <w:bCs/>
                <w:sz w:val="20"/>
                <w:szCs w:val="20"/>
              </w:rPr>
              <w:t>EXISTS</w:t>
            </w:r>
            <w:r w:rsidRPr="00E91567">
              <w:rPr>
                <w:rFonts w:ascii="Courier New" w:hAnsi="Courier New" w:cs="Courier New"/>
                <w:color w:val="BBBBBB"/>
                <w:sz w:val="20"/>
                <w:szCs w:val="20"/>
              </w:rPr>
              <w:t xml:space="preserve"> </w:t>
            </w:r>
            <w:r w:rsidRPr="00E91567">
              <w:rPr>
                <w:rFonts w:ascii="Courier New" w:hAnsi="Courier New" w:cs="Courier New"/>
                <w:color w:val="333333"/>
                <w:sz w:val="20"/>
                <w:szCs w:val="20"/>
              </w:rPr>
              <w:t>indoorgml_navigation;</w:t>
            </w:r>
            <w:r w:rsidRPr="00E91567">
              <w:rPr>
                <w:rFonts w:ascii="Courier New" w:hAnsi="Courier New" w:cs="Courier New"/>
                <w:color w:val="BBBBBB"/>
                <w:sz w:val="20"/>
                <w:szCs w:val="20"/>
              </w:rPr>
              <w:t xml:space="preserve"> </w:t>
            </w:r>
          </w:p>
          <w:p w14:paraId="776D71AB" w14:textId="77777777" w:rsidR="00A01FAE" w:rsidRPr="00E91567" w:rsidRDefault="00A01FAE" w:rsidP="00535DD2">
            <w:pPr>
              <w:rPr>
                <w:rFonts w:ascii="Courier New" w:hAnsi="Courier New" w:cs="Courier New"/>
                <w:color w:val="BBBBBB"/>
                <w:sz w:val="20"/>
                <w:szCs w:val="20"/>
              </w:rPr>
            </w:pPr>
          </w:p>
          <w:p w14:paraId="145610BE" w14:textId="0B162853" w:rsidR="00A01FAE" w:rsidRPr="00E91567" w:rsidRDefault="00A01FAE" w:rsidP="00A01FAE">
            <w:r w:rsidRPr="00E91567">
              <w:t>NO LO PEGO COMPLETO DE MOMENTO</w:t>
            </w:r>
          </w:p>
          <w:p w14:paraId="12E04926" w14:textId="77777777" w:rsidR="006B2FCE" w:rsidRPr="00E91567" w:rsidRDefault="006B2FCE" w:rsidP="00535DD2">
            <w:pPr>
              <w:rPr>
                <w:rFonts w:ascii="Courier New" w:hAnsi="Courier New" w:cs="Courier New"/>
                <w:sz w:val="20"/>
                <w:szCs w:val="20"/>
              </w:rPr>
            </w:pPr>
          </w:p>
        </w:tc>
      </w:tr>
    </w:tbl>
    <w:p w14:paraId="6CEF20F8" w14:textId="77777777" w:rsidR="00D82134" w:rsidRPr="00D82134" w:rsidRDefault="00D82134" w:rsidP="00535DD2"/>
    <w:sectPr w:rsidR="00D82134" w:rsidRPr="00D82134" w:rsidSect="00713ADB">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5931D" w14:textId="77777777" w:rsidR="00493ABD" w:rsidRPr="00E91567" w:rsidRDefault="00493ABD" w:rsidP="00535DD2">
      <w:r w:rsidRPr="00E91567">
        <w:separator/>
      </w:r>
    </w:p>
  </w:endnote>
  <w:endnote w:type="continuationSeparator" w:id="0">
    <w:p w14:paraId="00EE3FEE" w14:textId="77777777" w:rsidR="00493ABD" w:rsidRPr="00E91567" w:rsidRDefault="00493ABD" w:rsidP="00535DD2">
      <w:r w:rsidRPr="00E9156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72ECD9" w14:textId="77777777" w:rsidR="00493ABD" w:rsidRPr="00E91567" w:rsidRDefault="00493ABD" w:rsidP="00535DD2">
      <w:r w:rsidRPr="00E91567">
        <w:separator/>
      </w:r>
    </w:p>
  </w:footnote>
  <w:footnote w:type="continuationSeparator" w:id="0">
    <w:p w14:paraId="28A0519A" w14:textId="77777777" w:rsidR="00493ABD" w:rsidRPr="00E91567" w:rsidRDefault="00493ABD" w:rsidP="00535DD2">
      <w:r w:rsidRPr="00E9156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E63"/>
    <w:multiLevelType w:val="multilevel"/>
    <w:tmpl w:val="861E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D5B68"/>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35830"/>
    <w:multiLevelType w:val="multilevel"/>
    <w:tmpl w:val="70B8A7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B112B"/>
    <w:multiLevelType w:val="multilevel"/>
    <w:tmpl w:val="B314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A5916"/>
    <w:multiLevelType w:val="multilevel"/>
    <w:tmpl w:val="B8D2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32B45"/>
    <w:multiLevelType w:val="multilevel"/>
    <w:tmpl w:val="571C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83907"/>
    <w:multiLevelType w:val="multilevel"/>
    <w:tmpl w:val="262CC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52F77"/>
    <w:multiLevelType w:val="multilevel"/>
    <w:tmpl w:val="238E7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95B02"/>
    <w:multiLevelType w:val="multilevel"/>
    <w:tmpl w:val="4208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95E89"/>
    <w:multiLevelType w:val="multilevel"/>
    <w:tmpl w:val="FE00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9A3E77"/>
    <w:multiLevelType w:val="multilevel"/>
    <w:tmpl w:val="3162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76F3F"/>
    <w:multiLevelType w:val="hybridMultilevel"/>
    <w:tmpl w:val="16D2C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B3D5D60"/>
    <w:multiLevelType w:val="multilevel"/>
    <w:tmpl w:val="F986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96D4D"/>
    <w:multiLevelType w:val="multilevel"/>
    <w:tmpl w:val="0950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B6486"/>
    <w:multiLevelType w:val="multilevel"/>
    <w:tmpl w:val="6606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F67D6"/>
    <w:multiLevelType w:val="multilevel"/>
    <w:tmpl w:val="934A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2C6464"/>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E22D2"/>
    <w:multiLevelType w:val="hybridMultilevel"/>
    <w:tmpl w:val="1870D02C"/>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6D358E0"/>
    <w:multiLevelType w:val="multilevel"/>
    <w:tmpl w:val="9B6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BC3233"/>
    <w:multiLevelType w:val="multilevel"/>
    <w:tmpl w:val="0408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FF4D16"/>
    <w:multiLevelType w:val="multilevel"/>
    <w:tmpl w:val="2FF2D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2A3BC3"/>
    <w:multiLevelType w:val="multilevel"/>
    <w:tmpl w:val="C6F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DE7494"/>
    <w:multiLevelType w:val="multilevel"/>
    <w:tmpl w:val="4FEE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E2052C"/>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D71E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65B0A"/>
    <w:multiLevelType w:val="multilevel"/>
    <w:tmpl w:val="BBA2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8F1426"/>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173C20"/>
    <w:multiLevelType w:val="hybridMultilevel"/>
    <w:tmpl w:val="ADF04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1282562"/>
    <w:multiLevelType w:val="multilevel"/>
    <w:tmpl w:val="C890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15357D"/>
    <w:multiLevelType w:val="multilevel"/>
    <w:tmpl w:val="89F2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9E348B"/>
    <w:multiLevelType w:val="hybridMultilevel"/>
    <w:tmpl w:val="17069C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2C91FF4"/>
    <w:multiLevelType w:val="multilevel"/>
    <w:tmpl w:val="01AEB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B505B3"/>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2C536C"/>
    <w:multiLevelType w:val="multilevel"/>
    <w:tmpl w:val="2EB2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2A78A7"/>
    <w:multiLevelType w:val="multilevel"/>
    <w:tmpl w:val="BF1C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4B64D7"/>
    <w:multiLevelType w:val="multilevel"/>
    <w:tmpl w:val="AE6A8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026650"/>
    <w:multiLevelType w:val="multilevel"/>
    <w:tmpl w:val="9708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E08B3"/>
    <w:multiLevelType w:val="multilevel"/>
    <w:tmpl w:val="F57AE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2E057D"/>
    <w:multiLevelType w:val="multilevel"/>
    <w:tmpl w:val="9906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AE212C"/>
    <w:multiLevelType w:val="hybridMultilevel"/>
    <w:tmpl w:val="AA8C361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0" w15:restartNumberingAfterBreak="0">
    <w:nsid w:val="2BC14943"/>
    <w:multiLevelType w:val="hybridMultilevel"/>
    <w:tmpl w:val="89C2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CC11942"/>
    <w:multiLevelType w:val="multilevel"/>
    <w:tmpl w:val="505C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ED2F9F"/>
    <w:multiLevelType w:val="multilevel"/>
    <w:tmpl w:val="62D2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065864"/>
    <w:multiLevelType w:val="multilevel"/>
    <w:tmpl w:val="5704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564F47"/>
    <w:multiLevelType w:val="multilevel"/>
    <w:tmpl w:val="328A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045386"/>
    <w:multiLevelType w:val="hybridMultilevel"/>
    <w:tmpl w:val="099CFC0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30446DDC"/>
    <w:multiLevelType w:val="multilevel"/>
    <w:tmpl w:val="B7B8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961CE5"/>
    <w:multiLevelType w:val="hybridMultilevel"/>
    <w:tmpl w:val="D1D20F5C"/>
    <w:lvl w:ilvl="0" w:tplc="11FAFE14">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1CA46C7"/>
    <w:multiLevelType w:val="multilevel"/>
    <w:tmpl w:val="F86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953FDD"/>
    <w:multiLevelType w:val="multilevel"/>
    <w:tmpl w:val="8854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7949B8"/>
    <w:multiLevelType w:val="multilevel"/>
    <w:tmpl w:val="AD7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BC4849"/>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6A6297"/>
    <w:multiLevelType w:val="multilevel"/>
    <w:tmpl w:val="2ACE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3C02F6"/>
    <w:multiLevelType w:val="multilevel"/>
    <w:tmpl w:val="9E9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7D58CE"/>
    <w:multiLevelType w:val="multilevel"/>
    <w:tmpl w:val="56E6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D45C32"/>
    <w:multiLevelType w:val="multilevel"/>
    <w:tmpl w:val="7F72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EA15E1"/>
    <w:multiLevelType w:val="multilevel"/>
    <w:tmpl w:val="3FB6A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023595"/>
    <w:multiLevelType w:val="multilevel"/>
    <w:tmpl w:val="9EAEF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8B455A"/>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C27951"/>
    <w:multiLevelType w:val="multilevel"/>
    <w:tmpl w:val="DE6C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5C0CB6"/>
    <w:multiLevelType w:val="multilevel"/>
    <w:tmpl w:val="8C6C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05530D"/>
    <w:multiLevelType w:val="multilevel"/>
    <w:tmpl w:val="C820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6D7222"/>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AD252C"/>
    <w:multiLevelType w:val="multilevel"/>
    <w:tmpl w:val="7388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E80630"/>
    <w:multiLevelType w:val="hybridMultilevel"/>
    <w:tmpl w:val="5FC0DE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3FEB6D9C"/>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6F77C8"/>
    <w:multiLevelType w:val="hybridMultilevel"/>
    <w:tmpl w:val="F490E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1BD2068"/>
    <w:multiLevelType w:val="hybridMultilevel"/>
    <w:tmpl w:val="F614EC6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8" w15:restartNumberingAfterBreak="0">
    <w:nsid w:val="42016420"/>
    <w:multiLevelType w:val="multilevel"/>
    <w:tmpl w:val="B33CB6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CE50A2"/>
    <w:multiLevelType w:val="multilevel"/>
    <w:tmpl w:val="3440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1B5FF5"/>
    <w:multiLevelType w:val="multilevel"/>
    <w:tmpl w:val="E3F82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1F588D"/>
    <w:multiLevelType w:val="multilevel"/>
    <w:tmpl w:val="B482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35415D"/>
    <w:multiLevelType w:val="multilevel"/>
    <w:tmpl w:val="7AC0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5A564AD"/>
    <w:multiLevelType w:val="hybridMultilevel"/>
    <w:tmpl w:val="FB301B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6413DA8"/>
    <w:multiLevelType w:val="multilevel"/>
    <w:tmpl w:val="42BE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66406BE"/>
    <w:multiLevelType w:val="multilevel"/>
    <w:tmpl w:val="CFC6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A526A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D069AD"/>
    <w:multiLevelType w:val="multilevel"/>
    <w:tmpl w:val="A2449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D61E1B"/>
    <w:multiLevelType w:val="multilevel"/>
    <w:tmpl w:val="3BCA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105000"/>
    <w:multiLevelType w:val="hybridMultilevel"/>
    <w:tmpl w:val="3F1C77AC"/>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BCE4191"/>
    <w:multiLevelType w:val="multilevel"/>
    <w:tmpl w:val="51F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E53727"/>
    <w:multiLevelType w:val="hybridMultilevel"/>
    <w:tmpl w:val="97B2F01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5C904B18"/>
    <w:multiLevelType w:val="multilevel"/>
    <w:tmpl w:val="39749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D1F41E1"/>
    <w:multiLevelType w:val="hybridMultilevel"/>
    <w:tmpl w:val="3E244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DE142D0"/>
    <w:multiLevelType w:val="multilevel"/>
    <w:tmpl w:val="DB0C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8E29E2"/>
    <w:multiLevelType w:val="hybridMultilevel"/>
    <w:tmpl w:val="B0AE882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6" w15:restartNumberingAfterBreak="0">
    <w:nsid w:val="624B2A37"/>
    <w:multiLevelType w:val="multilevel"/>
    <w:tmpl w:val="8324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997BB5"/>
    <w:multiLevelType w:val="multilevel"/>
    <w:tmpl w:val="4370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467010"/>
    <w:multiLevelType w:val="multilevel"/>
    <w:tmpl w:val="D10AE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547753"/>
    <w:multiLevelType w:val="multilevel"/>
    <w:tmpl w:val="199E2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CF5A9B"/>
    <w:multiLevelType w:val="multilevel"/>
    <w:tmpl w:val="914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7A0FBD"/>
    <w:multiLevelType w:val="multilevel"/>
    <w:tmpl w:val="D74C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6838D0"/>
    <w:multiLevelType w:val="hybridMultilevel"/>
    <w:tmpl w:val="695697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68903C54"/>
    <w:multiLevelType w:val="multilevel"/>
    <w:tmpl w:val="67EC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AC3AF7"/>
    <w:multiLevelType w:val="multilevel"/>
    <w:tmpl w:val="86C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B80884"/>
    <w:multiLevelType w:val="multilevel"/>
    <w:tmpl w:val="A0705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580AAC"/>
    <w:multiLevelType w:val="multilevel"/>
    <w:tmpl w:val="1A020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CC67A0"/>
    <w:multiLevelType w:val="multilevel"/>
    <w:tmpl w:val="407A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365738"/>
    <w:multiLevelType w:val="multilevel"/>
    <w:tmpl w:val="AB4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7940FC"/>
    <w:multiLevelType w:val="multilevel"/>
    <w:tmpl w:val="6870F6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BC95E1D"/>
    <w:multiLevelType w:val="hybridMultilevel"/>
    <w:tmpl w:val="9BA0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6DC20597"/>
    <w:multiLevelType w:val="multilevel"/>
    <w:tmpl w:val="538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FB67CB"/>
    <w:multiLevelType w:val="multilevel"/>
    <w:tmpl w:val="25D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100BDD"/>
    <w:multiLevelType w:val="multilevel"/>
    <w:tmpl w:val="30E633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9461C7"/>
    <w:multiLevelType w:val="multilevel"/>
    <w:tmpl w:val="AF86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0B3054"/>
    <w:multiLevelType w:val="multilevel"/>
    <w:tmpl w:val="894EF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05F408B"/>
    <w:multiLevelType w:val="multilevel"/>
    <w:tmpl w:val="B5E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4F3912"/>
    <w:multiLevelType w:val="multilevel"/>
    <w:tmpl w:val="37F63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15810A8"/>
    <w:multiLevelType w:val="multilevel"/>
    <w:tmpl w:val="5914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6B4AC6"/>
    <w:multiLevelType w:val="multilevel"/>
    <w:tmpl w:val="BD38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6D1A32"/>
    <w:multiLevelType w:val="multilevel"/>
    <w:tmpl w:val="48429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986F0D"/>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B34D41"/>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B867AD"/>
    <w:multiLevelType w:val="multilevel"/>
    <w:tmpl w:val="B636D2A2"/>
    <w:lvl w:ilvl="0">
      <w:start w:val="1"/>
      <w:numFmt w:val="bullet"/>
      <w:pStyle w:val="trminos-Ingles"/>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3563F4"/>
    <w:multiLevelType w:val="hybridMultilevel"/>
    <w:tmpl w:val="B9A224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15:restartNumberingAfterBreak="0">
    <w:nsid w:val="79E75B4C"/>
    <w:multiLevelType w:val="multilevel"/>
    <w:tmpl w:val="598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8471ED"/>
    <w:multiLevelType w:val="multilevel"/>
    <w:tmpl w:val="8B221CE8"/>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Ttulo5"/>
      <w:lvlText w:val="%1.%2.%3.%4.%5."/>
      <w:lvlJc w:val="left"/>
      <w:pPr>
        <w:ind w:left="2232" w:hanging="792"/>
      </w:pPr>
      <w:rPr>
        <w:rFonts w:hint="default"/>
      </w:rPr>
    </w:lvl>
    <w:lvl w:ilvl="5">
      <w:start w:val="1"/>
      <w:numFmt w:val="decimal"/>
      <w:pStyle w:val="Ttulo6"/>
      <w:lvlText w:val="%1.%2.%3.%4.%5.%6."/>
      <w:lvlJc w:val="left"/>
      <w:pPr>
        <w:ind w:left="2736" w:hanging="936"/>
      </w:pPr>
      <w:rPr>
        <w:rFonts w:hint="default"/>
      </w:rPr>
    </w:lvl>
    <w:lvl w:ilvl="6">
      <w:start w:val="1"/>
      <w:numFmt w:val="decimal"/>
      <w:pStyle w:val="Ttulo7"/>
      <w:lvlText w:val="%1.%2.%3.%4.%5.%6.%7."/>
      <w:lvlJc w:val="left"/>
      <w:pPr>
        <w:ind w:left="3240" w:hanging="1080"/>
      </w:pPr>
      <w:rPr>
        <w:rFonts w:hint="default"/>
      </w:rPr>
    </w:lvl>
    <w:lvl w:ilvl="7">
      <w:start w:val="1"/>
      <w:numFmt w:val="decimal"/>
      <w:pStyle w:val="Ttulo8"/>
      <w:lvlText w:val="%1.%2.%3.%4.%5.%6.%7.%8."/>
      <w:lvlJc w:val="left"/>
      <w:pPr>
        <w:ind w:left="3744" w:hanging="1224"/>
      </w:pPr>
      <w:rPr>
        <w:rFonts w:hint="default"/>
      </w:rPr>
    </w:lvl>
    <w:lvl w:ilvl="8">
      <w:start w:val="1"/>
      <w:numFmt w:val="decimal"/>
      <w:pStyle w:val="Ttulo9"/>
      <w:lvlText w:val="%1.%2.%3.%4.%5.%6.%7.%8.%9."/>
      <w:lvlJc w:val="left"/>
      <w:pPr>
        <w:ind w:left="4320" w:hanging="1440"/>
      </w:pPr>
      <w:rPr>
        <w:rFonts w:hint="default"/>
      </w:rPr>
    </w:lvl>
  </w:abstractNum>
  <w:abstractNum w:abstractNumId="117" w15:restartNumberingAfterBreak="0">
    <w:nsid w:val="7AB82963"/>
    <w:multiLevelType w:val="multilevel"/>
    <w:tmpl w:val="CE2C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FC415C"/>
    <w:multiLevelType w:val="multilevel"/>
    <w:tmpl w:val="46300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522782"/>
    <w:multiLevelType w:val="multilevel"/>
    <w:tmpl w:val="AA8AE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9F05FC"/>
    <w:multiLevelType w:val="multilevel"/>
    <w:tmpl w:val="A6AEE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DC40CAE"/>
    <w:multiLevelType w:val="multilevel"/>
    <w:tmpl w:val="1F8C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252A41"/>
    <w:multiLevelType w:val="hybridMultilevel"/>
    <w:tmpl w:val="8898CC46"/>
    <w:lvl w:ilvl="0" w:tplc="8C1CAF5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15:restartNumberingAfterBreak="0">
    <w:nsid w:val="7ED3366E"/>
    <w:multiLevelType w:val="multilevel"/>
    <w:tmpl w:val="920E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03714B"/>
    <w:multiLevelType w:val="multilevel"/>
    <w:tmpl w:val="39B0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F680C51"/>
    <w:multiLevelType w:val="multilevel"/>
    <w:tmpl w:val="7F22D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785864">
    <w:abstractNumId w:val="29"/>
  </w:num>
  <w:num w:numId="2" w16cid:durableId="1988701182">
    <w:abstractNumId w:val="73"/>
  </w:num>
  <w:num w:numId="3" w16cid:durableId="1456095896">
    <w:abstractNumId w:val="116"/>
  </w:num>
  <w:num w:numId="4" w16cid:durableId="1998922578">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502711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2586805">
    <w:abstractNumId w:val="86"/>
  </w:num>
  <w:num w:numId="7" w16cid:durableId="495921886">
    <w:abstractNumId w:val="52"/>
  </w:num>
  <w:num w:numId="8" w16cid:durableId="22099472">
    <w:abstractNumId w:val="59"/>
  </w:num>
  <w:num w:numId="9" w16cid:durableId="1778595290">
    <w:abstractNumId w:val="53"/>
  </w:num>
  <w:num w:numId="10" w16cid:durableId="2044673921">
    <w:abstractNumId w:val="42"/>
  </w:num>
  <w:num w:numId="11" w16cid:durableId="634677427">
    <w:abstractNumId w:val="110"/>
  </w:num>
  <w:num w:numId="12" w16cid:durableId="474883608">
    <w:abstractNumId w:val="31"/>
  </w:num>
  <w:num w:numId="13" w16cid:durableId="901208997">
    <w:abstractNumId w:val="14"/>
  </w:num>
  <w:num w:numId="14" w16cid:durableId="349798314">
    <w:abstractNumId w:val="19"/>
  </w:num>
  <w:num w:numId="15" w16cid:durableId="815344645">
    <w:abstractNumId w:val="50"/>
  </w:num>
  <w:num w:numId="16" w16cid:durableId="2014529445">
    <w:abstractNumId w:val="118"/>
  </w:num>
  <w:num w:numId="17" w16cid:durableId="236132349">
    <w:abstractNumId w:val="25"/>
  </w:num>
  <w:num w:numId="18" w16cid:durableId="1635065408">
    <w:abstractNumId w:val="107"/>
  </w:num>
  <w:num w:numId="19" w16cid:durableId="128521354">
    <w:abstractNumId w:val="46"/>
  </w:num>
  <w:num w:numId="20" w16cid:durableId="2038114029">
    <w:abstractNumId w:val="106"/>
  </w:num>
  <w:num w:numId="21" w16cid:durableId="1662804777">
    <w:abstractNumId w:val="123"/>
  </w:num>
  <w:num w:numId="22" w16cid:durableId="1289125548">
    <w:abstractNumId w:val="20"/>
  </w:num>
  <w:num w:numId="23" w16cid:durableId="1469398047">
    <w:abstractNumId w:val="91"/>
  </w:num>
  <w:num w:numId="24" w16cid:durableId="189995890">
    <w:abstractNumId w:val="63"/>
  </w:num>
  <w:num w:numId="25" w16cid:durableId="202863105">
    <w:abstractNumId w:val="4"/>
  </w:num>
  <w:num w:numId="26" w16cid:durableId="967591445">
    <w:abstractNumId w:val="78"/>
  </w:num>
  <w:num w:numId="27" w16cid:durableId="749233743">
    <w:abstractNumId w:val="74"/>
  </w:num>
  <w:num w:numId="28" w16cid:durableId="75593269">
    <w:abstractNumId w:val="54"/>
  </w:num>
  <w:num w:numId="29" w16cid:durableId="822283332">
    <w:abstractNumId w:val="22"/>
  </w:num>
  <w:num w:numId="30" w16cid:durableId="1364398841">
    <w:abstractNumId w:val="49"/>
  </w:num>
  <w:num w:numId="31" w16cid:durableId="2040353737">
    <w:abstractNumId w:val="101"/>
  </w:num>
  <w:num w:numId="32" w16cid:durableId="1461535734">
    <w:abstractNumId w:val="21"/>
  </w:num>
  <w:num w:numId="33" w16cid:durableId="31030968">
    <w:abstractNumId w:val="125"/>
  </w:num>
  <w:num w:numId="34" w16cid:durableId="1471243293">
    <w:abstractNumId w:val="36"/>
  </w:num>
  <w:num w:numId="35" w16cid:durableId="1994945811">
    <w:abstractNumId w:val="43"/>
  </w:num>
  <w:num w:numId="36" w16cid:durableId="1731922383">
    <w:abstractNumId w:val="44"/>
  </w:num>
  <w:num w:numId="37" w16cid:durableId="949972208">
    <w:abstractNumId w:val="99"/>
  </w:num>
  <w:num w:numId="38" w16cid:durableId="1744180182">
    <w:abstractNumId w:val="13"/>
  </w:num>
  <w:num w:numId="39" w16cid:durableId="618800546">
    <w:abstractNumId w:val="34"/>
  </w:num>
  <w:num w:numId="40" w16cid:durableId="1765757095">
    <w:abstractNumId w:val="0"/>
  </w:num>
  <w:num w:numId="41" w16cid:durableId="1272124369">
    <w:abstractNumId w:val="102"/>
  </w:num>
  <w:num w:numId="42" w16cid:durableId="1264221637">
    <w:abstractNumId w:val="75"/>
  </w:num>
  <w:num w:numId="43" w16cid:durableId="939878000">
    <w:abstractNumId w:val="61"/>
  </w:num>
  <w:num w:numId="44" w16cid:durableId="2110420252">
    <w:abstractNumId w:val="97"/>
  </w:num>
  <w:num w:numId="45" w16cid:durableId="2074815341">
    <w:abstractNumId w:val="38"/>
  </w:num>
  <w:num w:numId="46" w16cid:durableId="1844125886">
    <w:abstractNumId w:val="115"/>
  </w:num>
  <w:num w:numId="47" w16cid:durableId="2129397272">
    <w:abstractNumId w:val="57"/>
  </w:num>
  <w:num w:numId="48" w16cid:durableId="1698240247">
    <w:abstractNumId w:val="10"/>
  </w:num>
  <w:num w:numId="49" w16cid:durableId="1269703740">
    <w:abstractNumId w:val="90"/>
  </w:num>
  <w:num w:numId="50" w16cid:durableId="436293695">
    <w:abstractNumId w:val="70"/>
  </w:num>
  <w:num w:numId="51" w16cid:durableId="278682796">
    <w:abstractNumId w:val="30"/>
  </w:num>
  <w:num w:numId="52" w16cid:durableId="2127388320">
    <w:abstractNumId w:val="114"/>
  </w:num>
  <w:num w:numId="53" w16cid:durableId="1757819610">
    <w:abstractNumId w:val="17"/>
  </w:num>
  <w:num w:numId="54" w16cid:durableId="1418593161">
    <w:abstractNumId w:val="79"/>
  </w:num>
  <w:num w:numId="55" w16cid:durableId="419764179">
    <w:abstractNumId w:val="71"/>
  </w:num>
  <w:num w:numId="56" w16cid:durableId="1001006671">
    <w:abstractNumId w:val="92"/>
  </w:num>
  <w:num w:numId="57" w16cid:durableId="451436068">
    <w:abstractNumId w:val="87"/>
  </w:num>
  <w:num w:numId="58" w16cid:durableId="1755008778">
    <w:abstractNumId w:val="100"/>
  </w:num>
  <w:num w:numId="59" w16cid:durableId="1408772116">
    <w:abstractNumId w:val="66"/>
  </w:num>
  <w:num w:numId="60" w16cid:durableId="601258870">
    <w:abstractNumId w:val="12"/>
  </w:num>
  <w:num w:numId="61" w16cid:durableId="1137140933">
    <w:abstractNumId w:val="8"/>
  </w:num>
  <w:num w:numId="62" w16cid:durableId="128287720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6508921">
    <w:abstractNumId w:val="104"/>
  </w:num>
  <w:num w:numId="64" w16cid:durableId="142433605">
    <w:abstractNumId w:val="84"/>
  </w:num>
  <w:num w:numId="65" w16cid:durableId="611669848">
    <w:abstractNumId w:val="88"/>
  </w:num>
  <w:num w:numId="66" w16cid:durableId="1479883041">
    <w:abstractNumId w:val="121"/>
  </w:num>
  <w:num w:numId="67" w16cid:durableId="1652752764">
    <w:abstractNumId w:val="35"/>
  </w:num>
  <w:num w:numId="68" w16cid:durableId="672227501">
    <w:abstractNumId w:val="108"/>
  </w:num>
  <w:num w:numId="69" w16cid:durableId="97725238">
    <w:abstractNumId w:val="15"/>
  </w:num>
  <w:num w:numId="70" w16cid:durableId="1603800000">
    <w:abstractNumId w:val="5"/>
  </w:num>
  <w:num w:numId="71" w16cid:durableId="424422579">
    <w:abstractNumId w:val="3"/>
  </w:num>
  <w:num w:numId="72" w16cid:durableId="757214800">
    <w:abstractNumId w:val="9"/>
  </w:num>
  <w:num w:numId="73" w16cid:durableId="1055273105">
    <w:abstractNumId w:val="98"/>
  </w:num>
  <w:num w:numId="74" w16cid:durableId="22344477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24310422">
    <w:abstractNumId w:val="27"/>
  </w:num>
  <w:num w:numId="76" w16cid:durableId="1190072518">
    <w:abstractNumId w:val="40"/>
  </w:num>
  <w:num w:numId="77" w16cid:durableId="810632955">
    <w:abstractNumId w:val="83"/>
  </w:num>
  <w:num w:numId="78" w16cid:durableId="1728799580">
    <w:abstractNumId w:val="47"/>
  </w:num>
  <w:num w:numId="79" w16cid:durableId="1320496312">
    <w:abstractNumId w:val="28"/>
  </w:num>
  <w:num w:numId="80" w16cid:durableId="1254166584">
    <w:abstractNumId w:val="82"/>
  </w:num>
  <w:num w:numId="81" w16cid:durableId="346102343">
    <w:abstractNumId w:val="117"/>
  </w:num>
  <w:num w:numId="82" w16cid:durableId="2079403044">
    <w:abstractNumId w:val="6"/>
  </w:num>
  <w:num w:numId="83" w16cid:durableId="1693798366">
    <w:abstractNumId w:val="32"/>
  </w:num>
  <w:num w:numId="84" w16cid:durableId="600144823">
    <w:abstractNumId w:val="56"/>
  </w:num>
  <w:num w:numId="85" w16cid:durableId="1000888355">
    <w:abstractNumId w:val="119"/>
  </w:num>
  <w:num w:numId="86" w16cid:durableId="731272284">
    <w:abstractNumId w:val="7"/>
  </w:num>
  <w:num w:numId="87" w16cid:durableId="2143839559">
    <w:abstractNumId w:val="39"/>
  </w:num>
  <w:num w:numId="88" w16cid:durableId="494608437">
    <w:abstractNumId w:val="67"/>
  </w:num>
  <w:num w:numId="89" w16cid:durableId="30229819">
    <w:abstractNumId w:val="2"/>
  </w:num>
  <w:num w:numId="90" w16cid:durableId="1951545138">
    <w:abstractNumId w:val="45"/>
  </w:num>
  <w:num w:numId="91" w16cid:durableId="1308440456">
    <w:abstractNumId w:val="51"/>
  </w:num>
  <w:num w:numId="92" w16cid:durableId="1695115711">
    <w:abstractNumId w:val="96"/>
  </w:num>
  <w:num w:numId="93" w16cid:durableId="627859934">
    <w:abstractNumId w:val="23"/>
  </w:num>
  <w:num w:numId="94" w16cid:durableId="623200323">
    <w:abstractNumId w:val="16"/>
  </w:num>
  <w:num w:numId="95" w16cid:durableId="1778476674">
    <w:abstractNumId w:val="112"/>
  </w:num>
  <w:num w:numId="96" w16cid:durableId="330760943">
    <w:abstractNumId w:val="81"/>
  </w:num>
  <w:num w:numId="97" w16cid:durableId="1131904693">
    <w:abstractNumId w:val="37"/>
  </w:num>
  <w:num w:numId="98" w16cid:durableId="889341930">
    <w:abstractNumId w:val="69"/>
  </w:num>
  <w:num w:numId="99" w16cid:durableId="673727270">
    <w:abstractNumId w:val="18"/>
  </w:num>
  <w:num w:numId="100" w16cid:durableId="311301125">
    <w:abstractNumId w:val="80"/>
  </w:num>
  <w:num w:numId="101" w16cid:durableId="1509707608">
    <w:abstractNumId w:val="113"/>
  </w:num>
  <w:num w:numId="102" w16cid:durableId="1016271630">
    <w:abstractNumId w:val="72"/>
  </w:num>
  <w:num w:numId="103" w16cid:durableId="1355961043">
    <w:abstractNumId w:val="48"/>
  </w:num>
  <w:num w:numId="104" w16cid:durableId="1878852283">
    <w:abstractNumId w:val="60"/>
  </w:num>
  <w:num w:numId="105" w16cid:durableId="1178078589">
    <w:abstractNumId w:val="64"/>
  </w:num>
  <w:num w:numId="106" w16cid:durableId="1071200285">
    <w:abstractNumId w:val="55"/>
  </w:num>
  <w:num w:numId="107" w16cid:durableId="357586420">
    <w:abstractNumId w:val="124"/>
  </w:num>
  <w:num w:numId="108" w16cid:durableId="1764564637">
    <w:abstractNumId w:val="77"/>
  </w:num>
  <w:num w:numId="109" w16cid:durableId="357703384">
    <w:abstractNumId w:val="33"/>
  </w:num>
  <w:num w:numId="110" w16cid:durableId="914239936">
    <w:abstractNumId w:val="95"/>
  </w:num>
  <w:num w:numId="111" w16cid:durableId="28843710">
    <w:abstractNumId w:val="120"/>
  </w:num>
  <w:num w:numId="112" w16cid:durableId="1576622338">
    <w:abstractNumId w:val="68"/>
  </w:num>
  <w:num w:numId="113" w16cid:durableId="1251813235">
    <w:abstractNumId w:val="103"/>
  </w:num>
  <w:num w:numId="114" w16cid:durableId="779567060">
    <w:abstractNumId w:val="85"/>
  </w:num>
  <w:num w:numId="115" w16cid:durableId="1604339400">
    <w:abstractNumId w:val="105"/>
  </w:num>
  <w:num w:numId="116" w16cid:durableId="392699246">
    <w:abstractNumId w:val="41"/>
  </w:num>
  <w:num w:numId="117" w16cid:durableId="2050063227">
    <w:abstractNumId w:val="58"/>
  </w:num>
  <w:num w:numId="118" w16cid:durableId="424501166">
    <w:abstractNumId w:val="94"/>
  </w:num>
  <w:num w:numId="119" w16cid:durableId="1291126809">
    <w:abstractNumId w:val="109"/>
  </w:num>
  <w:num w:numId="120" w16cid:durableId="1533303921">
    <w:abstractNumId w:val="93"/>
  </w:num>
  <w:num w:numId="121" w16cid:durableId="876628305">
    <w:abstractNumId w:val="24"/>
  </w:num>
  <w:num w:numId="122" w16cid:durableId="524751369">
    <w:abstractNumId w:val="11"/>
  </w:num>
  <w:num w:numId="123" w16cid:durableId="912206021">
    <w:abstractNumId w:val="76"/>
  </w:num>
  <w:num w:numId="124" w16cid:durableId="1042167060">
    <w:abstractNumId w:val="111"/>
  </w:num>
  <w:num w:numId="125" w16cid:durableId="739985313">
    <w:abstractNumId w:val="62"/>
  </w:num>
  <w:num w:numId="126" w16cid:durableId="1396705805">
    <w:abstractNumId w:val="65"/>
  </w:num>
  <w:num w:numId="127" w16cid:durableId="1692297019">
    <w:abstractNumId w:val="89"/>
  </w:num>
  <w:num w:numId="128" w16cid:durableId="2000694077">
    <w:abstractNumId w:val="1"/>
  </w:num>
  <w:num w:numId="129" w16cid:durableId="643437930">
    <w:abstractNumId w:val="26"/>
  </w:num>
  <w:num w:numId="130" w16cid:durableId="887030505">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DA2"/>
    <w:rsid w:val="000012AB"/>
    <w:rsid w:val="0000745C"/>
    <w:rsid w:val="000148D8"/>
    <w:rsid w:val="0001625B"/>
    <w:rsid w:val="00021761"/>
    <w:rsid w:val="0003569C"/>
    <w:rsid w:val="0004386B"/>
    <w:rsid w:val="00044FDD"/>
    <w:rsid w:val="0004642A"/>
    <w:rsid w:val="00046471"/>
    <w:rsid w:val="00053D16"/>
    <w:rsid w:val="0006354A"/>
    <w:rsid w:val="00065266"/>
    <w:rsid w:val="00066027"/>
    <w:rsid w:val="00067227"/>
    <w:rsid w:val="00070C47"/>
    <w:rsid w:val="00085B4D"/>
    <w:rsid w:val="000B1B3B"/>
    <w:rsid w:val="000B1CEF"/>
    <w:rsid w:val="000C2B75"/>
    <w:rsid w:val="000C2DD4"/>
    <w:rsid w:val="000D22C3"/>
    <w:rsid w:val="000D510E"/>
    <w:rsid w:val="000D6DD3"/>
    <w:rsid w:val="000E3AEF"/>
    <w:rsid w:val="000F393D"/>
    <w:rsid w:val="000F411A"/>
    <w:rsid w:val="0010605D"/>
    <w:rsid w:val="00111BC9"/>
    <w:rsid w:val="001131C0"/>
    <w:rsid w:val="00114090"/>
    <w:rsid w:val="00114436"/>
    <w:rsid w:val="001147FC"/>
    <w:rsid w:val="00134547"/>
    <w:rsid w:val="001346BE"/>
    <w:rsid w:val="00136D1C"/>
    <w:rsid w:val="00140FF0"/>
    <w:rsid w:val="0014270F"/>
    <w:rsid w:val="00151070"/>
    <w:rsid w:val="001522CE"/>
    <w:rsid w:val="00155792"/>
    <w:rsid w:val="0016412E"/>
    <w:rsid w:val="00171B1F"/>
    <w:rsid w:val="00173338"/>
    <w:rsid w:val="00181B2E"/>
    <w:rsid w:val="00186EE8"/>
    <w:rsid w:val="001920DC"/>
    <w:rsid w:val="00194201"/>
    <w:rsid w:val="001E1244"/>
    <w:rsid w:val="001F30B5"/>
    <w:rsid w:val="001F4526"/>
    <w:rsid w:val="00202FDC"/>
    <w:rsid w:val="002116C8"/>
    <w:rsid w:val="0021502B"/>
    <w:rsid w:val="002150CB"/>
    <w:rsid w:val="00217223"/>
    <w:rsid w:val="00226798"/>
    <w:rsid w:val="00235412"/>
    <w:rsid w:val="00236C06"/>
    <w:rsid w:val="00237D71"/>
    <w:rsid w:val="00237E97"/>
    <w:rsid w:val="0024377C"/>
    <w:rsid w:val="00254670"/>
    <w:rsid w:val="002553FA"/>
    <w:rsid w:val="002605CF"/>
    <w:rsid w:val="00281D44"/>
    <w:rsid w:val="00286732"/>
    <w:rsid w:val="00294867"/>
    <w:rsid w:val="002A0914"/>
    <w:rsid w:val="002A44B0"/>
    <w:rsid w:val="002A6DB9"/>
    <w:rsid w:val="002B1DE3"/>
    <w:rsid w:val="002B35E0"/>
    <w:rsid w:val="002B3FD5"/>
    <w:rsid w:val="002C2EF4"/>
    <w:rsid w:val="002C36AD"/>
    <w:rsid w:val="002D4DAB"/>
    <w:rsid w:val="002E0559"/>
    <w:rsid w:val="002F281B"/>
    <w:rsid w:val="002F2B5E"/>
    <w:rsid w:val="002F6D05"/>
    <w:rsid w:val="003016F5"/>
    <w:rsid w:val="0030216E"/>
    <w:rsid w:val="0031026E"/>
    <w:rsid w:val="00314487"/>
    <w:rsid w:val="00321086"/>
    <w:rsid w:val="00321156"/>
    <w:rsid w:val="0032291B"/>
    <w:rsid w:val="00336374"/>
    <w:rsid w:val="00340F05"/>
    <w:rsid w:val="00343081"/>
    <w:rsid w:val="00350C07"/>
    <w:rsid w:val="0035371B"/>
    <w:rsid w:val="003667FE"/>
    <w:rsid w:val="00366904"/>
    <w:rsid w:val="003671ED"/>
    <w:rsid w:val="00373608"/>
    <w:rsid w:val="00373909"/>
    <w:rsid w:val="0037415E"/>
    <w:rsid w:val="00376B67"/>
    <w:rsid w:val="00380877"/>
    <w:rsid w:val="00382E01"/>
    <w:rsid w:val="00383E57"/>
    <w:rsid w:val="00385D05"/>
    <w:rsid w:val="00390FD8"/>
    <w:rsid w:val="00391DD6"/>
    <w:rsid w:val="003962C1"/>
    <w:rsid w:val="003A536E"/>
    <w:rsid w:val="003B1B55"/>
    <w:rsid w:val="003C1488"/>
    <w:rsid w:val="003C28D7"/>
    <w:rsid w:val="003C2C05"/>
    <w:rsid w:val="003C36F3"/>
    <w:rsid w:val="003C6061"/>
    <w:rsid w:val="003D12FE"/>
    <w:rsid w:val="003E1350"/>
    <w:rsid w:val="003E24F4"/>
    <w:rsid w:val="003E2509"/>
    <w:rsid w:val="00410500"/>
    <w:rsid w:val="00423559"/>
    <w:rsid w:val="00442A73"/>
    <w:rsid w:val="00453CA4"/>
    <w:rsid w:val="00454B91"/>
    <w:rsid w:val="00455F73"/>
    <w:rsid w:val="00457100"/>
    <w:rsid w:val="004615AF"/>
    <w:rsid w:val="004663A4"/>
    <w:rsid w:val="004679D8"/>
    <w:rsid w:val="004702B1"/>
    <w:rsid w:val="00483E84"/>
    <w:rsid w:val="00485F1A"/>
    <w:rsid w:val="0049126D"/>
    <w:rsid w:val="00493ABD"/>
    <w:rsid w:val="004A1C18"/>
    <w:rsid w:val="004A7EA8"/>
    <w:rsid w:val="004B338E"/>
    <w:rsid w:val="004B4F14"/>
    <w:rsid w:val="004B651D"/>
    <w:rsid w:val="004C5375"/>
    <w:rsid w:val="004C6D93"/>
    <w:rsid w:val="004D78A3"/>
    <w:rsid w:val="00501FD3"/>
    <w:rsid w:val="00507B2C"/>
    <w:rsid w:val="00514411"/>
    <w:rsid w:val="00521D3C"/>
    <w:rsid w:val="00533F95"/>
    <w:rsid w:val="00535DD2"/>
    <w:rsid w:val="00536394"/>
    <w:rsid w:val="00542040"/>
    <w:rsid w:val="00542AC7"/>
    <w:rsid w:val="00547A24"/>
    <w:rsid w:val="00553E70"/>
    <w:rsid w:val="00562C9F"/>
    <w:rsid w:val="005635F2"/>
    <w:rsid w:val="00567374"/>
    <w:rsid w:val="00576A56"/>
    <w:rsid w:val="00582293"/>
    <w:rsid w:val="00583E6A"/>
    <w:rsid w:val="0059107C"/>
    <w:rsid w:val="00592E6C"/>
    <w:rsid w:val="005936C7"/>
    <w:rsid w:val="005A1EF9"/>
    <w:rsid w:val="005A24C2"/>
    <w:rsid w:val="005A5D69"/>
    <w:rsid w:val="005B5A61"/>
    <w:rsid w:val="005C0254"/>
    <w:rsid w:val="005D1F99"/>
    <w:rsid w:val="005E06C4"/>
    <w:rsid w:val="005E1C7A"/>
    <w:rsid w:val="005E4C0D"/>
    <w:rsid w:val="005F015E"/>
    <w:rsid w:val="005F4CD3"/>
    <w:rsid w:val="00600457"/>
    <w:rsid w:val="00607354"/>
    <w:rsid w:val="00607A7F"/>
    <w:rsid w:val="006110F4"/>
    <w:rsid w:val="006168E9"/>
    <w:rsid w:val="0062432F"/>
    <w:rsid w:val="00641912"/>
    <w:rsid w:val="006452CF"/>
    <w:rsid w:val="0065354F"/>
    <w:rsid w:val="006543C2"/>
    <w:rsid w:val="00662327"/>
    <w:rsid w:val="006764AF"/>
    <w:rsid w:val="00681F98"/>
    <w:rsid w:val="0068343F"/>
    <w:rsid w:val="00693A9D"/>
    <w:rsid w:val="006B2760"/>
    <w:rsid w:val="006B2FCE"/>
    <w:rsid w:val="006C279A"/>
    <w:rsid w:val="006C3013"/>
    <w:rsid w:val="006C4601"/>
    <w:rsid w:val="006E3446"/>
    <w:rsid w:val="006E472C"/>
    <w:rsid w:val="00704B49"/>
    <w:rsid w:val="00713ADB"/>
    <w:rsid w:val="007178E7"/>
    <w:rsid w:val="00724FEA"/>
    <w:rsid w:val="007271BD"/>
    <w:rsid w:val="00744401"/>
    <w:rsid w:val="00746757"/>
    <w:rsid w:val="00746823"/>
    <w:rsid w:val="00746AC8"/>
    <w:rsid w:val="00746DC2"/>
    <w:rsid w:val="007514B6"/>
    <w:rsid w:val="00752B89"/>
    <w:rsid w:val="007726B4"/>
    <w:rsid w:val="0077408D"/>
    <w:rsid w:val="00782FFA"/>
    <w:rsid w:val="00790867"/>
    <w:rsid w:val="007927DE"/>
    <w:rsid w:val="007970AB"/>
    <w:rsid w:val="00797165"/>
    <w:rsid w:val="007A4748"/>
    <w:rsid w:val="007A5F61"/>
    <w:rsid w:val="007B1855"/>
    <w:rsid w:val="007C2ACE"/>
    <w:rsid w:val="007C5C30"/>
    <w:rsid w:val="007D2404"/>
    <w:rsid w:val="007D728F"/>
    <w:rsid w:val="007F28AF"/>
    <w:rsid w:val="008120C8"/>
    <w:rsid w:val="00831B03"/>
    <w:rsid w:val="008333F8"/>
    <w:rsid w:val="00837605"/>
    <w:rsid w:val="0084293D"/>
    <w:rsid w:val="00843FF8"/>
    <w:rsid w:val="00846CAD"/>
    <w:rsid w:val="0085158E"/>
    <w:rsid w:val="0087519D"/>
    <w:rsid w:val="0088289F"/>
    <w:rsid w:val="00883546"/>
    <w:rsid w:val="00887E95"/>
    <w:rsid w:val="00891AAE"/>
    <w:rsid w:val="00892791"/>
    <w:rsid w:val="00895252"/>
    <w:rsid w:val="008A1BE6"/>
    <w:rsid w:val="008A4895"/>
    <w:rsid w:val="008B24A7"/>
    <w:rsid w:val="008B429B"/>
    <w:rsid w:val="008B4986"/>
    <w:rsid w:val="008C6E65"/>
    <w:rsid w:val="008E23BB"/>
    <w:rsid w:val="008E2FD8"/>
    <w:rsid w:val="008E3A3B"/>
    <w:rsid w:val="008E402F"/>
    <w:rsid w:val="008E460F"/>
    <w:rsid w:val="00907A40"/>
    <w:rsid w:val="00907DA2"/>
    <w:rsid w:val="009433D8"/>
    <w:rsid w:val="009626A0"/>
    <w:rsid w:val="00991F32"/>
    <w:rsid w:val="009B1861"/>
    <w:rsid w:val="009B3FEA"/>
    <w:rsid w:val="009B7C7A"/>
    <w:rsid w:val="009C2CB2"/>
    <w:rsid w:val="009D195E"/>
    <w:rsid w:val="009E2343"/>
    <w:rsid w:val="009E5396"/>
    <w:rsid w:val="009E5540"/>
    <w:rsid w:val="00A01FAE"/>
    <w:rsid w:val="00A07908"/>
    <w:rsid w:val="00A30321"/>
    <w:rsid w:val="00A339A2"/>
    <w:rsid w:val="00A37CFC"/>
    <w:rsid w:val="00A53198"/>
    <w:rsid w:val="00A542B1"/>
    <w:rsid w:val="00A56017"/>
    <w:rsid w:val="00A5730F"/>
    <w:rsid w:val="00A6518C"/>
    <w:rsid w:val="00A70B23"/>
    <w:rsid w:val="00A71FF4"/>
    <w:rsid w:val="00A738A9"/>
    <w:rsid w:val="00A870FE"/>
    <w:rsid w:val="00AB3DA6"/>
    <w:rsid w:val="00AB58B6"/>
    <w:rsid w:val="00AC2426"/>
    <w:rsid w:val="00AD70CA"/>
    <w:rsid w:val="00AE15B7"/>
    <w:rsid w:val="00AE2125"/>
    <w:rsid w:val="00AE332C"/>
    <w:rsid w:val="00AF47B0"/>
    <w:rsid w:val="00B047E9"/>
    <w:rsid w:val="00B16CA0"/>
    <w:rsid w:val="00B25D18"/>
    <w:rsid w:val="00B265FB"/>
    <w:rsid w:val="00B26AD0"/>
    <w:rsid w:val="00B31DCC"/>
    <w:rsid w:val="00B37885"/>
    <w:rsid w:val="00B410D7"/>
    <w:rsid w:val="00B52F79"/>
    <w:rsid w:val="00B567AB"/>
    <w:rsid w:val="00B72626"/>
    <w:rsid w:val="00B72E19"/>
    <w:rsid w:val="00B7771C"/>
    <w:rsid w:val="00B956A8"/>
    <w:rsid w:val="00BA5355"/>
    <w:rsid w:val="00BB1477"/>
    <w:rsid w:val="00BB1F09"/>
    <w:rsid w:val="00BB7701"/>
    <w:rsid w:val="00BC542F"/>
    <w:rsid w:val="00BD1EBE"/>
    <w:rsid w:val="00BE63EF"/>
    <w:rsid w:val="00BF44FF"/>
    <w:rsid w:val="00C0083C"/>
    <w:rsid w:val="00C171CF"/>
    <w:rsid w:val="00C361A1"/>
    <w:rsid w:val="00C36BB9"/>
    <w:rsid w:val="00C52B63"/>
    <w:rsid w:val="00C57DB7"/>
    <w:rsid w:val="00C660A7"/>
    <w:rsid w:val="00C90A0D"/>
    <w:rsid w:val="00C92AB0"/>
    <w:rsid w:val="00CA17E2"/>
    <w:rsid w:val="00CA1F3F"/>
    <w:rsid w:val="00CA2354"/>
    <w:rsid w:val="00CB3A1A"/>
    <w:rsid w:val="00CB4BF7"/>
    <w:rsid w:val="00CC19A0"/>
    <w:rsid w:val="00CC5CD1"/>
    <w:rsid w:val="00CC69BB"/>
    <w:rsid w:val="00CF1D14"/>
    <w:rsid w:val="00CF2DFA"/>
    <w:rsid w:val="00CF4E97"/>
    <w:rsid w:val="00D0092C"/>
    <w:rsid w:val="00D05076"/>
    <w:rsid w:val="00D231C3"/>
    <w:rsid w:val="00D23366"/>
    <w:rsid w:val="00D26254"/>
    <w:rsid w:val="00D272E6"/>
    <w:rsid w:val="00D40E67"/>
    <w:rsid w:val="00D56211"/>
    <w:rsid w:val="00D645D4"/>
    <w:rsid w:val="00D82134"/>
    <w:rsid w:val="00D8653F"/>
    <w:rsid w:val="00D96CB2"/>
    <w:rsid w:val="00DA2CC6"/>
    <w:rsid w:val="00DA5B23"/>
    <w:rsid w:val="00DB48A4"/>
    <w:rsid w:val="00DC7A3B"/>
    <w:rsid w:val="00DF261B"/>
    <w:rsid w:val="00DF5B91"/>
    <w:rsid w:val="00E006DC"/>
    <w:rsid w:val="00E018AD"/>
    <w:rsid w:val="00E057BC"/>
    <w:rsid w:val="00E07642"/>
    <w:rsid w:val="00E12BE9"/>
    <w:rsid w:val="00E3063D"/>
    <w:rsid w:val="00E319C4"/>
    <w:rsid w:val="00E347E5"/>
    <w:rsid w:val="00E354AA"/>
    <w:rsid w:val="00E359BF"/>
    <w:rsid w:val="00E45547"/>
    <w:rsid w:val="00E603AE"/>
    <w:rsid w:val="00E641F1"/>
    <w:rsid w:val="00E6471C"/>
    <w:rsid w:val="00E66777"/>
    <w:rsid w:val="00E67DCF"/>
    <w:rsid w:val="00E91567"/>
    <w:rsid w:val="00E968F0"/>
    <w:rsid w:val="00EB1EBC"/>
    <w:rsid w:val="00EB26A0"/>
    <w:rsid w:val="00EB7E1F"/>
    <w:rsid w:val="00EC07E2"/>
    <w:rsid w:val="00EC5078"/>
    <w:rsid w:val="00ED2766"/>
    <w:rsid w:val="00ED4399"/>
    <w:rsid w:val="00EE12FD"/>
    <w:rsid w:val="00EE21AE"/>
    <w:rsid w:val="00EE3B11"/>
    <w:rsid w:val="00EF047D"/>
    <w:rsid w:val="00EF0C4F"/>
    <w:rsid w:val="00EF0FEB"/>
    <w:rsid w:val="00EF2A50"/>
    <w:rsid w:val="00EF587A"/>
    <w:rsid w:val="00F00417"/>
    <w:rsid w:val="00F01D42"/>
    <w:rsid w:val="00F24CD9"/>
    <w:rsid w:val="00F27E5D"/>
    <w:rsid w:val="00F32051"/>
    <w:rsid w:val="00F32E4F"/>
    <w:rsid w:val="00F402A0"/>
    <w:rsid w:val="00F415B2"/>
    <w:rsid w:val="00F466EB"/>
    <w:rsid w:val="00F46895"/>
    <w:rsid w:val="00F47828"/>
    <w:rsid w:val="00F47FAE"/>
    <w:rsid w:val="00F62988"/>
    <w:rsid w:val="00F83A0E"/>
    <w:rsid w:val="00F90366"/>
    <w:rsid w:val="00FA4734"/>
    <w:rsid w:val="00FA619C"/>
    <w:rsid w:val="00FB1B1D"/>
    <w:rsid w:val="00FB36AF"/>
    <w:rsid w:val="00FB7BCD"/>
    <w:rsid w:val="00FC4D7B"/>
    <w:rsid w:val="00FD6A05"/>
    <w:rsid w:val="00FF40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4480"/>
  <w15:chartTrackingRefBased/>
  <w15:docId w15:val="{3C2C0F67-576E-4FD5-98A9-0B20B6835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STILO-TFG"/>
    <w:qFormat/>
    <w:rsid w:val="004679D8"/>
    <w:pPr>
      <w:spacing w:before="100" w:beforeAutospacing="1" w:after="100" w:afterAutospacing="1" w:line="360" w:lineRule="auto"/>
      <w:jc w:val="both"/>
    </w:pPr>
    <w:rPr>
      <w:rFonts w:ascii="Times New Roman" w:eastAsia="Times New Roman" w:hAnsi="Times New Roman" w:cs="Times New Roman"/>
      <w:kern w:val="0"/>
      <w:sz w:val="22"/>
      <w:lang w:eastAsia="es-ES"/>
      <w14:ligatures w14:val="none"/>
    </w:rPr>
  </w:style>
  <w:style w:type="paragraph" w:styleId="Ttulo1">
    <w:name w:val="heading 1"/>
    <w:basedOn w:val="Normal"/>
    <w:next w:val="Normal"/>
    <w:link w:val="Ttulo1Car"/>
    <w:uiPriority w:val="9"/>
    <w:qFormat/>
    <w:rsid w:val="00582293"/>
    <w:pPr>
      <w:keepNext/>
      <w:keepLines/>
      <w:numPr>
        <w:numId w:val="3"/>
      </w:numPr>
      <w:spacing w:before="360" w:after="80"/>
      <w:outlineLvl w:val="0"/>
    </w:pPr>
    <w:rPr>
      <w:rFonts w:eastAsiaTheme="majorEastAsia" w:cstheme="majorBidi"/>
      <w:color w:val="0F4761" w:themeColor="accent1" w:themeShade="BF"/>
      <w:sz w:val="40"/>
      <w:szCs w:val="40"/>
    </w:rPr>
  </w:style>
  <w:style w:type="paragraph" w:styleId="Ttulo2">
    <w:name w:val="heading 2"/>
    <w:basedOn w:val="Normal"/>
    <w:next w:val="Normal"/>
    <w:link w:val="Ttulo2Car"/>
    <w:uiPriority w:val="9"/>
    <w:unhideWhenUsed/>
    <w:qFormat/>
    <w:rsid w:val="00582293"/>
    <w:pPr>
      <w:keepNext/>
      <w:keepLines/>
      <w:numPr>
        <w:ilvl w:val="1"/>
        <w:numId w:val="3"/>
      </w:numPr>
      <w:spacing w:before="160" w:after="80"/>
      <w:outlineLvl w:val="1"/>
    </w:pPr>
    <w:rPr>
      <w:rFonts w:eastAsiaTheme="majorEastAsia" w:cstheme="majorBidi"/>
      <w:color w:val="0F4761" w:themeColor="accent1" w:themeShade="BF"/>
      <w:sz w:val="32"/>
      <w:szCs w:val="32"/>
    </w:rPr>
  </w:style>
  <w:style w:type="paragraph" w:styleId="Ttulo3">
    <w:name w:val="heading 3"/>
    <w:basedOn w:val="Normal"/>
    <w:next w:val="Normal"/>
    <w:link w:val="Ttulo3Car"/>
    <w:uiPriority w:val="9"/>
    <w:unhideWhenUsed/>
    <w:qFormat/>
    <w:rsid w:val="00907DA2"/>
    <w:pPr>
      <w:keepNext/>
      <w:keepLines/>
      <w:numPr>
        <w:ilvl w:val="2"/>
        <w:numId w:val="3"/>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42A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907DA2"/>
    <w:pPr>
      <w:keepNext/>
      <w:keepLines/>
      <w:numPr>
        <w:ilvl w:val="4"/>
        <w:numId w:val="3"/>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07DA2"/>
    <w:pPr>
      <w:keepNext/>
      <w:keepLines/>
      <w:numPr>
        <w:ilvl w:val="5"/>
        <w:numId w:val="3"/>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DA2"/>
    <w:pPr>
      <w:keepNext/>
      <w:keepLines/>
      <w:numPr>
        <w:ilvl w:val="6"/>
        <w:numId w:val="3"/>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DA2"/>
    <w:pPr>
      <w:keepNext/>
      <w:keepLines/>
      <w:numPr>
        <w:ilvl w:val="7"/>
        <w:numId w:val="3"/>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DA2"/>
    <w:pPr>
      <w:keepNext/>
      <w:keepLines/>
      <w:numPr>
        <w:ilvl w:val="8"/>
        <w:numId w:val="3"/>
      </w:numPr>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2293"/>
    <w:rPr>
      <w:rFonts w:ascii="Times New Roman" w:eastAsiaTheme="majorEastAsia" w:hAnsi="Times New Roman" w:cstheme="majorBidi"/>
      <w:color w:val="0F4761" w:themeColor="accent1" w:themeShade="BF"/>
      <w:sz w:val="40"/>
      <w:szCs w:val="40"/>
    </w:rPr>
  </w:style>
  <w:style w:type="character" w:customStyle="1" w:styleId="Ttulo2Car">
    <w:name w:val="Título 2 Car"/>
    <w:basedOn w:val="Fuentedeprrafopredeter"/>
    <w:link w:val="Ttulo2"/>
    <w:uiPriority w:val="9"/>
    <w:rsid w:val="00582293"/>
    <w:rPr>
      <w:rFonts w:ascii="Times New Roman" w:eastAsiaTheme="majorEastAsia" w:hAnsi="Times New Roman" w:cstheme="majorBidi"/>
      <w:color w:val="0F4761" w:themeColor="accent1" w:themeShade="BF"/>
      <w:sz w:val="32"/>
      <w:szCs w:val="32"/>
    </w:rPr>
  </w:style>
  <w:style w:type="character" w:customStyle="1" w:styleId="Ttulo3Car">
    <w:name w:val="Título 3 Car"/>
    <w:basedOn w:val="Fuentedeprrafopredeter"/>
    <w:link w:val="Ttulo3"/>
    <w:uiPriority w:val="9"/>
    <w:rsid w:val="00907DA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907DA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907DA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07DA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DA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DA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DA2"/>
    <w:rPr>
      <w:rFonts w:eastAsiaTheme="majorEastAsia" w:cstheme="majorBidi"/>
      <w:color w:val="272727" w:themeColor="text1" w:themeTint="D8"/>
    </w:rPr>
  </w:style>
  <w:style w:type="paragraph" w:styleId="Ttulo">
    <w:name w:val="Title"/>
    <w:basedOn w:val="Normal"/>
    <w:next w:val="Normal"/>
    <w:link w:val="TtuloCar"/>
    <w:uiPriority w:val="10"/>
    <w:qFormat/>
    <w:rsid w:val="00582293"/>
    <w:pPr>
      <w:spacing w:after="80"/>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582293"/>
    <w:rPr>
      <w:rFonts w:ascii="Times New Roman" w:eastAsiaTheme="majorEastAsia" w:hAnsi="Times New Roman" w:cstheme="majorBidi"/>
      <w:spacing w:val="-10"/>
      <w:kern w:val="28"/>
      <w:sz w:val="56"/>
      <w:szCs w:val="56"/>
    </w:rPr>
  </w:style>
  <w:style w:type="paragraph" w:styleId="Subttulo">
    <w:name w:val="Subtitle"/>
    <w:basedOn w:val="Normal"/>
    <w:next w:val="Normal"/>
    <w:link w:val="SubttuloCar"/>
    <w:uiPriority w:val="11"/>
    <w:qFormat/>
    <w:rsid w:val="00907DA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DA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DA2"/>
    <w:pPr>
      <w:spacing w:before="160"/>
      <w:jc w:val="center"/>
    </w:pPr>
    <w:rPr>
      <w:i/>
      <w:iCs/>
      <w:color w:val="404040" w:themeColor="text1" w:themeTint="BF"/>
    </w:rPr>
  </w:style>
  <w:style w:type="character" w:customStyle="1" w:styleId="CitaCar">
    <w:name w:val="Cita Car"/>
    <w:basedOn w:val="Fuentedeprrafopredeter"/>
    <w:link w:val="Cita"/>
    <w:uiPriority w:val="29"/>
    <w:rsid w:val="00907DA2"/>
    <w:rPr>
      <w:i/>
      <w:iCs/>
      <w:color w:val="404040" w:themeColor="text1" w:themeTint="BF"/>
    </w:rPr>
  </w:style>
  <w:style w:type="paragraph" w:styleId="Prrafodelista">
    <w:name w:val="List Paragraph"/>
    <w:basedOn w:val="Normal"/>
    <w:uiPriority w:val="34"/>
    <w:qFormat/>
    <w:rsid w:val="00907DA2"/>
    <w:pPr>
      <w:ind w:left="720"/>
      <w:contextualSpacing/>
    </w:pPr>
  </w:style>
  <w:style w:type="character" w:styleId="nfasisintenso">
    <w:name w:val="Intense Emphasis"/>
    <w:basedOn w:val="Fuentedeprrafopredeter"/>
    <w:uiPriority w:val="21"/>
    <w:qFormat/>
    <w:rsid w:val="00907DA2"/>
    <w:rPr>
      <w:i/>
      <w:iCs/>
      <w:color w:val="0F4761" w:themeColor="accent1" w:themeShade="BF"/>
    </w:rPr>
  </w:style>
  <w:style w:type="paragraph" w:styleId="Citadestacada">
    <w:name w:val="Intense Quote"/>
    <w:basedOn w:val="Normal"/>
    <w:next w:val="Normal"/>
    <w:link w:val="CitadestacadaCar"/>
    <w:uiPriority w:val="30"/>
    <w:qFormat/>
    <w:rsid w:val="00907D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07DA2"/>
    <w:rPr>
      <w:i/>
      <w:iCs/>
      <w:color w:val="0F4761" w:themeColor="accent1" w:themeShade="BF"/>
    </w:rPr>
  </w:style>
  <w:style w:type="character" w:styleId="Referenciaintensa">
    <w:name w:val="Intense Reference"/>
    <w:basedOn w:val="Fuentedeprrafopredeter"/>
    <w:uiPriority w:val="32"/>
    <w:qFormat/>
    <w:rsid w:val="00907DA2"/>
    <w:rPr>
      <w:b/>
      <w:bCs/>
      <w:smallCaps/>
      <w:color w:val="0F4761" w:themeColor="accent1" w:themeShade="BF"/>
      <w:spacing w:val="5"/>
    </w:rPr>
  </w:style>
  <w:style w:type="character" w:styleId="Hipervnculo">
    <w:name w:val="Hyperlink"/>
    <w:basedOn w:val="Fuentedeprrafopredeter"/>
    <w:uiPriority w:val="99"/>
    <w:unhideWhenUsed/>
    <w:rsid w:val="00CB3A1A"/>
    <w:rPr>
      <w:color w:val="467886" w:themeColor="hyperlink"/>
      <w:u w:val="single"/>
    </w:rPr>
  </w:style>
  <w:style w:type="character" w:styleId="Mencinsinresolver">
    <w:name w:val="Unresolved Mention"/>
    <w:basedOn w:val="Fuentedeprrafopredeter"/>
    <w:uiPriority w:val="99"/>
    <w:semiHidden/>
    <w:unhideWhenUsed/>
    <w:rsid w:val="00CB3A1A"/>
    <w:rPr>
      <w:color w:val="605E5C"/>
      <w:shd w:val="clear" w:color="auto" w:fill="E1DFDD"/>
    </w:rPr>
  </w:style>
  <w:style w:type="paragraph" w:styleId="Sinespaciado">
    <w:name w:val="No Spacing"/>
    <w:link w:val="SinespaciadoCar"/>
    <w:uiPriority w:val="1"/>
    <w:qFormat/>
    <w:rsid w:val="00CB3A1A"/>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CB3A1A"/>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0F411A"/>
    <w:pPr>
      <w:spacing w:before="240" w:after="0" w:line="259" w:lineRule="auto"/>
      <w:outlineLvl w:val="9"/>
    </w:pPr>
    <w:rPr>
      <w:sz w:val="32"/>
      <w:szCs w:val="32"/>
    </w:rPr>
  </w:style>
  <w:style w:type="paragraph" w:styleId="Tabladeilustraciones">
    <w:name w:val="table of figures"/>
    <w:basedOn w:val="Normal"/>
    <w:next w:val="Normal"/>
    <w:uiPriority w:val="99"/>
    <w:unhideWhenUsed/>
    <w:rsid w:val="00B410D7"/>
  </w:style>
  <w:style w:type="paragraph" w:styleId="Descripcin">
    <w:name w:val="caption"/>
    <w:basedOn w:val="Normal"/>
    <w:next w:val="Normal"/>
    <w:autoRedefine/>
    <w:uiPriority w:val="35"/>
    <w:unhideWhenUsed/>
    <w:qFormat/>
    <w:rsid w:val="008A1BE6"/>
    <w:pPr>
      <w:keepNext/>
      <w:spacing w:after="200"/>
      <w:jc w:val="center"/>
    </w:pPr>
    <w:rPr>
      <w:i/>
      <w:iCs/>
      <w:color w:val="0E2841" w:themeColor="text2"/>
      <w:sz w:val="18"/>
      <w:szCs w:val="18"/>
    </w:rPr>
  </w:style>
  <w:style w:type="paragraph" w:styleId="Encabezado">
    <w:name w:val="header"/>
    <w:basedOn w:val="Normal"/>
    <w:link w:val="EncabezadoCar"/>
    <w:uiPriority w:val="99"/>
    <w:unhideWhenUsed/>
    <w:rsid w:val="00582293"/>
    <w:pPr>
      <w:tabs>
        <w:tab w:val="center" w:pos="4252"/>
        <w:tab w:val="right" w:pos="8504"/>
      </w:tabs>
    </w:pPr>
  </w:style>
  <w:style w:type="character" w:customStyle="1" w:styleId="EncabezadoCar">
    <w:name w:val="Encabezado Car"/>
    <w:basedOn w:val="Fuentedeprrafopredeter"/>
    <w:link w:val="Encabezado"/>
    <w:uiPriority w:val="99"/>
    <w:rsid w:val="00582293"/>
    <w:rPr>
      <w:rFonts w:ascii="Times New Roman" w:hAnsi="Times New Roman"/>
      <w:sz w:val="22"/>
      <w:szCs w:val="22"/>
    </w:rPr>
  </w:style>
  <w:style w:type="paragraph" w:styleId="Piedepgina">
    <w:name w:val="footer"/>
    <w:basedOn w:val="Normal"/>
    <w:link w:val="PiedepginaCar"/>
    <w:uiPriority w:val="99"/>
    <w:unhideWhenUsed/>
    <w:rsid w:val="00582293"/>
    <w:pPr>
      <w:tabs>
        <w:tab w:val="center" w:pos="4252"/>
        <w:tab w:val="right" w:pos="8504"/>
      </w:tabs>
    </w:pPr>
  </w:style>
  <w:style w:type="character" w:customStyle="1" w:styleId="PiedepginaCar">
    <w:name w:val="Pie de página Car"/>
    <w:basedOn w:val="Fuentedeprrafopredeter"/>
    <w:link w:val="Piedepgina"/>
    <w:uiPriority w:val="99"/>
    <w:rsid w:val="00582293"/>
    <w:rPr>
      <w:rFonts w:ascii="Times New Roman" w:hAnsi="Times New Roman"/>
      <w:sz w:val="22"/>
      <w:szCs w:val="22"/>
    </w:rPr>
  </w:style>
  <w:style w:type="paragraph" w:styleId="TDC1">
    <w:name w:val="toc 1"/>
    <w:basedOn w:val="Normal"/>
    <w:next w:val="Normal"/>
    <w:autoRedefine/>
    <w:uiPriority w:val="39"/>
    <w:unhideWhenUsed/>
    <w:rsid w:val="003C1488"/>
  </w:style>
  <w:style w:type="paragraph" w:styleId="TDC2">
    <w:name w:val="toc 2"/>
    <w:basedOn w:val="Normal"/>
    <w:next w:val="Normal"/>
    <w:autoRedefine/>
    <w:uiPriority w:val="39"/>
    <w:unhideWhenUsed/>
    <w:rsid w:val="0085158E"/>
    <w:pPr>
      <w:ind w:left="220"/>
    </w:pPr>
  </w:style>
  <w:style w:type="paragraph" w:styleId="TDC3">
    <w:name w:val="toc 3"/>
    <w:basedOn w:val="Normal"/>
    <w:next w:val="Normal"/>
    <w:autoRedefine/>
    <w:uiPriority w:val="39"/>
    <w:unhideWhenUsed/>
    <w:rsid w:val="0085158E"/>
    <w:pPr>
      <w:ind w:left="440"/>
    </w:pPr>
  </w:style>
  <w:style w:type="paragraph" w:styleId="Bibliografa">
    <w:name w:val="Bibliography"/>
    <w:basedOn w:val="Normal"/>
    <w:next w:val="Normal"/>
    <w:uiPriority w:val="37"/>
    <w:unhideWhenUsed/>
    <w:rsid w:val="0062432F"/>
    <w:pPr>
      <w:spacing w:after="240" w:line="240" w:lineRule="auto"/>
    </w:pPr>
  </w:style>
  <w:style w:type="paragraph" w:styleId="NormalWeb">
    <w:name w:val="Normal (Web)"/>
    <w:basedOn w:val="Normal"/>
    <w:uiPriority w:val="99"/>
    <w:unhideWhenUsed/>
    <w:rsid w:val="0088289F"/>
  </w:style>
  <w:style w:type="character" w:styleId="Textoennegrita">
    <w:name w:val="Strong"/>
    <w:basedOn w:val="Fuentedeprrafopredeter"/>
    <w:uiPriority w:val="22"/>
    <w:qFormat/>
    <w:rsid w:val="0088289F"/>
    <w:rPr>
      <w:b/>
      <w:bCs/>
    </w:rPr>
  </w:style>
  <w:style w:type="character" w:styleId="nfasis">
    <w:name w:val="Emphasis"/>
    <w:basedOn w:val="Fuentedeprrafopredeter"/>
    <w:uiPriority w:val="20"/>
    <w:qFormat/>
    <w:rsid w:val="0088289F"/>
    <w:rPr>
      <w:i/>
      <w:iCs/>
    </w:rPr>
  </w:style>
  <w:style w:type="paragraph" w:customStyle="1" w:styleId="DecimalAligned">
    <w:name w:val="Decimal Aligned"/>
    <w:basedOn w:val="Normal"/>
    <w:uiPriority w:val="40"/>
    <w:qFormat/>
    <w:rsid w:val="00A339A2"/>
    <w:pPr>
      <w:tabs>
        <w:tab w:val="decimal" w:pos="360"/>
      </w:tabs>
      <w:spacing w:after="200" w:line="276" w:lineRule="auto"/>
    </w:pPr>
    <w:rPr>
      <w:rFonts w:asciiTheme="minorHAnsi" w:eastAsiaTheme="minorEastAsia" w:hAnsiTheme="minorHAnsi"/>
    </w:rPr>
  </w:style>
  <w:style w:type="paragraph" w:styleId="Textonotapie">
    <w:name w:val="footnote text"/>
    <w:basedOn w:val="Normal"/>
    <w:link w:val="TextonotapieCar"/>
    <w:uiPriority w:val="99"/>
    <w:unhideWhenUsed/>
    <w:rsid w:val="00A339A2"/>
    <w:rPr>
      <w:rFonts w:asciiTheme="minorHAnsi" w:eastAsiaTheme="minorEastAsia" w:hAnsiTheme="minorHAnsi"/>
      <w:sz w:val="20"/>
      <w:szCs w:val="20"/>
    </w:rPr>
  </w:style>
  <w:style w:type="character" w:customStyle="1" w:styleId="TextonotapieCar">
    <w:name w:val="Texto nota pie Car"/>
    <w:basedOn w:val="Fuentedeprrafopredeter"/>
    <w:link w:val="Textonotapie"/>
    <w:uiPriority w:val="99"/>
    <w:rsid w:val="00A339A2"/>
    <w:rPr>
      <w:rFonts w:eastAsiaTheme="minorEastAsia" w:cs="Times New Roman"/>
      <w:kern w:val="0"/>
      <w:sz w:val="20"/>
      <w:szCs w:val="20"/>
      <w:lang w:eastAsia="es-ES"/>
      <w14:ligatures w14:val="none"/>
    </w:rPr>
  </w:style>
  <w:style w:type="character" w:styleId="nfasissutil">
    <w:name w:val="Subtle Emphasis"/>
    <w:basedOn w:val="Fuentedeprrafopredeter"/>
    <w:uiPriority w:val="19"/>
    <w:qFormat/>
    <w:rsid w:val="00A339A2"/>
    <w:rPr>
      <w:i/>
      <w:iCs/>
    </w:rPr>
  </w:style>
  <w:style w:type="table" w:styleId="Sombreadoclaro-nfasis1">
    <w:name w:val="Light Shading Accent 1"/>
    <w:basedOn w:val="Tablanormal"/>
    <w:uiPriority w:val="60"/>
    <w:rsid w:val="00A339A2"/>
    <w:pPr>
      <w:spacing w:after="0" w:line="240" w:lineRule="auto"/>
    </w:pPr>
    <w:rPr>
      <w:rFonts w:eastAsiaTheme="minorEastAsia"/>
      <w:color w:val="0F4761" w:themeColor="accent1" w:themeShade="BF"/>
      <w:kern w:val="0"/>
      <w:sz w:val="22"/>
      <w:szCs w:val="22"/>
      <w:lang w:eastAsia="es-E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Tablaconcuadrcula">
    <w:name w:val="Table Grid"/>
    <w:basedOn w:val="Tablanormal"/>
    <w:uiPriority w:val="39"/>
    <w:rsid w:val="00A33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173338"/>
    <w:rPr>
      <w:rFonts w:ascii="Courier New" w:eastAsia="Times New Roman" w:hAnsi="Courier New" w:cs="Courier New"/>
      <w:sz w:val="20"/>
      <w:szCs w:val="20"/>
    </w:rPr>
  </w:style>
  <w:style w:type="character" w:customStyle="1" w:styleId="relative">
    <w:name w:val="relative"/>
    <w:basedOn w:val="Fuentedeprrafopredeter"/>
    <w:rsid w:val="00173338"/>
  </w:style>
  <w:style w:type="paragraph" w:customStyle="1" w:styleId="not-prose">
    <w:name w:val="not-prose"/>
    <w:basedOn w:val="Normal"/>
    <w:rsid w:val="00173338"/>
  </w:style>
  <w:style w:type="character" w:customStyle="1" w:styleId="ms-1">
    <w:name w:val="ms-1"/>
    <w:basedOn w:val="Fuentedeprrafopredeter"/>
    <w:rsid w:val="00173338"/>
  </w:style>
  <w:style w:type="character" w:customStyle="1" w:styleId="max-w-15ch">
    <w:name w:val="max-w-[15ch]"/>
    <w:basedOn w:val="Fuentedeprrafopredeter"/>
    <w:rsid w:val="00173338"/>
  </w:style>
  <w:style w:type="character" w:customStyle="1" w:styleId="-me-1">
    <w:name w:val="-me-1"/>
    <w:basedOn w:val="Fuentedeprrafopredeter"/>
    <w:rsid w:val="00173338"/>
  </w:style>
  <w:style w:type="table" w:styleId="Tabladelista6concolores-nfasis1">
    <w:name w:val="List Table 6 Colorful Accent 1"/>
    <w:basedOn w:val="Tablanormal"/>
    <w:uiPriority w:val="51"/>
    <w:rsid w:val="006110F4"/>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1clara-nfasis1">
    <w:name w:val="List Table 1 Light Accent 1"/>
    <w:basedOn w:val="Tablanormal"/>
    <w:uiPriority w:val="46"/>
    <w:rsid w:val="00782FFA"/>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7concolores-nfasis4">
    <w:name w:val="List Table 7 Colorful Accent 4"/>
    <w:basedOn w:val="Tablanormal"/>
    <w:uiPriority w:val="52"/>
    <w:rsid w:val="00782FFA"/>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conformatoprevio">
    <w:name w:val="HTML Preformatted"/>
    <w:basedOn w:val="Normal"/>
    <w:link w:val="HTMLconformatoprevioCar"/>
    <w:uiPriority w:val="99"/>
    <w:semiHidden/>
    <w:unhideWhenUsed/>
    <w:rsid w:val="006B2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6B2FCE"/>
    <w:rPr>
      <w:rFonts w:ascii="Courier New" w:eastAsia="Times New Roman" w:hAnsi="Courier New" w:cs="Courier New"/>
      <w:kern w:val="0"/>
      <w:sz w:val="20"/>
      <w:szCs w:val="20"/>
      <w:lang w:eastAsia="es-ES"/>
      <w14:ligatures w14:val="none"/>
    </w:rPr>
  </w:style>
  <w:style w:type="table" w:customStyle="1" w:styleId="cuadrogris">
    <w:name w:val="cuadro_gris"/>
    <w:basedOn w:val="Tablanormal"/>
    <w:uiPriority w:val="99"/>
    <w:rsid w:val="006B2FCE"/>
    <w:pPr>
      <w:spacing w:after="0" w:line="240" w:lineRule="auto"/>
    </w:pPr>
    <w:tblPr>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tblBorders>
    </w:tblPr>
    <w:tcPr>
      <w:shd w:val="clear" w:color="auto" w:fill="F2F2F2" w:themeFill="background1" w:themeFillShade="F2"/>
    </w:tcPr>
  </w:style>
  <w:style w:type="table" w:styleId="Tablaconcuadrcula7concolores-nfasis1">
    <w:name w:val="Grid Table 7 Colorful Accent 1"/>
    <w:basedOn w:val="Tablanormal"/>
    <w:uiPriority w:val="52"/>
    <w:rsid w:val="00EF587A"/>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Tablaconcuadrcula7concolores-nfasis4">
    <w:name w:val="Grid Table 7 Colorful Accent 4"/>
    <w:basedOn w:val="Tablanormal"/>
    <w:uiPriority w:val="52"/>
    <w:rsid w:val="00A870F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character" w:customStyle="1" w:styleId="katex-mathml">
    <w:name w:val="katex-mathml"/>
    <w:basedOn w:val="Fuentedeprrafopredeter"/>
    <w:rsid w:val="00B31DCC"/>
  </w:style>
  <w:style w:type="character" w:customStyle="1" w:styleId="mord">
    <w:name w:val="mord"/>
    <w:basedOn w:val="Fuentedeprrafopredeter"/>
    <w:rsid w:val="00B31DCC"/>
  </w:style>
  <w:style w:type="character" w:customStyle="1" w:styleId="mopen">
    <w:name w:val="mopen"/>
    <w:basedOn w:val="Fuentedeprrafopredeter"/>
    <w:rsid w:val="00B31DCC"/>
  </w:style>
  <w:style w:type="character" w:customStyle="1" w:styleId="mclose">
    <w:name w:val="mclose"/>
    <w:basedOn w:val="Fuentedeprrafopredeter"/>
    <w:rsid w:val="00B31DCC"/>
  </w:style>
  <w:style w:type="character" w:customStyle="1" w:styleId="mrel">
    <w:name w:val="mrel"/>
    <w:basedOn w:val="Fuentedeprrafopredeter"/>
    <w:rsid w:val="00B31DCC"/>
  </w:style>
  <w:style w:type="character" w:styleId="Textodelmarcadordeposicin">
    <w:name w:val="Placeholder Text"/>
    <w:basedOn w:val="Fuentedeprrafopredeter"/>
    <w:uiPriority w:val="99"/>
    <w:semiHidden/>
    <w:rsid w:val="00DC7A3B"/>
    <w:rPr>
      <w:color w:val="666666"/>
    </w:rPr>
  </w:style>
  <w:style w:type="character" w:styleId="Refdecomentario">
    <w:name w:val="annotation reference"/>
    <w:basedOn w:val="Fuentedeprrafopredeter"/>
    <w:uiPriority w:val="99"/>
    <w:semiHidden/>
    <w:unhideWhenUsed/>
    <w:rsid w:val="00FB7BCD"/>
    <w:rPr>
      <w:sz w:val="16"/>
      <w:szCs w:val="16"/>
    </w:rPr>
  </w:style>
  <w:style w:type="paragraph" w:styleId="Textocomentario">
    <w:name w:val="annotation text"/>
    <w:basedOn w:val="Normal"/>
    <w:link w:val="TextocomentarioCar"/>
    <w:uiPriority w:val="99"/>
    <w:unhideWhenUsed/>
    <w:rsid w:val="00FB7BCD"/>
    <w:rPr>
      <w:sz w:val="20"/>
      <w:szCs w:val="20"/>
    </w:rPr>
  </w:style>
  <w:style w:type="character" w:customStyle="1" w:styleId="TextocomentarioCar">
    <w:name w:val="Texto comentario Car"/>
    <w:basedOn w:val="Fuentedeprrafopredeter"/>
    <w:link w:val="Textocomentario"/>
    <w:uiPriority w:val="99"/>
    <w:rsid w:val="00FB7BCD"/>
    <w:rPr>
      <w:rFonts w:ascii="Times New Roman" w:eastAsia="Times New Roman" w:hAnsi="Times New Roman" w:cs="Times New Roman"/>
      <w:noProof/>
      <w:kern w:val="0"/>
      <w:sz w:val="20"/>
      <w:szCs w:val="20"/>
      <w:lang w:eastAsia="es-ES"/>
      <w14:ligatures w14:val="none"/>
    </w:rPr>
  </w:style>
  <w:style w:type="paragraph" w:styleId="Asuntodelcomentario">
    <w:name w:val="annotation subject"/>
    <w:basedOn w:val="Textocomentario"/>
    <w:next w:val="Textocomentario"/>
    <w:link w:val="AsuntodelcomentarioCar"/>
    <w:uiPriority w:val="99"/>
    <w:semiHidden/>
    <w:unhideWhenUsed/>
    <w:rsid w:val="00FB7BCD"/>
    <w:rPr>
      <w:b/>
      <w:bCs/>
    </w:rPr>
  </w:style>
  <w:style w:type="character" w:customStyle="1" w:styleId="AsuntodelcomentarioCar">
    <w:name w:val="Asunto del comentario Car"/>
    <w:basedOn w:val="TextocomentarioCar"/>
    <w:link w:val="Asuntodelcomentario"/>
    <w:uiPriority w:val="99"/>
    <w:semiHidden/>
    <w:rsid w:val="00FB7BCD"/>
    <w:rPr>
      <w:rFonts w:ascii="Times New Roman" w:eastAsia="Times New Roman" w:hAnsi="Times New Roman" w:cs="Times New Roman"/>
      <w:b/>
      <w:bCs/>
      <w:noProof/>
      <w:kern w:val="0"/>
      <w:sz w:val="20"/>
      <w:szCs w:val="20"/>
      <w:lang w:eastAsia="es-ES"/>
      <w14:ligatures w14:val="none"/>
    </w:rPr>
  </w:style>
  <w:style w:type="paragraph" w:customStyle="1" w:styleId="Cuadro-code">
    <w:name w:val="Cuadro-code"/>
    <w:basedOn w:val="Normal"/>
    <w:link w:val="Cuadro-codeCar"/>
    <w:qFormat/>
    <w:rsid w:val="003C6061"/>
    <w:pPr>
      <w:pBdr>
        <w:top w:val="single" w:sz="8" w:space="1" w:color="D1D1D1" w:themeColor="background2" w:themeShade="E6"/>
        <w:left w:val="single" w:sz="8" w:space="4" w:color="D1D1D1" w:themeColor="background2" w:themeShade="E6"/>
        <w:bottom w:val="single" w:sz="8" w:space="1" w:color="D1D1D1" w:themeColor="background2" w:themeShade="E6"/>
        <w:right w:val="single" w:sz="8" w:space="4" w:color="D1D1D1" w:themeColor="background2" w:themeShade="E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4" w:lineRule="atLeast"/>
      <w:jc w:val="left"/>
    </w:pPr>
    <w:rPr>
      <w:rFonts w:ascii="Courier New" w:hAnsi="Courier New" w:cs="Courier New"/>
      <w:color w:val="000000" w:themeColor="text1"/>
      <w:sz w:val="20"/>
      <w:szCs w:val="20"/>
    </w:rPr>
  </w:style>
  <w:style w:type="character" w:customStyle="1" w:styleId="Cuadro-codeCar">
    <w:name w:val="Cuadro-code Car"/>
    <w:basedOn w:val="Fuentedeprrafopredeter"/>
    <w:link w:val="Cuadro-code"/>
    <w:rsid w:val="003C6061"/>
    <w:rPr>
      <w:rFonts w:ascii="Courier New" w:eastAsia="Times New Roman" w:hAnsi="Courier New" w:cs="Courier New"/>
      <w:color w:val="000000" w:themeColor="text1"/>
      <w:kern w:val="0"/>
      <w:sz w:val="20"/>
      <w:szCs w:val="20"/>
      <w:shd w:val="clear" w:color="auto" w:fill="F2F2F2" w:themeFill="background1" w:themeFillShade="F2"/>
      <w:lang w:eastAsia="es-ES"/>
      <w14:ligatures w14:val="none"/>
    </w:rPr>
  </w:style>
  <w:style w:type="paragraph" w:customStyle="1" w:styleId="trminos-Ingles">
    <w:name w:val="términos-Ingles"/>
    <w:basedOn w:val="Normal"/>
    <w:link w:val="trminos-InglesCar"/>
    <w:qFormat/>
    <w:rsid w:val="00EE12FD"/>
    <w:pPr>
      <w:numPr>
        <w:numId w:val="101"/>
      </w:numPr>
    </w:pPr>
  </w:style>
  <w:style w:type="character" w:customStyle="1" w:styleId="trminos-InglesCar">
    <w:name w:val="términos-Ingles Car"/>
    <w:basedOn w:val="Fuentedeprrafopredeter"/>
    <w:link w:val="trminos-Ingles"/>
    <w:rsid w:val="00EE12FD"/>
    <w:rPr>
      <w:rFonts w:ascii="Times New Roman" w:eastAsia="Times New Roman" w:hAnsi="Times New Roman" w:cs="Times New Roman"/>
      <w:noProof/>
      <w:kern w:val="0"/>
      <w:sz w:val="22"/>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80046">
      <w:bodyDiv w:val="1"/>
      <w:marLeft w:val="0"/>
      <w:marRight w:val="0"/>
      <w:marTop w:val="0"/>
      <w:marBottom w:val="0"/>
      <w:divBdr>
        <w:top w:val="none" w:sz="0" w:space="0" w:color="auto"/>
        <w:left w:val="none" w:sz="0" w:space="0" w:color="auto"/>
        <w:bottom w:val="none" w:sz="0" w:space="0" w:color="auto"/>
        <w:right w:val="none" w:sz="0" w:space="0" w:color="auto"/>
      </w:divBdr>
    </w:div>
    <w:div w:id="15667654">
      <w:bodyDiv w:val="1"/>
      <w:marLeft w:val="0"/>
      <w:marRight w:val="0"/>
      <w:marTop w:val="0"/>
      <w:marBottom w:val="0"/>
      <w:divBdr>
        <w:top w:val="none" w:sz="0" w:space="0" w:color="auto"/>
        <w:left w:val="none" w:sz="0" w:space="0" w:color="auto"/>
        <w:bottom w:val="none" w:sz="0" w:space="0" w:color="auto"/>
        <w:right w:val="none" w:sz="0" w:space="0" w:color="auto"/>
      </w:divBdr>
    </w:div>
    <w:div w:id="16661229">
      <w:bodyDiv w:val="1"/>
      <w:marLeft w:val="0"/>
      <w:marRight w:val="0"/>
      <w:marTop w:val="0"/>
      <w:marBottom w:val="0"/>
      <w:divBdr>
        <w:top w:val="none" w:sz="0" w:space="0" w:color="auto"/>
        <w:left w:val="none" w:sz="0" w:space="0" w:color="auto"/>
        <w:bottom w:val="none" w:sz="0" w:space="0" w:color="auto"/>
        <w:right w:val="none" w:sz="0" w:space="0" w:color="auto"/>
      </w:divBdr>
    </w:div>
    <w:div w:id="21328471">
      <w:bodyDiv w:val="1"/>
      <w:marLeft w:val="0"/>
      <w:marRight w:val="0"/>
      <w:marTop w:val="0"/>
      <w:marBottom w:val="0"/>
      <w:divBdr>
        <w:top w:val="none" w:sz="0" w:space="0" w:color="auto"/>
        <w:left w:val="none" w:sz="0" w:space="0" w:color="auto"/>
        <w:bottom w:val="none" w:sz="0" w:space="0" w:color="auto"/>
        <w:right w:val="none" w:sz="0" w:space="0" w:color="auto"/>
      </w:divBdr>
    </w:div>
    <w:div w:id="29763135">
      <w:bodyDiv w:val="1"/>
      <w:marLeft w:val="0"/>
      <w:marRight w:val="0"/>
      <w:marTop w:val="0"/>
      <w:marBottom w:val="0"/>
      <w:divBdr>
        <w:top w:val="none" w:sz="0" w:space="0" w:color="auto"/>
        <w:left w:val="none" w:sz="0" w:space="0" w:color="auto"/>
        <w:bottom w:val="none" w:sz="0" w:space="0" w:color="auto"/>
        <w:right w:val="none" w:sz="0" w:space="0" w:color="auto"/>
      </w:divBdr>
    </w:div>
    <w:div w:id="72825112">
      <w:bodyDiv w:val="1"/>
      <w:marLeft w:val="0"/>
      <w:marRight w:val="0"/>
      <w:marTop w:val="0"/>
      <w:marBottom w:val="0"/>
      <w:divBdr>
        <w:top w:val="none" w:sz="0" w:space="0" w:color="auto"/>
        <w:left w:val="none" w:sz="0" w:space="0" w:color="auto"/>
        <w:bottom w:val="none" w:sz="0" w:space="0" w:color="auto"/>
        <w:right w:val="none" w:sz="0" w:space="0" w:color="auto"/>
      </w:divBdr>
    </w:div>
    <w:div w:id="83306502">
      <w:bodyDiv w:val="1"/>
      <w:marLeft w:val="0"/>
      <w:marRight w:val="0"/>
      <w:marTop w:val="0"/>
      <w:marBottom w:val="0"/>
      <w:divBdr>
        <w:top w:val="none" w:sz="0" w:space="0" w:color="auto"/>
        <w:left w:val="none" w:sz="0" w:space="0" w:color="auto"/>
        <w:bottom w:val="none" w:sz="0" w:space="0" w:color="auto"/>
        <w:right w:val="none" w:sz="0" w:space="0" w:color="auto"/>
      </w:divBdr>
    </w:div>
    <w:div w:id="138963619">
      <w:bodyDiv w:val="1"/>
      <w:marLeft w:val="0"/>
      <w:marRight w:val="0"/>
      <w:marTop w:val="0"/>
      <w:marBottom w:val="0"/>
      <w:divBdr>
        <w:top w:val="none" w:sz="0" w:space="0" w:color="auto"/>
        <w:left w:val="none" w:sz="0" w:space="0" w:color="auto"/>
        <w:bottom w:val="none" w:sz="0" w:space="0" w:color="auto"/>
        <w:right w:val="none" w:sz="0" w:space="0" w:color="auto"/>
      </w:divBdr>
    </w:div>
    <w:div w:id="160197735">
      <w:bodyDiv w:val="1"/>
      <w:marLeft w:val="0"/>
      <w:marRight w:val="0"/>
      <w:marTop w:val="0"/>
      <w:marBottom w:val="0"/>
      <w:divBdr>
        <w:top w:val="none" w:sz="0" w:space="0" w:color="auto"/>
        <w:left w:val="none" w:sz="0" w:space="0" w:color="auto"/>
        <w:bottom w:val="none" w:sz="0" w:space="0" w:color="auto"/>
        <w:right w:val="none" w:sz="0" w:space="0" w:color="auto"/>
      </w:divBdr>
    </w:div>
    <w:div w:id="164053246">
      <w:bodyDiv w:val="1"/>
      <w:marLeft w:val="0"/>
      <w:marRight w:val="0"/>
      <w:marTop w:val="0"/>
      <w:marBottom w:val="0"/>
      <w:divBdr>
        <w:top w:val="none" w:sz="0" w:space="0" w:color="auto"/>
        <w:left w:val="none" w:sz="0" w:space="0" w:color="auto"/>
        <w:bottom w:val="none" w:sz="0" w:space="0" w:color="auto"/>
        <w:right w:val="none" w:sz="0" w:space="0" w:color="auto"/>
      </w:divBdr>
    </w:div>
    <w:div w:id="169757214">
      <w:bodyDiv w:val="1"/>
      <w:marLeft w:val="0"/>
      <w:marRight w:val="0"/>
      <w:marTop w:val="0"/>
      <w:marBottom w:val="0"/>
      <w:divBdr>
        <w:top w:val="none" w:sz="0" w:space="0" w:color="auto"/>
        <w:left w:val="none" w:sz="0" w:space="0" w:color="auto"/>
        <w:bottom w:val="none" w:sz="0" w:space="0" w:color="auto"/>
        <w:right w:val="none" w:sz="0" w:space="0" w:color="auto"/>
      </w:divBdr>
    </w:div>
    <w:div w:id="170532017">
      <w:bodyDiv w:val="1"/>
      <w:marLeft w:val="0"/>
      <w:marRight w:val="0"/>
      <w:marTop w:val="0"/>
      <w:marBottom w:val="0"/>
      <w:divBdr>
        <w:top w:val="none" w:sz="0" w:space="0" w:color="auto"/>
        <w:left w:val="none" w:sz="0" w:space="0" w:color="auto"/>
        <w:bottom w:val="none" w:sz="0" w:space="0" w:color="auto"/>
        <w:right w:val="none" w:sz="0" w:space="0" w:color="auto"/>
      </w:divBdr>
    </w:div>
    <w:div w:id="179468235">
      <w:bodyDiv w:val="1"/>
      <w:marLeft w:val="0"/>
      <w:marRight w:val="0"/>
      <w:marTop w:val="0"/>
      <w:marBottom w:val="0"/>
      <w:divBdr>
        <w:top w:val="none" w:sz="0" w:space="0" w:color="auto"/>
        <w:left w:val="none" w:sz="0" w:space="0" w:color="auto"/>
        <w:bottom w:val="none" w:sz="0" w:space="0" w:color="auto"/>
        <w:right w:val="none" w:sz="0" w:space="0" w:color="auto"/>
      </w:divBdr>
    </w:div>
    <w:div w:id="215776834">
      <w:bodyDiv w:val="1"/>
      <w:marLeft w:val="0"/>
      <w:marRight w:val="0"/>
      <w:marTop w:val="0"/>
      <w:marBottom w:val="0"/>
      <w:divBdr>
        <w:top w:val="none" w:sz="0" w:space="0" w:color="auto"/>
        <w:left w:val="none" w:sz="0" w:space="0" w:color="auto"/>
        <w:bottom w:val="none" w:sz="0" w:space="0" w:color="auto"/>
        <w:right w:val="none" w:sz="0" w:space="0" w:color="auto"/>
      </w:divBdr>
    </w:div>
    <w:div w:id="232089525">
      <w:bodyDiv w:val="1"/>
      <w:marLeft w:val="0"/>
      <w:marRight w:val="0"/>
      <w:marTop w:val="0"/>
      <w:marBottom w:val="0"/>
      <w:divBdr>
        <w:top w:val="none" w:sz="0" w:space="0" w:color="auto"/>
        <w:left w:val="none" w:sz="0" w:space="0" w:color="auto"/>
        <w:bottom w:val="none" w:sz="0" w:space="0" w:color="auto"/>
        <w:right w:val="none" w:sz="0" w:space="0" w:color="auto"/>
      </w:divBdr>
    </w:div>
    <w:div w:id="233050663">
      <w:bodyDiv w:val="1"/>
      <w:marLeft w:val="0"/>
      <w:marRight w:val="0"/>
      <w:marTop w:val="0"/>
      <w:marBottom w:val="0"/>
      <w:divBdr>
        <w:top w:val="none" w:sz="0" w:space="0" w:color="auto"/>
        <w:left w:val="none" w:sz="0" w:space="0" w:color="auto"/>
        <w:bottom w:val="none" w:sz="0" w:space="0" w:color="auto"/>
        <w:right w:val="none" w:sz="0" w:space="0" w:color="auto"/>
      </w:divBdr>
    </w:div>
    <w:div w:id="235288831">
      <w:bodyDiv w:val="1"/>
      <w:marLeft w:val="0"/>
      <w:marRight w:val="0"/>
      <w:marTop w:val="0"/>
      <w:marBottom w:val="0"/>
      <w:divBdr>
        <w:top w:val="none" w:sz="0" w:space="0" w:color="auto"/>
        <w:left w:val="none" w:sz="0" w:space="0" w:color="auto"/>
        <w:bottom w:val="none" w:sz="0" w:space="0" w:color="auto"/>
        <w:right w:val="none" w:sz="0" w:space="0" w:color="auto"/>
      </w:divBdr>
    </w:div>
    <w:div w:id="262955448">
      <w:bodyDiv w:val="1"/>
      <w:marLeft w:val="0"/>
      <w:marRight w:val="0"/>
      <w:marTop w:val="0"/>
      <w:marBottom w:val="0"/>
      <w:divBdr>
        <w:top w:val="none" w:sz="0" w:space="0" w:color="auto"/>
        <w:left w:val="none" w:sz="0" w:space="0" w:color="auto"/>
        <w:bottom w:val="none" w:sz="0" w:space="0" w:color="auto"/>
        <w:right w:val="none" w:sz="0" w:space="0" w:color="auto"/>
      </w:divBdr>
    </w:div>
    <w:div w:id="292030780">
      <w:bodyDiv w:val="1"/>
      <w:marLeft w:val="0"/>
      <w:marRight w:val="0"/>
      <w:marTop w:val="0"/>
      <w:marBottom w:val="0"/>
      <w:divBdr>
        <w:top w:val="none" w:sz="0" w:space="0" w:color="auto"/>
        <w:left w:val="none" w:sz="0" w:space="0" w:color="auto"/>
        <w:bottom w:val="none" w:sz="0" w:space="0" w:color="auto"/>
        <w:right w:val="none" w:sz="0" w:space="0" w:color="auto"/>
      </w:divBdr>
    </w:div>
    <w:div w:id="298532402">
      <w:bodyDiv w:val="1"/>
      <w:marLeft w:val="0"/>
      <w:marRight w:val="0"/>
      <w:marTop w:val="0"/>
      <w:marBottom w:val="0"/>
      <w:divBdr>
        <w:top w:val="none" w:sz="0" w:space="0" w:color="auto"/>
        <w:left w:val="none" w:sz="0" w:space="0" w:color="auto"/>
        <w:bottom w:val="none" w:sz="0" w:space="0" w:color="auto"/>
        <w:right w:val="none" w:sz="0" w:space="0" w:color="auto"/>
      </w:divBdr>
    </w:div>
    <w:div w:id="302078076">
      <w:bodyDiv w:val="1"/>
      <w:marLeft w:val="0"/>
      <w:marRight w:val="0"/>
      <w:marTop w:val="0"/>
      <w:marBottom w:val="0"/>
      <w:divBdr>
        <w:top w:val="none" w:sz="0" w:space="0" w:color="auto"/>
        <w:left w:val="none" w:sz="0" w:space="0" w:color="auto"/>
        <w:bottom w:val="none" w:sz="0" w:space="0" w:color="auto"/>
        <w:right w:val="none" w:sz="0" w:space="0" w:color="auto"/>
      </w:divBdr>
    </w:div>
    <w:div w:id="308629923">
      <w:bodyDiv w:val="1"/>
      <w:marLeft w:val="0"/>
      <w:marRight w:val="0"/>
      <w:marTop w:val="0"/>
      <w:marBottom w:val="0"/>
      <w:divBdr>
        <w:top w:val="none" w:sz="0" w:space="0" w:color="auto"/>
        <w:left w:val="none" w:sz="0" w:space="0" w:color="auto"/>
        <w:bottom w:val="none" w:sz="0" w:space="0" w:color="auto"/>
        <w:right w:val="none" w:sz="0" w:space="0" w:color="auto"/>
      </w:divBdr>
    </w:div>
    <w:div w:id="346298142">
      <w:bodyDiv w:val="1"/>
      <w:marLeft w:val="0"/>
      <w:marRight w:val="0"/>
      <w:marTop w:val="0"/>
      <w:marBottom w:val="0"/>
      <w:divBdr>
        <w:top w:val="none" w:sz="0" w:space="0" w:color="auto"/>
        <w:left w:val="none" w:sz="0" w:space="0" w:color="auto"/>
        <w:bottom w:val="none" w:sz="0" w:space="0" w:color="auto"/>
        <w:right w:val="none" w:sz="0" w:space="0" w:color="auto"/>
      </w:divBdr>
    </w:div>
    <w:div w:id="350423142">
      <w:bodyDiv w:val="1"/>
      <w:marLeft w:val="0"/>
      <w:marRight w:val="0"/>
      <w:marTop w:val="0"/>
      <w:marBottom w:val="0"/>
      <w:divBdr>
        <w:top w:val="none" w:sz="0" w:space="0" w:color="auto"/>
        <w:left w:val="none" w:sz="0" w:space="0" w:color="auto"/>
        <w:bottom w:val="none" w:sz="0" w:space="0" w:color="auto"/>
        <w:right w:val="none" w:sz="0" w:space="0" w:color="auto"/>
      </w:divBdr>
    </w:div>
    <w:div w:id="353774219">
      <w:bodyDiv w:val="1"/>
      <w:marLeft w:val="0"/>
      <w:marRight w:val="0"/>
      <w:marTop w:val="0"/>
      <w:marBottom w:val="0"/>
      <w:divBdr>
        <w:top w:val="none" w:sz="0" w:space="0" w:color="auto"/>
        <w:left w:val="none" w:sz="0" w:space="0" w:color="auto"/>
        <w:bottom w:val="none" w:sz="0" w:space="0" w:color="auto"/>
        <w:right w:val="none" w:sz="0" w:space="0" w:color="auto"/>
      </w:divBdr>
    </w:div>
    <w:div w:id="387415316">
      <w:bodyDiv w:val="1"/>
      <w:marLeft w:val="0"/>
      <w:marRight w:val="0"/>
      <w:marTop w:val="0"/>
      <w:marBottom w:val="0"/>
      <w:divBdr>
        <w:top w:val="none" w:sz="0" w:space="0" w:color="auto"/>
        <w:left w:val="none" w:sz="0" w:space="0" w:color="auto"/>
        <w:bottom w:val="none" w:sz="0" w:space="0" w:color="auto"/>
        <w:right w:val="none" w:sz="0" w:space="0" w:color="auto"/>
      </w:divBdr>
    </w:div>
    <w:div w:id="399669518">
      <w:bodyDiv w:val="1"/>
      <w:marLeft w:val="0"/>
      <w:marRight w:val="0"/>
      <w:marTop w:val="0"/>
      <w:marBottom w:val="0"/>
      <w:divBdr>
        <w:top w:val="none" w:sz="0" w:space="0" w:color="auto"/>
        <w:left w:val="none" w:sz="0" w:space="0" w:color="auto"/>
        <w:bottom w:val="none" w:sz="0" w:space="0" w:color="auto"/>
        <w:right w:val="none" w:sz="0" w:space="0" w:color="auto"/>
      </w:divBdr>
    </w:div>
    <w:div w:id="400635993">
      <w:bodyDiv w:val="1"/>
      <w:marLeft w:val="0"/>
      <w:marRight w:val="0"/>
      <w:marTop w:val="0"/>
      <w:marBottom w:val="0"/>
      <w:divBdr>
        <w:top w:val="none" w:sz="0" w:space="0" w:color="auto"/>
        <w:left w:val="none" w:sz="0" w:space="0" w:color="auto"/>
        <w:bottom w:val="none" w:sz="0" w:space="0" w:color="auto"/>
        <w:right w:val="none" w:sz="0" w:space="0" w:color="auto"/>
      </w:divBdr>
    </w:div>
    <w:div w:id="402607184">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30980485">
      <w:bodyDiv w:val="1"/>
      <w:marLeft w:val="0"/>
      <w:marRight w:val="0"/>
      <w:marTop w:val="0"/>
      <w:marBottom w:val="0"/>
      <w:divBdr>
        <w:top w:val="none" w:sz="0" w:space="0" w:color="auto"/>
        <w:left w:val="none" w:sz="0" w:space="0" w:color="auto"/>
        <w:bottom w:val="none" w:sz="0" w:space="0" w:color="auto"/>
        <w:right w:val="none" w:sz="0" w:space="0" w:color="auto"/>
      </w:divBdr>
    </w:div>
    <w:div w:id="476647232">
      <w:bodyDiv w:val="1"/>
      <w:marLeft w:val="0"/>
      <w:marRight w:val="0"/>
      <w:marTop w:val="0"/>
      <w:marBottom w:val="0"/>
      <w:divBdr>
        <w:top w:val="none" w:sz="0" w:space="0" w:color="auto"/>
        <w:left w:val="none" w:sz="0" w:space="0" w:color="auto"/>
        <w:bottom w:val="none" w:sz="0" w:space="0" w:color="auto"/>
        <w:right w:val="none" w:sz="0" w:space="0" w:color="auto"/>
      </w:divBdr>
    </w:div>
    <w:div w:id="481167032">
      <w:bodyDiv w:val="1"/>
      <w:marLeft w:val="0"/>
      <w:marRight w:val="0"/>
      <w:marTop w:val="0"/>
      <w:marBottom w:val="0"/>
      <w:divBdr>
        <w:top w:val="none" w:sz="0" w:space="0" w:color="auto"/>
        <w:left w:val="none" w:sz="0" w:space="0" w:color="auto"/>
        <w:bottom w:val="none" w:sz="0" w:space="0" w:color="auto"/>
        <w:right w:val="none" w:sz="0" w:space="0" w:color="auto"/>
      </w:divBdr>
    </w:div>
    <w:div w:id="501697342">
      <w:bodyDiv w:val="1"/>
      <w:marLeft w:val="0"/>
      <w:marRight w:val="0"/>
      <w:marTop w:val="0"/>
      <w:marBottom w:val="0"/>
      <w:divBdr>
        <w:top w:val="none" w:sz="0" w:space="0" w:color="auto"/>
        <w:left w:val="none" w:sz="0" w:space="0" w:color="auto"/>
        <w:bottom w:val="none" w:sz="0" w:space="0" w:color="auto"/>
        <w:right w:val="none" w:sz="0" w:space="0" w:color="auto"/>
      </w:divBdr>
    </w:div>
    <w:div w:id="512426767">
      <w:bodyDiv w:val="1"/>
      <w:marLeft w:val="0"/>
      <w:marRight w:val="0"/>
      <w:marTop w:val="0"/>
      <w:marBottom w:val="0"/>
      <w:divBdr>
        <w:top w:val="none" w:sz="0" w:space="0" w:color="auto"/>
        <w:left w:val="none" w:sz="0" w:space="0" w:color="auto"/>
        <w:bottom w:val="none" w:sz="0" w:space="0" w:color="auto"/>
        <w:right w:val="none" w:sz="0" w:space="0" w:color="auto"/>
      </w:divBdr>
    </w:div>
    <w:div w:id="512962201">
      <w:bodyDiv w:val="1"/>
      <w:marLeft w:val="0"/>
      <w:marRight w:val="0"/>
      <w:marTop w:val="0"/>
      <w:marBottom w:val="0"/>
      <w:divBdr>
        <w:top w:val="none" w:sz="0" w:space="0" w:color="auto"/>
        <w:left w:val="none" w:sz="0" w:space="0" w:color="auto"/>
        <w:bottom w:val="none" w:sz="0" w:space="0" w:color="auto"/>
        <w:right w:val="none" w:sz="0" w:space="0" w:color="auto"/>
      </w:divBdr>
    </w:div>
    <w:div w:id="560530387">
      <w:bodyDiv w:val="1"/>
      <w:marLeft w:val="0"/>
      <w:marRight w:val="0"/>
      <w:marTop w:val="0"/>
      <w:marBottom w:val="0"/>
      <w:divBdr>
        <w:top w:val="none" w:sz="0" w:space="0" w:color="auto"/>
        <w:left w:val="none" w:sz="0" w:space="0" w:color="auto"/>
        <w:bottom w:val="none" w:sz="0" w:space="0" w:color="auto"/>
        <w:right w:val="none" w:sz="0" w:space="0" w:color="auto"/>
      </w:divBdr>
    </w:div>
    <w:div w:id="571696382">
      <w:bodyDiv w:val="1"/>
      <w:marLeft w:val="0"/>
      <w:marRight w:val="0"/>
      <w:marTop w:val="0"/>
      <w:marBottom w:val="0"/>
      <w:divBdr>
        <w:top w:val="none" w:sz="0" w:space="0" w:color="auto"/>
        <w:left w:val="none" w:sz="0" w:space="0" w:color="auto"/>
        <w:bottom w:val="none" w:sz="0" w:space="0" w:color="auto"/>
        <w:right w:val="none" w:sz="0" w:space="0" w:color="auto"/>
      </w:divBdr>
    </w:div>
    <w:div w:id="575362181">
      <w:bodyDiv w:val="1"/>
      <w:marLeft w:val="0"/>
      <w:marRight w:val="0"/>
      <w:marTop w:val="0"/>
      <w:marBottom w:val="0"/>
      <w:divBdr>
        <w:top w:val="none" w:sz="0" w:space="0" w:color="auto"/>
        <w:left w:val="none" w:sz="0" w:space="0" w:color="auto"/>
        <w:bottom w:val="none" w:sz="0" w:space="0" w:color="auto"/>
        <w:right w:val="none" w:sz="0" w:space="0" w:color="auto"/>
      </w:divBdr>
    </w:div>
    <w:div w:id="611984197">
      <w:bodyDiv w:val="1"/>
      <w:marLeft w:val="0"/>
      <w:marRight w:val="0"/>
      <w:marTop w:val="0"/>
      <w:marBottom w:val="0"/>
      <w:divBdr>
        <w:top w:val="none" w:sz="0" w:space="0" w:color="auto"/>
        <w:left w:val="none" w:sz="0" w:space="0" w:color="auto"/>
        <w:bottom w:val="none" w:sz="0" w:space="0" w:color="auto"/>
        <w:right w:val="none" w:sz="0" w:space="0" w:color="auto"/>
      </w:divBdr>
    </w:div>
    <w:div w:id="615333039">
      <w:bodyDiv w:val="1"/>
      <w:marLeft w:val="0"/>
      <w:marRight w:val="0"/>
      <w:marTop w:val="0"/>
      <w:marBottom w:val="0"/>
      <w:divBdr>
        <w:top w:val="none" w:sz="0" w:space="0" w:color="auto"/>
        <w:left w:val="none" w:sz="0" w:space="0" w:color="auto"/>
        <w:bottom w:val="none" w:sz="0" w:space="0" w:color="auto"/>
        <w:right w:val="none" w:sz="0" w:space="0" w:color="auto"/>
      </w:divBdr>
    </w:div>
    <w:div w:id="624580826">
      <w:bodyDiv w:val="1"/>
      <w:marLeft w:val="0"/>
      <w:marRight w:val="0"/>
      <w:marTop w:val="0"/>
      <w:marBottom w:val="0"/>
      <w:divBdr>
        <w:top w:val="none" w:sz="0" w:space="0" w:color="auto"/>
        <w:left w:val="none" w:sz="0" w:space="0" w:color="auto"/>
        <w:bottom w:val="none" w:sz="0" w:space="0" w:color="auto"/>
        <w:right w:val="none" w:sz="0" w:space="0" w:color="auto"/>
      </w:divBdr>
    </w:div>
    <w:div w:id="648293963">
      <w:bodyDiv w:val="1"/>
      <w:marLeft w:val="0"/>
      <w:marRight w:val="0"/>
      <w:marTop w:val="0"/>
      <w:marBottom w:val="0"/>
      <w:divBdr>
        <w:top w:val="none" w:sz="0" w:space="0" w:color="auto"/>
        <w:left w:val="none" w:sz="0" w:space="0" w:color="auto"/>
        <w:bottom w:val="none" w:sz="0" w:space="0" w:color="auto"/>
        <w:right w:val="none" w:sz="0" w:space="0" w:color="auto"/>
      </w:divBdr>
    </w:div>
    <w:div w:id="648750112">
      <w:bodyDiv w:val="1"/>
      <w:marLeft w:val="0"/>
      <w:marRight w:val="0"/>
      <w:marTop w:val="0"/>
      <w:marBottom w:val="0"/>
      <w:divBdr>
        <w:top w:val="none" w:sz="0" w:space="0" w:color="auto"/>
        <w:left w:val="none" w:sz="0" w:space="0" w:color="auto"/>
        <w:bottom w:val="none" w:sz="0" w:space="0" w:color="auto"/>
        <w:right w:val="none" w:sz="0" w:space="0" w:color="auto"/>
      </w:divBdr>
    </w:div>
    <w:div w:id="664169574">
      <w:bodyDiv w:val="1"/>
      <w:marLeft w:val="0"/>
      <w:marRight w:val="0"/>
      <w:marTop w:val="0"/>
      <w:marBottom w:val="0"/>
      <w:divBdr>
        <w:top w:val="none" w:sz="0" w:space="0" w:color="auto"/>
        <w:left w:val="none" w:sz="0" w:space="0" w:color="auto"/>
        <w:bottom w:val="none" w:sz="0" w:space="0" w:color="auto"/>
        <w:right w:val="none" w:sz="0" w:space="0" w:color="auto"/>
      </w:divBdr>
    </w:div>
    <w:div w:id="669722993">
      <w:bodyDiv w:val="1"/>
      <w:marLeft w:val="0"/>
      <w:marRight w:val="0"/>
      <w:marTop w:val="0"/>
      <w:marBottom w:val="0"/>
      <w:divBdr>
        <w:top w:val="none" w:sz="0" w:space="0" w:color="auto"/>
        <w:left w:val="none" w:sz="0" w:space="0" w:color="auto"/>
        <w:bottom w:val="none" w:sz="0" w:space="0" w:color="auto"/>
        <w:right w:val="none" w:sz="0" w:space="0" w:color="auto"/>
      </w:divBdr>
    </w:div>
    <w:div w:id="682977272">
      <w:bodyDiv w:val="1"/>
      <w:marLeft w:val="0"/>
      <w:marRight w:val="0"/>
      <w:marTop w:val="0"/>
      <w:marBottom w:val="0"/>
      <w:divBdr>
        <w:top w:val="none" w:sz="0" w:space="0" w:color="auto"/>
        <w:left w:val="none" w:sz="0" w:space="0" w:color="auto"/>
        <w:bottom w:val="none" w:sz="0" w:space="0" w:color="auto"/>
        <w:right w:val="none" w:sz="0" w:space="0" w:color="auto"/>
      </w:divBdr>
    </w:div>
    <w:div w:id="716320240">
      <w:bodyDiv w:val="1"/>
      <w:marLeft w:val="0"/>
      <w:marRight w:val="0"/>
      <w:marTop w:val="0"/>
      <w:marBottom w:val="0"/>
      <w:divBdr>
        <w:top w:val="none" w:sz="0" w:space="0" w:color="auto"/>
        <w:left w:val="none" w:sz="0" w:space="0" w:color="auto"/>
        <w:bottom w:val="none" w:sz="0" w:space="0" w:color="auto"/>
        <w:right w:val="none" w:sz="0" w:space="0" w:color="auto"/>
      </w:divBdr>
    </w:div>
    <w:div w:id="733040563">
      <w:bodyDiv w:val="1"/>
      <w:marLeft w:val="0"/>
      <w:marRight w:val="0"/>
      <w:marTop w:val="0"/>
      <w:marBottom w:val="0"/>
      <w:divBdr>
        <w:top w:val="none" w:sz="0" w:space="0" w:color="auto"/>
        <w:left w:val="none" w:sz="0" w:space="0" w:color="auto"/>
        <w:bottom w:val="none" w:sz="0" w:space="0" w:color="auto"/>
        <w:right w:val="none" w:sz="0" w:space="0" w:color="auto"/>
      </w:divBdr>
    </w:div>
    <w:div w:id="753667574">
      <w:bodyDiv w:val="1"/>
      <w:marLeft w:val="0"/>
      <w:marRight w:val="0"/>
      <w:marTop w:val="0"/>
      <w:marBottom w:val="0"/>
      <w:divBdr>
        <w:top w:val="none" w:sz="0" w:space="0" w:color="auto"/>
        <w:left w:val="none" w:sz="0" w:space="0" w:color="auto"/>
        <w:bottom w:val="none" w:sz="0" w:space="0" w:color="auto"/>
        <w:right w:val="none" w:sz="0" w:space="0" w:color="auto"/>
      </w:divBdr>
    </w:div>
    <w:div w:id="758790428">
      <w:bodyDiv w:val="1"/>
      <w:marLeft w:val="0"/>
      <w:marRight w:val="0"/>
      <w:marTop w:val="0"/>
      <w:marBottom w:val="0"/>
      <w:divBdr>
        <w:top w:val="none" w:sz="0" w:space="0" w:color="auto"/>
        <w:left w:val="none" w:sz="0" w:space="0" w:color="auto"/>
        <w:bottom w:val="none" w:sz="0" w:space="0" w:color="auto"/>
        <w:right w:val="none" w:sz="0" w:space="0" w:color="auto"/>
      </w:divBdr>
    </w:div>
    <w:div w:id="781725280">
      <w:bodyDiv w:val="1"/>
      <w:marLeft w:val="0"/>
      <w:marRight w:val="0"/>
      <w:marTop w:val="0"/>
      <w:marBottom w:val="0"/>
      <w:divBdr>
        <w:top w:val="none" w:sz="0" w:space="0" w:color="auto"/>
        <w:left w:val="none" w:sz="0" w:space="0" w:color="auto"/>
        <w:bottom w:val="none" w:sz="0" w:space="0" w:color="auto"/>
        <w:right w:val="none" w:sz="0" w:space="0" w:color="auto"/>
      </w:divBdr>
    </w:div>
    <w:div w:id="782455589">
      <w:bodyDiv w:val="1"/>
      <w:marLeft w:val="0"/>
      <w:marRight w:val="0"/>
      <w:marTop w:val="0"/>
      <w:marBottom w:val="0"/>
      <w:divBdr>
        <w:top w:val="none" w:sz="0" w:space="0" w:color="auto"/>
        <w:left w:val="none" w:sz="0" w:space="0" w:color="auto"/>
        <w:bottom w:val="none" w:sz="0" w:space="0" w:color="auto"/>
        <w:right w:val="none" w:sz="0" w:space="0" w:color="auto"/>
      </w:divBdr>
    </w:div>
    <w:div w:id="809513828">
      <w:bodyDiv w:val="1"/>
      <w:marLeft w:val="0"/>
      <w:marRight w:val="0"/>
      <w:marTop w:val="0"/>
      <w:marBottom w:val="0"/>
      <w:divBdr>
        <w:top w:val="none" w:sz="0" w:space="0" w:color="auto"/>
        <w:left w:val="none" w:sz="0" w:space="0" w:color="auto"/>
        <w:bottom w:val="none" w:sz="0" w:space="0" w:color="auto"/>
        <w:right w:val="none" w:sz="0" w:space="0" w:color="auto"/>
      </w:divBdr>
    </w:div>
    <w:div w:id="813914061">
      <w:bodyDiv w:val="1"/>
      <w:marLeft w:val="0"/>
      <w:marRight w:val="0"/>
      <w:marTop w:val="0"/>
      <w:marBottom w:val="0"/>
      <w:divBdr>
        <w:top w:val="none" w:sz="0" w:space="0" w:color="auto"/>
        <w:left w:val="none" w:sz="0" w:space="0" w:color="auto"/>
        <w:bottom w:val="none" w:sz="0" w:space="0" w:color="auto"/>
        <w:right w:val="none" w:sz="0" w:space="0" w:color="auto"/>
      </w:divBdr>
    </w:div>
    <w:div w:id="818768291">
      <w:bodyDiv w:val="1"/>
      <w:marLeft w:val="0"/>
      <w:marRight w:val="0"/>
      <w:marTop w:val="0"/>
      <w:marBottom w:val="0"/>
      <w:divBdr>
        <w:top w:val="none" w:sz="0" w:space="0" w:color="auto"/>
        <w:left w:val="none" w:sz="0" w:space="0" w:color="auto"/>
        <w:bottom w:val="none" w:sz="0" w:space="0" w:color="auto"/>
        <w:right w:val="none" w:sz="0" w:space="0" w:color="auto"/>
      </w:divBdr>
    </w:div>
    <w:div w:id="833423573">
      <w:bodyDiv w:val="1"/>
      <w:marLeft w:val="0"/>
      <w:marRight w:val="0"/>
      <w:marTop w:val="0"/>
      <w:marBottom w:val="0"/>
      <w:divBdr>
        <w:top w:val="none" w:sz="0" w:space="0" w:color="auto"/>
        <w:left w:val="none" w:sz="0" w:space="0" w:color="auto"/>
        <w:bottom w:val="none" w:sz="0" w:space="0" w:color="auto"/>
        <w:right w:val="none" w:sz="0" w:space="0" w:color="auto"/>
      </w:divBdr>
    </w:div>
    <w:div w:id="840393086">
      <w:bodyDiv w:val="1"/>
      <w:marLeft w:val="0"/>
      <w:marRight w:val="0"/>
      <w:marTop w:val="0"/>
      <w:marBottom w:val="0"/>
      <w:divBdr>
        <w:top w:val="none" w:sz="0" w:space="0" w:color="auto"/>
        <w:left w:val="none" w:sz="0" w:space="0" w:color="auto"/>
        <w:bottom w:val="none" w:sz="0" w:space="0" w:color="auto"/>
        <w:right w:val="none" w:sz="0" w:space="0" w:color="auto"/>
      </w:divBdr>
    </w:div>
    <w:div w:id="844368330">
      <w:bodyDiv w:val="1"/>
      <w:marLeft w:val="0"/>
      <w:marRight w:val="0"/>
      <w:marTop w:val="0"/>
      <w:marBottom w:val="0"/>
      <w:divBdr>
        <w:top w:val="none" w:sz="0" w:space="0" w:color="auto"/>
        <w:left w:val="none" w:sz="0" w:space="0" w:color="auto"/>
        <w:bottom w:val="none" w:sz="0" w:space="0" w:color="auto"/>
        <w:right w:val="none" w:sz="0" w:space="0" w:color="auto"/>
      </w:divBdr>
    </w:div>
    <w:div w:id="844518853">
      <w:bodyDiv w:val="1"/>
      <w:marLeft w:val="0"/>
      <w:marRight w:val="0"/>
      <w:marTop w:val="0"/>
      <w:marBottom w:val="0"/>
      <w:divBdr>
        <w:top w:val="none" w:sz="0" w:space="0" w:color="auto"/>
        <w:left w:val="none" w:sz="0" w:space="0" w:color="auto"/>
        <w:bottom w:val="none" w:sz="0" w:space="0" w:color="auto"/>
        <w:right w:val="none" w:sz="0" w:space="0" w:color="auto"/>
      </w:divBdr>
    </w:div>
    <w:div w:id="846678442">
      <w:bodyDiv w:val="1"/>
      <w:marLeft w:val="0"/>
      <w:marRight w:val="0"/>
      <w:marTop w:val="0"/>
      <w:marBottom w:val="0"/>
      <w:divBdr>
        <w:top w:val="none" w:sz="0" w:space="0" w:color="auto"/>
        <w:left w:val="none" w:sz="0" w:space="0" w:color="auto"/>
        <w:bottom w:val="none" w:sz="0" w:space="0" w:color="auto"/>
        <w:right w:val="none" w:sz="0" w:space="0" w:color="auto"/>
      </w:divBdr>
    </w:div>
    <w:div w:id="854267507">
      <w:bodyDiv w:val="1"/>
      <w:marLeft w:val="0"/>
      <w:marRight w:val="0"/>
      <w:marTop w:val="0"/>
      <w:marBottom w:val="0"/>
      <w:divBdr>
        <w:top w:val="none" w:sz="0" w:space="0" w:color="auto"/>
        <w:left w:val="none" w:sz="0" w:space="0" w:color="auto"/>
        <w:bottom w:val="none" w:sz="0" w:space="0" w:color="auto"/>
        <w:right w:val="none" w:sz="0" w:space="0" w:color="auto"/>
      </w:divBdr>
    </w:div>
    <w:div w:id="863052076">
      <w:bodyDiv w:val="1"/>
      <w:marLeft w:val="0"/>
      <w:marRight w:val="0"/>
      <w:marTop w:val="0"/>
      <w:marBottom w:val="0"/>
      <w:divBdr>
        <w:top w:val="none" w:sz="0" w:space="0" w:color="auto"/>
        <w:left w:val="none" w:sz="0" w:space="0" w:color="auto"/>
        <w:bottom w:val="none" w:sz="0" w:space="0" w:color="auto"/>
        <w:right w:val="none" w:sz="0" w:space="0" w:color="auto"/>
      </w:divBdr>
    </w:div>
    <w:div w:id="871377383">
      <w:bodyDiv w:val="1"/>
      <w:marLeft w:val="0"/>
      <w:marRight w:val="0"/>
      <w:marTop w:val="0"/>
      <w:marBottom w:val="0"/>
      <w:divBdr>
        <w:top w:val="none" w:sz="0" w:space="0" w:color="auto"/>
        <w:left w:val="none" w:sz="0" w:space="0" w:color="auto"/>
        <w:bottom w:val="none" w:sz="0" w:space="0" w:color="auto"/>
        <w:right w:val="none" w:sz="0" w:space="0" w:color="auto"/>
      </w:divBdr>
    </w:div>
    <w:div w:id="946473662">
      <w:bodyDiv w:val="1"/>
      <w:marLeft w:val="0"/>
      <w:marRight w:val="0"/>
      <w:marTop w:val="0"/>
      <w:marBottom w:val="0"/>
      <w:divBdr>
        <w:top w:val="none" w:sz="0" w:space="0" w:color="auto"/>
        <w:left w:val="none" w:sz="0" w:space="0" w:color="auto"/>
        <w:bottom w:val="none" w:sz="0" w:space="0" w:color="auto"/>
        <w:right w:val="none" w:sz="0" w:space="0" w:color="auto"/>
      </w:divBdr>
    </w:div>
    <w:div w:id="950624757">
      <w:bodyDiv w:val="1"/>
      <w:marLeft w:val="0"/>
      <w:marRight w:val="0"/>
      <w:marTop w:val="0"/>
      <w:marBottom w:val="0"/>
      <w:divBdr>
        <w:top w:val="none" w:sz="0" w:space="0" w:color="auto"/>
        <w:left w:val="none" w:sz="0" w:space="0" w:color="auto"/>
        <w:bottom w:val="none" w:sz="0" w:space="0" w:color="auto"/>
        <w:right w:val="none" w:sz="0" w:space="0" w:color="auto"/>
      </w:divBdr>
    </w:div>
    <w:div w:id="951086666">
      <w:bodyDiv w:val="1"/>
      <w:marLeft w:val="0"/>
      <w:marRight w:val="0"/>
      <w:marTop w:val="0"/>
      <w:marBottom w:val="0"/>
      <w:divBdr>
        <w:top w:val="none" w:sz="0" w:space="0" w:color="auto"/>
        <w:left w:val="none" w:sz="0" w:space="0" w:color="auto"/>
        <w:bottom w:val="none" w:sz="0" w:space="0" w:color="auto"/>
        <w:right w:val="none" w:sz="0" w:space="0" w:color="auto"/>
      </w:divBdr>
    </w:div>
    <w:div w:id="960111008">
      <w:bodyDiv w:val="1"/>
      <w:marLeft w:val="0"/>
      <w:marRight w:val="0"/>
      <w:marTop w:val="0"/>
      <w:marBottom w:val="0"/>
      <w:divBdr>
        <w:top w:val="none" w:sz="0" w:space="0" w:color="auto"/>
        <w:left w:val="none" w:sz="0" w:space="0" w:color="auto"/>
        <w:bottom w:val="none" w:sz="0" w:space="0" w:color="auto"/>
        <w:right w:val="none" w:sz="0" w:space="0" w:color="auto"/>
      </w:divBdr>
    </w:div>
    <w:div w:id="963199134">
      <w:bodyDiv w:val="1"/>
      <w:marLeft w:val="0"/>
      <w:marRight w:val="0"/>
      <w:marTop w:val="0"/>
      <w:marBottom w:val="0"/>
      <w:divBdr>
        <w:top w:val="none" w:sz="0" w:space="0" w:color="auto"/>
        <w:left w:val="none" w:sz="0" w:space="0" w:color="auto"/>
        <w:bottom w:val="none" w:sz="0" w:space="0" w:color="auto"/>
        <w:right w:val="none" w:sz="0" w:space="0" w:color="auto"/>
      </w:divBdr>
    </w:div>
    <w:div w:id="965937855">
      <w:bodyDiv w:val="1"/>
      <w:marLeft w:val="0"/>
      <w:marRight w:val="0"/>
      <w:marTop w:val="0"/>
      <w:marBottom w:val="0"/>
      <w:divBdr>
        <w:top w:val="none" w:sz="0" w:space="0" w:color="auto"/>
        <w:left w:val="none" w:sz="0" w:space="0" w:color="auto"/>
        <w:bottom w:val="none" w:sz="0" w:space="0" w:color="auto"/>
        <w:right w:val="none" w:sz="0" w:space="0" w:color="auto"/>
      </w:divBdr>
    </w:div>
    <w:div w:id="982928849">
      <w:bodyDiv w:val="1"/>
      <w:marLeft w:val="0"/>
      <w:marRight w:val="0"/>
      <w:marTop w:val="0"/>
      <w:marBottom w:val="0"/>
      <w:divBdr>
        <w:top w:val="none" w:sz="0" w:space="0" w:color="auto"/>
        <w:left w:val="none" w:sz="0" w:space="0" w:color="auto"/>
        <w:bottom w:val="none" w:sz="0" w:space="0" w:color="auto"/>
        <w:right w:val="none" w:sz="0" w:space="0" w:color="auto"/>
      </w:divBdr>
    </w:div>
    <w:div w:id="1009212186">
      <w:bodyDiv w:val="1"/>
      <w:marLeft w:val="0"/>
      <w:marRight w:val="0"/>
      <w:marTop w:val="0"/>
      <w:marBottom w:val="0"/>
      <w:divBdr>
        <w:top w:val="none" w:sz="0" w:space="0" w:color="auto"/>
        <w:left w:val="none" w:sz="0" w:space="0" w:color="auto"/>
        <w:bottom w:val="none" w:sz="0" w:space="0" w:color="auto"/>
        <w:right w:val="none" w:sz="0" w:space="0" w:color="auto"/>
      </w:divBdr>
    </w:div>
    <w:div w:id="1017343004">
      <w:bodyDiv w:val="1"/>
      <w:marLeft w:val="0"/>
      <w:marRight w:val="0"/>
      <w:marTop w:val="0"/>
      <w:marBottom w:val="0"/>
      <w:divBdr>
        <w:top w:val="none" w:sz="0" w:space="0" w:color="auto"/>
        <w:left w:val="none" w:sz="0" w:space="0" w:color="auto"/>
        <w:bottom w:val="none" w:sz="0" w:space="0" w:color="auto"/>
        <w:right w:val="none" w:sz="0" w:space="0" w:color="auto"/>
      </w:divBdr>
    </w:div>
    <w:div w:id="1032993553">
      <w:bodyDiv w:val="1"/>
      <w:marLeft w:val="0"/>
      <w:marRight w:val="0"/>
      <w:marTop w:val="0"/>
      <w:marBottom w:val="0"/>
      <w:divBdr>
        <w:top w:val="none" w:sz="0" w:space="0" w:color="auto"/>
        <w:left w:val="none" w:sz="0" w:space="0" w:color="auto"/>
        <w:bottom w:val="none" w:sz="0" w:space="0" w:color="auto"/>
        <w:right w:val="none" w:sz="0" w:space="0" w:color="auto"/>
      </w:divBdr>
    </w:div>
    <w:div w:id="1034887228">
      <w:bodyDiv w:val="1"/>
      <w:marLeft w:val="0"/>
      <w:marRight w:val="0"/>
      <w:marTop w:val="0"/>
      <w:marBottom w:val="0"/>
      <w:divBdr>
        <w:top w:val="none" w:sz="0" w:space="0" w:color="auto"/>
        <w:left w:val="none" w:sz="0" w:space="0" w:color="auto"/>
        <w:bottom w:val="none" w:sz="0" w:space="0" w:color="auto"/>
        <w:right w:val="none" w:sz="0" w:space="0" w:color="auto"/>
      </w:divBdr>
    </w:div>
    <w:div w:id="1069965500">
      <w:bodyDiv w:val="1"/>
      <w:marLeft w:val="0"/>
      <w:marRight w:val="0"/>
      <w:marTop w:val="0"/>
      <w:marBottom w:val="0"/>
      <w:divBdr>
        <w:top w:val="none" w:sz="0" w:space="0" w:color="auto"/>
        <w:left w:val="none" w:sz="0" w:space="0" w:color="auto"/>
        <w:bottom w:val="none" w:sz="0" w:space="0" w:color="auto"/>
        <w:right w:val="none" w:sz="0" w:space="0" w:color="auto"/>
      </w:divBdr>
    </w:div>
    <w:div w:id="1071853032">
      <w:bodyDiv w:val="1"/>
      <w:marLeft w:val="0"/>
      <w:marRight w:val="0"/>
      <w:marTop w:val="0"/>
      <w:marBottom w:val="0"/>
      <w:divBdr>
        <w:top w:val="none" w:sz="0" w:space="0" w:color="auto"/>
        <w:left w:val="none" w:sz="0" w:space="0" w:color="auto"/>
        <w:bottom w:val="none" w:sz="0" w:space="0" w:color="auto"/>
        <w:right w:val="none" w:sz="0" w:space="0" w:color="auto"/>
      </w:divBdr>
    </w:div>
    <w:div w:id="1076392926">
      <w:bodyDiv w:val="1"/>
      <w:marLeft w:val="0"/>
      <w:marRight w:val="0"/>
      <w:marTop w:val="0"/>
      <w:marBottom w:val="0"/>
      <w:divBdr>
        <w:top w:val="none" w:sz="0" w:space="0" w:color="auto"/>
        <w:left w:val="none" w:sz="0" w:space="0" w:color="auto"/>
        <w:bottom w:val="none" w:sz="0" w:space="0" w:color="auto"/>
        <w:right w:val="none" w:sz="0" w:space="0" w:color="auto"/>
      </w:divBdr>
    </w:div>
    <w:div w:id="1103839779">
      <w:bodyDiv w:val="1"/>
      <w:marLeft w:val="0"/>
      <w:marRight w:val="0"/>
      <w:marTop w:val="0"/>
      <w:marBottom w:val="0"/>
      <w:divBdr>
        <w:top w:val="none" w:sz="0" w:space="0" w:color="auto"/>
        <w:left w:val="none" w:sz="0" w:space="0" w:color="auto"/>
        <w:bottom w:val="none" w:sz="0" w:space="0" w:color="auto"/>
        <w:right w:val="none" w:sz="0" w:space="0" w:color="auto"/>
      </w:divBdr>
    </w:div>
    <w:div w:id="1116363505">
      <w:bodyDiv w:val="1"/>
      <w:marLeft w:val="0"/>
      <w:marRight w:val="0"/>
      <w:marTop w:val="0"/>
      <w:marBottom w:val="0"/>
      <w:divBdr>
        <w:top w:val="none" w:sz="0" w:space="0" w:color="auto"/>
        <w:left w:val="none" w:sz="0" w:space="0" w:color="auto"/>
        <w:bottom w:val="none" w:sz="0" w:space="0" w:color="auto"/>
        <w:right w:val="none" w:sz="0" w:space="0" w:color="auto"/>
      </w:divBdr>
    </w:div>
    <w:div w:id="1122580809">
      <w:bodyDiv w:val="1"/>
      <w:marLeft w:val="0"/>
      <w:marRight w:val="0"/>
      <w:marTop w:val="0"/>
      <w:marBottom w:val="0"/>
      <w:divBdr>
        <w:top w:val="none" w:sz="0" w:space="0" w:color="auto"/>
        <w:left w:val="none" w:sz="0" w:space="0" w:color="auto"/>
        <w:bottom w:val="none" w:sz="0" w:space="0" w:color="auto"/>
        <w:right w:val="none" w:sz="0" w:space="0" w:color="auto"/>
      </w:divBdr>
    </w:div>
    <w:div w:id="1123384674">
      <w:bodyDiv w:val="1"/>
      <w:marLeft w:val="0"/>
      <w:marRight w:val="0"/>
      <w:marTop w:val="0"/>
      <w:marBottom w:val="0"/>
      <w:divBdr>
        <w:top w:val="none" w:sz="0" w:space="0" w:color="auto"/>
        <w:left w:val="none" w:sz="0" w:space="0" w:color="auto"/>
        <w:bottom w:val="none" w:sz="0" w:space="0" w:color="auto"/>
        <w:right w:val="none" w:sz="0" w:space="0" w:color="auto"/>
      </w:divBdr>
    </w:div>
    <w:div w:id="1126119454">
      <w:bodyDiv w:val="1"/>
      <w:marLeft w:val="0"/>
      <w:marRight w:val="0"/>
      <w:marTop w:val="0"/>
      <w:marBottom w:val="0"/>
      <w:divBdr>
        <w:top w:val="none" w:sz="0" w:space="0" w:color="auto"/>
        <w:left w:val="none" w:sz="0" w:space="0" w:color="auto"/>
        <w:bottom w:val="none" w:sz="0" w:space="0" w:color="auto"/>
        <w:right w:val="none" w:sz="0" w:space="0" w:color="auto"/>
      </w:divBdr>
    </w:div>
    <w:div w:id="1129863797">
      <w:bodyDiv w:val="1"/>
      <w:marLeft w:val="0"/>
      <w:marRight w:val="0"/>
      <w:marTop w:val="0"/>
      <w:marBottom w:val="0"/>
      <w:divBdr>
        <w:top w:val="none" w:sz="0" w:space="0" w:color="auto"/>
        <w:left w:val="none" w:sz="0" w:space="0" w:color="auto"/>
        <w:bottom w:val="none" w:sz="0" w:space="0" w:color="auto"/>
        <w:right w:val="none" w:sz="0" w:space="0" w:color="auto"/>
      </w:divBdr>
    </w:div>
    <w:div w:id="1153374567">
      <w:bodyDiv w:val="1"/>
      <w:marLeft w:val="0"/>
      <w:marRight w:val="0"/>
      <w:marTop w:val="0"/>
      <w:marBottom w:val="0"/>
      <w:divBdr>
        <w:top w:val="none" w:sz="0" w:space="0" w:color="auto"/>
        <w:left w:val="none" w:sz="0" w:space="0" w:color="auto"/>
        <w:bottom w:val="none" w:sz="0" w:space="0" w:color="auto"/>
        <w:right w:val="none" w:sz="0" w:space="0" w:color="auto"/>
      </w:divBdr>
    </w:div>
    <w:div w:id="1164197824">
      <w:bodyDiv w:val="1"/>
      <w:marLeft w:val="0"/>
      <w:marRight w:val="0"/>
      <w:marTop w:val="0"/>
      <w:marBottom w:val="0"/>
      <w:divBdr>
        <w:top w:val="none" w:sz="0" w:space="0" w:color="auto"/>
        <w:left w:val="none" w:sz="0" w:space="0" w:color="auto"/>
        <w:bottom w:val="none" w:sz="0" w:space="0" w:color="auto"/>
        <w:right w:val="none" w:sz="0" w:space="0" w:color="auto"/>
      </w:divBdr>
    </w:div>
    <w:div w:id="1179127239">
      <w:bodyDiv w:val="1"/>
      <w:marLeft w:val="0"/>
      <w:marRight w:val="0"/>
      <w:marTop w:val="0"/>
      <w:marBottom w:val="0"/>
      <w:divBdr>
        <w:top w:val="none" w:sz="0" w:space="0" w:color="auto"/>
        <w:left w:val="none" w:sz="0" w:space="0" w:color="auto"/>
        <w:bottom w:val="none" w:sz="0" w:space="0" w:color="auto"/>
        <w:right w:val="none" w:sz="0" w:space="0" w:color="auto"/>
      </w:divBdr>
    </w:div>
    <w:div w:id="1191845241">
      <w:bodyDiv w:val="1"/>
      <w:marLeft w:val="0"/>
      <w:marRight w:val="0"/>
      <w:marTop w:val="0"/>
      <w:marBottom w:val="0"/>
      <w:divBdr>
        <w:top w:val="none" w:sz="0" w:space="0" w:color="auto"/>
        <w:left w:val="none" w:sz="0" w:space="0" w:color="auto"/>
        <w:bottom w:val="none" w:sz="0" w:space="0" w:color="auto"/>
        <w:right w:val="none" w:sz="0" w:space="0" w:color="auto"/>
      </w:divBdr>
    </w:div>
    <w:div w:id="1202747636">
      <w:bodyDiv w:val="1"/>
      <w:marLeft w:val="0"/>
      <w:marRight w:val="0"/>
      <w:marTop w:val="0"/>
      <w:marBottom w:val="0"/>
      <w:divBdr>
        <w:top w:val="none" w:sz="0" w:space="0" w:color="auto"/>
        <w:left w:val="none" w:sz="0" w:space="0" w:color="auto"/>
        <w:bottom w:val="none" w:sz="0" w:space="0" w:color="auto"/>
        <w:right w:val="none" w:sz="0" w:space="0" w:color="auto"/>
      </w:divBdr>
    </w:div>
    <w:div w:id="1214273864">
      <w:bodyDiv w:val="1"/>
      <w:marLeft w:val="0"/>
      <w:marRight w:val="0"/>
      <w:marTop w:val="0"/>
      <w:marBottom w:val="0"/>
      <w:divBdr>
        <w:top w:val="none" w:sz="0" w:space="0" w:color="auto"/>
        <w:left w:val="none" w:sz="0" w:space="0" w:color="auto"/>
        <w:bottom w:val="none" w:sz="0" w:space="0" w:color="auto"/>
        <w:right w:val="none" w:sz="0" w:space="0" w:color="auto"/>
      </w:divBdr>
    </w:div>
    <w:div w:id="1276788259">
      <w:bodyDiv w:val="1"/>
      <w:marLeft w:val="0"/>
      <w:marRight w:val="0"/>
      <w:marTop w:val="0"/>
      <w:marBottom w:val="0"/>
      <w:divBdr>
        <w:top w:val="none" w:sz="0" w:space="0" w:color="auto"/>
        <w:left w:val="none" w:sz="0" w:space="0" w:color="auto"/>
        <w:bottom w:val="none" w:sz="0" w:space="0" w:color="auto"/>
        <w:right w:val="none" w:sz="0" w:space="0" w:color="auto"/>
      </w:divBdr>
    </w:div>
    <w:div w:id="1276983788">
      <w:bodyDiv w:val="1"/>
      <w:marLeft w:val="0"/>
      <w:marRight w:val="0"/>
      <w:marTop w:val="0"/>
      <w:marBottom w:val="0"/>
      <w:divBdr>
        <w:top w:val="none" w:sz="0" w:space="0" w:color="auto"/>
        <w:left w:val="none" w:sz="0" w:space="0" w:color="auto"/>
        <w:bottom w:val="none" w:sz="0" w:space="0" w:color="auto"/>
        <w:right w:val="none" w:sz="0" w:space="0" w:color="auto"/>
      </w:divBdr>
    </w:div>
    <w:div w:id="1290085226">
      <w:bodyDiv w:val="1"/>
      <w:marLeft w:val="0"/>
      <w:marRight w:val="0"/>
      <w:marTop w:val="0"/>
      <w:marBottom w:val="0"/>
      <w:divBdr>
        <w:top w:val="none" w:sz="0" w:space="0" w:color="auto"/>
        <w:left w:val="none" w:sz="0" w:space="0" w:color="auto"/>
        <w:bottom w:val="none" w:sz="0" w:space="0" w:color="auto"/>
        <w:right w:val="none" w:sz="0" w:space="0" w:color="auto"/>
      </w:divBdr>
    </w:div>
    <w:div w:id="1295675017">
      <w:bodyDiv w:val="1"/>
      <w:marLeft w:val="0"/>
      <w:marRight w:val="0"/>
      <w:marTop w:val="0"/>
      <w:marBottom w:val="0"/>
      <w:divBdr>
        <w:top w:val="none" w:sz="0" w:space="0" w:color="auto"/>
        <w:left w:val="none" w:sz="0" w:space="0" w:color="auto"/>
        <w:bottom w:val="none" w:sz="0" w:space="0" w:color="auto"/>
        <w:right w:val="none" w:sz="0" w:space="0" w:color="auto"/>
      </w:divBdr>
    </w:div>
    <w:div w:id="1302266639">
      <w:bodyDiv w:val="1"/>
      <w:marLeft w:val="0"/>
      <w:marRight w:val="0"/>
      <w:marTop w:val="0"/>
      <w:marBottom w:val="0"/>
      <w:divBdr>
        <w:top w:val="none" w:sz="0" w:space="0" w:color="auto"/>
        <w:left w:val="none" w:sz="0" w:space="0" w:color="auto"/>
        <w:bottom w:val="none" w:sz="0" w:space="0" w:color="auto"/>
        <w:right w:val="none" w:sz="0" w:space="0" w:color="auto"/>
      </w:divBdr>
    </w:div>
    <w:div w:id="1321230953">
      <w:bodyDiv w:val="1"/>
      <w:marLeft w:val="0"/>
      <w:marRight w:val="0"/>
      <w:marTop w:val="0"/>
      <w:marBottom w:val="0"/>
      <w:divBdr>
        <w:top w:val="none" w:sz="0" w:space="0" w:color="auto"/>
        <w:left w:val="none" w:sz="0" w:space="0" w:color="auto"/>
        <w:bottom w:val="none" w:sz="0" w:space="0" w:color="auto"/>
        <w:right w:val="none" w:sz="0" w:space="0" w:color="auto"/>
      </w:divBdr>
    </w:div>
    <w:div w:id="1388987575">
      <w:bodyDiv w:val="1"/>
      <w:marLeft w:val="0"/>
      <w:marRight w:val="0"/>
      <w:marTop w:val="0"/>
      <w:marBottom w:val="0"/>
      <w:divBdr>
        <w:top w:val="none" w:sz="0" w:space="0" w:color="auto"/>
        <w:left w:val="none" w:sz="0" w:space="0" w:color="auto"/>
        <w:bottom w:val="none" w:sz="0" w:space="0" w:color="auto"/>
        <w:right w:val="none" w:sz="0" w:space="0" w:color="auto"/>
      </w:divBdr>
    </w:div>
    <w:div w:id="1391734836">
      <w:bodyDiv w:val="1"/>
      <w:marLeft w:val="0"/>
      <w:marRight w:val="0"/>
      <w:marTop w:val="0"/>
      <w:marBottom w:val="0"/>
      <w:divBdr>
        <w:top w:val="none" w:sz="0" w:space="0" w:color="auto"/>
        <w:left w:val="none" w:sz="0" w:space="0" w:color="auto"/>
        <w:bottom w:val="none" w:sz="0" w:space="0" w:color="auto"/>
        <w:right w:val="none" w:sz="0" w:space="0" w:color="auto"/>
      </w:divBdr>
    </w:div>
    <w:div w:id="1418986140">
      <w:bodyDiv w:val="1"/>
      <w:marLeft w:val="0"/>
      <w:marRight w:val="0"/>
      <w:marTop w:val="0"/>
      <w:marBottom w:val="0"/>
      <w:divBdr>
        <w:top w:val="none" w:sz="0" w:space="0" w:color="auto"/>
        <w:left w:val="none" w:sz="0" w:space="0" w:color="auto"/>
        <w:bottom w:val="none" w:sz="0" w:space="0" w:color="auto"/>
        <w:right w:val="none" w:sz="0" w:space="0" w:color="auto"/>
      </w:divBdr>
    </w:div>
    <w:div w:id="1422487767">
      <w:bodyDiv w:val="1"/>
      <w:marLeft w:val="0"/>
      <w:marRight w:val="0"/>
      <w:marTop w:val="0"/>
      <w:marBottom w:val="0"/>
      <w:divBdr>
        <w:top w:val="none" w:sz="0" w:space="0" w:color="auto"/>
        <w:left w:val="none" w:sz="0" w:space="0" w:color="auto"/>
        <w:bottom w:val="none" w:sz="0" w:space="0" w:color="auto"/>
        <w:right w:val="none" w:sz="0" w:space="0" w:color="auto"/>
      </w:divBdr>
    </w:div>
    <w:div w:id="1441801284">
      <w:bodyDiv w:val="1"/>
      <w:marLeft w:val="0"/>
      <w:marRight w:val="0"/>
      <w:marTop w:val="0"/>
      <w:marBottom w:val="0"/>
      <w:divBdr>
        <w:top w:val="none" w:sz="0" w:space="0" w:color="auto"/>
        <w:left w:val="none" w:sz="0" w:space="0" w:color="auto"/>
        <w:bottom w:val="none" w:sz="0" w:space="0" w:color="auto"/>
        <w:right w:val="none" w:sz="0" w:space="0" w:color="auto"/>
      </w:divBdr>
    </w:div>
    <w:div w:id="1446120235">
      <w:bodyDiv w:val="1"/>
      <w:marLeft w:val="0"/>
      <w:marRight w:val="0"/>
      <w:marTop w:val="0"/>
      <w:marBottom w:val="0"/>
      <w:divBdr>
        <w:top w:val="none" w:sz="0" w:space="0" w:color="auto"/>
        <w:left w:val="none" w:sz="0" w:space="0" w:color="auto"/>
        <w:bottom w:val="none" w:sz="0" w:space="0" w:color="auto"/>
        <w:right w:val="none" w:sz="0" w:space="0" w:color="auto"/>
      </w:divBdr>
    </w:div>
    <w:div w:id="1449591621">
      <w:bodyDiv w:val="1"/>
      <w:marLeft w:val="0"/>
      <w:marRight w:val="0"/>
      <w:marTop w:val="0"/>
      <w:marBottom w:val="0"/>
      <w:divBdr>
        <w:top w:val="none" w:sz="0" w:space="0" w:color="auto"/>
        <w:left w:val="none" w:sz="0" w:space="0" w:color="auto"/>
        <w:bottom w:val="none" w:sz="0" w:space="0" w:color="auto"/>
        <w:right w:val="none" w:sz="0" w:space="0" w:color="auto"/>
      </w:divBdr>
    </w:div>
    <w:div w:id="1462530957">
      <w:bodyDiv w:val="1"/>
      <w:marLeft w:val="0"/>
      <w:marRight w:val="0"/>
      <w:marTop w:val="0"/>
      <w:marBottom w:val="0"/>
      <w:divBdr>
        <w:top w:val="none" w:sz="0" w:space="0" w:color="auto"/>
        <w:left w:val="none" w:sz="0" w:space="0" w:color="auto"/>
        <w:bottom w:val="none" w:sz="0" w:space="0" w:color="auto"/>
        <w:right w:val="none" w:sz="0" w:space="0" w:color="auto"/>
      </w:divBdr>
    </w:div>
    <w:div w:id="1463116552">
      <w:bodyDiv w:val="1"/>
      <w:marLeft w:val="0"/>
      <w:marRight w:val="0"/>
      <w:marTop w:val="0"/>
      <w:marBottom w:val="0"/>
      <w:divBdr>
        <w:top w:val="none" w:sz="0" w:space="0" w:color="auto"/>
        <w:left w:val="none" w:sz="0" w:space="0" w:color="auto"/>
        <w:bottom w:val="none" w:sz="0" w:space="0" w:color="auto"/>
        <w:right w:val="none" w:sz="0" w:space="0" w:color="auto"/>
      </w:divBdr>
    </w:div>
    <w:div w:id="1468009677">
      <w:bodyDiv w:val="1"/>
      <w:marLeft w:val="0"/>
      <w:marRight w:val="0"/>
      <w:marTop w:val="0"/>
      <w:marBottom w:val="0"/>
      <w:divBdr>
        <w:top w:val="none" w:sz="0" w:space="0" w:color="auto"/>
        <w:left w:val="none" w:sz="0" w:space="0" w:color="auto"/>
        <w:bottom w:val="none" w:sz="0" w:space="0" w:color="auto"/>
        <w:right w:val="none" w:sz="0" w:space="0" w:color="auto"/>
      </w:divBdr>
    </w:div>
    <w:div w:id="1470897779">
      <w:bodyDiv w:val="1"/>
      <w:marLeft w:val="0"/>
      <w:marRight w:val="0"/>
      <w:marTop w:val="0"/>
      <w:marBottom w:val="0"/>
      <w:divBdr>
        <w:top w:val="none" w:sz="0" w:space="0" w:color="auto"/>
        <w:left w:val="none" w:sz="0" w:space="0" w:color="auto"/>
        <w:bottom w:val="none" w:sz="0" w:space="0" w:color="auto"/>
        <w:right w:val="none" w:sz="0" w:space="0" w:color="auto"/>
      </w:divBdr>
    </w:div>
    <w:div w:id="1477726158">
      <w:bodyDiv w:val="1"/>
      <w:marLeft w:val="0"/>
      <w:marRight w:val="0"/>
      <w:marTop w:val="0"/>
      <w:marBottom w:val="0"/>
      <w:divBdr>
        <w:top w:val="none" w:sz="0" w:space="0" w:color="auto"/>
        <w:left w:val="none" w:sz="0" w:space="0" w:color="auto"/>
        <w:bottom w:val="none" w:sz="0" w:space="0" w:color="auto"/>
        <w:right w:val="none" w:sz="0" w:space="0" w:color="auto"/>
      </w:divBdr>
    </w:div>
    <w:div w:id="1488521074">
      <w:bodyDiv w:val="1"/>
      <w:marLeft w:val="0"/>
      <w:marRight w:val="0"/>
      <w:marTop w:val="0"/>
      <w:marBottom w:val="0"/>
      <w:divBdr>
        <w:top w:val="none" w:sz="0" w:space="0" w:color="auto"/>
        <w:left w:val="none" w:sz="0" w:space="0" w:color="auto"/>
        <w:bottom w:val="none" w:sz="0" w:space="0" w:color="auto"/>
        <w:right w:val="none" w:sz="0" w:space="0" w:color="auto"/>
      </w:divBdr>
    </w:div>
    <w:div w:id="1530558748">
      <w:bodyDiv w:val="1"/>
      <w:marLeft w:val="0"/>
      <w:marRight w:val="0"/>
      <w:marTop w:val="0"/>
      <w:marBottom w:val="0"/>
      <w:divBdr>
        <w:top w:val="none" w:sz="0" w:space="0" w:color="auto"/>
        <w:left w:val="none" w:sz="0" w:space="0" w:color="auto"/>
        <w:bottom w:val="none" w:sz="0" w:space="0" w:color="auto"/>
        <w:right w:val="none" w:sz="0" w:space="0" w:color="auto"/>
      </w:divBdr>
    </w:div>
    <w:div w:id="1598253192">
      <w:bodyDiv w:val="1"/>
      <w:marLeft w:val="0"/>
      <w:marRight w:val="0"/>
      <w:marTop w:val="0"/>
      <w:marBottom w:val="0"/>
      <w:divBdr>
        <w:top w:val="none" w:sz="0" w:space="0" w:color="auto"/>
        <w:left w:val="none" w:sz="0" w:space="0" w:color="auto"/>
        <w:bottom w:val="none" w:sz="0" w:space="0" w:color="auto"/>
        <w:right w:val="none" w:sz="0" w:space="0" w:color="auto"/>
      </w:divBdr>
    </w:div>
    <w:div w:id="1604804299">
      <w:bodyDiv w:val="1"/>
      <w:marLeft w:val="0"/>
      <w:marRight w:val="0"/>
      <w:marTop w:val="0"/>
      <w:marBottom w:val="0"/>
      <w:divBdr>
        <w:top w:val="none" w:sz="0" w:space="0" w:color="auto"/>
        <w:left w:val="none" w:sz="0" w:space="0" w:color="auto"/>
        <w:bottom w:val="none" w:sz="0" w:space="0" w:color="auto"/>
        <w:right w:val="none" w:sz="0" w:space="0" w:color="auto"/>
      </w:divBdr>
    </w:div>
    <w:div w:id="1611006069">
      <w:bodyDiv w:val="1"/>
      <w:marLeft w:val="0"/>
      <w:marRight w:val="0"/>
      <w:marTop w:val="0"/>
      <w:marBottom w:val="0"/>
      <w:divBdr>
        <w:top w:val="none" w:sz="0" w:space="0" w:color="auto"/>
        <w:left w:val="none" w:sz="0" w:space="0" w:color="auto"/>
        <w:bottom w:val="none" w:sz="0" w:space="0" w:color="auto"/>
        <w:right w:val="none" w:sz="0" w:space="0" w:color="auto"/>
      </w:divBdr>
    </w:div>
    <w:div w:id="1657876745">
      <w:bodyDiv w:val="1"/>
      <w:marLeft w:val="0"/>
      <w:marRight w:val="0"/>
      <w:marTop w:val="0"/>
      <w:marBottom w:val="0"/>
      <w:divBdr>
        <w:top w:val="none" w:sz="0" w:space="0" w:color="auto"/>
        <w:left w:val="none" w:sz="0" w:space="0" w:color="auto"/>
        <w:bottom w:val="none" w:sz="0" w:space="0" w:color="auto"/>
        <w:right w:val="none" w:sz="0" w:space="0" w:color="auto"/>
      </w:divBdr>
    </w:div>
    <w:div w:id="1672485273">
      <w:bodyDiv w:val="1"/>
      <w:marLeft w:val="0"/>
      <w:marRight w:val="0"/>
      <w:marTop w:val="0"/>
      <w:marBottom w:val="0"/>
      <w:divBdr>
        <w:top w:val="none" w:sz="0" w:space="0" w:color="auto"/>
        <w:left w:val="none" w:sz="0" w:space="0" w:color="auto"/>
        <w:bottom w:val="none" w:sz="0" w:space="0" w:color="auto"/>
        <w:right w:val="none" w:sz="0" w:space="0" w:color="auto"/>
      </w:divBdr>
    </w:div>
    <w:div w:id="1712804035">
      <w:bodyDiv w:val="1"/>
      <w:marLeft w:val="0"/>
      <w:marRight w:val="0"/>
      <w:marTop w:val="0"/>
      <w:marBottom w:val="0"/>
      <w:divBdr>
        <w:top w:val="none" w:sz="0" w:space="0" w:color="auto"/>
        <w:left w:val="none" w:sz="0" w:space="0" w:color="auto"/>
        <w:bottom w:val="none" w:sz="0" w:space="0" w:color="auto"/>
        <w:right w:val="none" w:sz="0" w:space="0" w:color="auto"/>
      </w:divBdr>
    </w:div>
    <w:div w:id="1719086181">
      <w:bodyDiv w:val="1"/>
      <w:marLeft w:val="0"/>
      <w:marRight w:val="0"/>
      <w:marTop w:val="0"/>
      <w:marBottom w:val="0"/>
      <w:divBdr>
        <w:top w:val="none" w:sz="0" w:space="0" w:color="auto"/>
        <w:left w:val="none" w:sz="0" w:space="0" w:color="auto"/>
        <w:bottom w:val="none" w:sz="0" w:space="0" w:color="auto"/>
        <w:right w:val="none" w:sz="0" w:space="0" w:color="auto"/>
      </w:divBdr>
    </w:div>
    <w:div w:id="1724258412">
      <w:bodyDiv w:val="1"/>
      <w:marLeft w:val="0"/>
      <w:marRight w:val="0"/>
      <w:marTop w:val="0"/>
      <w:marBottom w:val="0"/>
      <w:divBdr>
        <w:top w:val="none" w:sz="0" w:space="0" w:color="auto"/>
        <w:left w:val="none" w:sz="0" w:space="0" w:color="auto"/>
        <w:bottom w:val="none" w:sz="0" w:space="0" w:color="auto"/>
        <w:right w:val="none" w:sz="0" w:space="0" w:color="auto"/>
      </w:divBdr>
    </w:div>
    <w:div w:id="1794905803">
      <w:bodyDiv w:val="1"/>
      <w:marLeft w:val="0"/>
      <w:marRight w:val="0"/>
      <w:marTop w:val="0"/>
      <w:marBottom w:val="0"/>
      <w:divBdr>
        <w:top w:val="none" w:sz="0" w:space="0" w:color="auto"/>
        <w:left w:val="none" w:sz="0" w:space="0" w:color="auto"/>
        <w:bottom w:val="none" w:sz="0" w:space="0" w:color="auto"/>
        <w:right w:val="none" w:sz="0" w:space="0" w:color="auto"/>
      </w:divBdr>
    </w:div>
    <w:div w:id="1798913921">
      <w:bodyDiv w:val="1"/>
      <w:marLeft w:val="0"/>
      <w:marRight w:val="0"/>
      <w:marTop w:val="0"/>
      <w:marBottom w:val="0"/>
      <w:divBdr>
        <w:top w:val="none" w:sz="0" w:space="0" w:color="auto"/>
        <w:left w:val="none" w:sz="0" w:space="0" w:color="auto"/>
        <w:bottom w:val="none" w:sz="0" w:space="0" w:color="auto"/>
        <w:right w:val="none" w:sz="0" w:space="0" w:color="auto"/>
      </w:divBdr>
    </w:div>
    <w:div w:id="1809394593">
      <w:bodyDiv w:val="1"/>
      <w:marLeft w:val="0"/>
      <w:marRight w:val="0"/>
      <w:marTop w:val="0"/>
      <w:marBottom w:val="0"/>
      <w:divBdr>
        <w:top w:val="none" w:sz="0" w:space="0" w:color="auto"/>
        <w:left w:val="none" w:sz="0" w:space="0" w:color="auto"/>
        <w:bottom w:val="none" w:sz="0" w:space="0" w:color="auto"/>
        <w:right w:val="none" w:sz="0" w:space="0" w:color="auto"/>
      </w:divBdr>
    </w:div>
    <w:div w:id="1835217770">
      <w:bodyDiv w:val="1"/>
      <w:marLeft w:val="0"/>
      <w:marRight w:val="0"/>
      <w:marTop w:val="0"/>
      <w:marBottom w:val="0"/>
      <w:divBdr>
        <w:top w:val="none" w:sz="0" w:space="0" w:color="auto"/>
        <w:left w:val="none" w:sz="0" w:space="0" w:color="auto"/>
        <w:bottom w:val="none" w:sz="0" w:space="0" w:color="auto"/>
        <w:right w:val="none" w:sz="0" w:space="0" w:color="auto"/>
      </w:divBdr>
    </w:div>
    <w:div w:id="1837761542">
      <w:bodyDiv w:val="1"/>
      <w:marLeft w:val="0"/>
      <w:marRight w:val="0"/>
      <w:marTop w:val="0"/>
      <w:marBottom w:val="0"/>
      <w:divBdr>
        <w:top w:val="none" w:sz="0" w:space="0" w:color="auto"/>
        <w:left w:val="none" w:sz="0" w:space="0" w:color="auto"/>
        <w:bottom w:val="none" w:sz="0" w:space="0" w:color="auto"/>
        <w:right w:val="none" w:sz="0" w:space="0" w:color="auto"/>
      </w:divBdr>
    </w:div>
    <w:div w:id="1865945681">
      <w:bodyDiv w:val="1"/>
      <w:marLeft w:val="0"/>
      <w:marRight w:val="0"/>
      <w:marTop w:val="0"/>
      <w:marBottom w:val="0"/>
      <w:divBdr>
        <w:top w:val="none" w:sz="0" w:space="0" w:color="auto"/>
        <w:left w:val="none" w:sz="0" w:space="0" w:color="auto"/>
        <w:bottom w:val="none" w:sz="0" w:space="0" w:color="auto"/>
        <w:right w:val="none" w:sz="0" w:space="0" w:color="auto"/>
      </w:divBdr>
    </w:div>
    <w:div w:id="1875771845">
      <w:bodyDiv w:val="1"/>
      <w:marLeft w:val="0"/>
      <w:marRight w:val="0"/>
      <w:marTop w:val="0"/>
      <w:marBottom w:val="0"/>
      <w:divBdr>
        <w:top w:val="none" w:sz="0" w:space="0" w:color="auto"/>
        <w:left w:val="none" w:sz="0" w:space="0" w:color="auto"/>
        <w:bottom w:val="none" w:sz="0" w:space="0" w:color="auto"/>
        <w:right w:val="none" w:sz="0" w:space="0" w:color="auto"/>
      </w:divBdr>
    </w:div>
    <w:div w:id="1888105556">
      <w:bodyDiv w:val="1"/>
      <w:marLeft w:val="0"/>
      <w:marRight w:val="0"/>
      <w:marTop w:val="0"/>
      <w:marBottom w:val="0"/>
      <w:divBdr>
        <w:top w:val="none" w:sz="0" w:space="0" w:color="auto"/>
        <w:left w:val="none" w:sz="0" w:space="0" w:color="auto"/>
        <w:bottom w:val="none" w:sz="0" w:space="0" w:color="auto"/>
        <w:right w:val="none" w:sz="0" w:space="0" w:color="auto"/>
      </w:divBdr>
    </w:div>
    <w:div w:id="1907495878">
      <w:bodyDiv w:val="1"/>
      <w:marLeft w:val="0"/>
      <w:marRight w:val="0"/>
      <w:marTop w:val="0"/>
      <w:marBottom w:val="0"/>
      <w:divBdr>
        <w:top w:val="none" w:sz="0" w:space="0" w:color="auto"/>
        <w:left w:val="none" w:sz="0" w:space="0" w:color="auto"/>
        <w:bottom w:val="none" w:sz="0" w:space="0" w:color="auto"/>
        <w:right w:val="none" w:sz="0" w:space="0" w:color="auto"/>
      </w:divBdr>
    </w:div>
    <w:div w:id="1921131285">
      <w:bodyDiv w:val="1"/>
      <w:marLeft w:val="0"/>
      <w:marRight w:val="0"/>
      <w:marTop w:val="0"/>
      <w:marBottom w:val="0"/>
      <w:divBdr>
        <w:top w:val="none" w:sz="0" w:space="0" w:color="auto"/>
        <w:left w:val="none" w:sz="0" w:space="0" w:color="auto"/>
        <w:bottom w:val="none" w:sz="0" w:space="0" w:color="auto"/>
        <w:right w:val="none" w:sz="0" w:space="0" w:color="auto"/>
      </w:divBdr>
    </w:div>
    <w:div w:id="1934779549">
      <w:bodyDiv w:val="1"/>
      <w:marLeft w:val="0"/>
      <w:marRight w:val="0"/>
      <w:marTop w:val="0"/>
      <w:marBottom w:val="0"/>
      <w:divBdr>
        <w:top w:val="none" w:sz="0" w:space="0" w:color="auto"/>
        <w:left w:val="none" w:sz="0" w:space="0" w:color="auto"/>
        <w:bottom w:val="none" w:sz="0" w:space="0" w:color="auto"/>
        <w:right w:val="none" w:sz="0" w:space="0" w:color="auto"/>
      </w:divBdr>
    </w:div>
    <w:div w:id="1937668703">
      <w:bodyDiv w:val="1"/>
      <w:marLeft w:val="0"/>
      <w:marRight w:val="0"/>
      <w:marTop w:val="0"/>
      <w:marBottom w:val="0"/>
      <w:divBdr>
        <w:top w:val="none" w:sz="0" w:space="0" w:color="auto"/>
        <w:left w:val="none" w:sz="0" w:space="0" w:color="auto"/>
        <w:bottom w:val="none" w:sz="0" w:space="0" w:color="auto"/>
        <w:right w:val="none" w:sz="0" w:space="0" w:color="auto"/>
      </w:divBdr>
    </w:div>
    <w:div w:id="1940213462">
      <w:bodyDiv w:val="1"/>
      <w:marLeft w:val="0"/>
      <w:marRight w:val="0"/>
      <w:marTop w:val="0"/>
      <w:marBottom w:val="0"/>
      <w:divBdr>
        <w:top w:val="none" w:sz="0" w:space="0" w:color="auto"/>
        <w:left w:val="none" w:sz="0" w:space="0" w:color="auto"/>
        <w:bottom w:val="none" w:sz="0" w:space="0" w:color="auto"/>
        <w:right w:val="none" w:sz="0" w:space="0" w:color="auto"/>
      </w:divBdr>
    </w:div>
    <w:div w:id="1940719041">
      <w:bodyDiv w:val="1"/>
      <w:marLeft w:val="0"/>
      <w:marRight w:val="0"/>
      <w:marTop w:val="0"/>
      <w:marBottom w:val="0"/>
      <w:divBdr>
        <w:top w:val="none" w:sz="0" w:space="0" w:color="auto"/>
        <w:left w:val="none" w:sz="0" w:space="0" w:color="auto"/>
        <w:bottom w:val="none" w:sz="0" w:space="0" w:color="auto"/>
        <w:right w:val="none" w:sz="0" w:space="0" w:color="auto"/>
      </w:divBdr>
    </w:div>
    <w:div w:id="1943683727">
      <w:bodyDiv w:val="1"/>
      <w:marLeft w:val="0"/>
      <w:marRight w:val="0"/>
      <w:marTop w:val="0"/>
      <w:marBottom w:val="0"/>
      <w:divBdr>
        <w:top w:val="none" w:sz="0" w:space="0" w:color="auto"/>
        <w:left w:val="none" w:sz="0" w:space="0" w:color="auto"/>
        <w:bottom w:val="none" w:sz="0" w:space="0" w:color="auto"/>
        <w:right w:val="none" w:sz="0" w:space="0" w:color="auto"/>
      </w:divBdr>
    </w:div>
    <w:div w:id="1945384734">
      <w:bodyDiv w:val="1"/>
      <w:marLeft w:val="0"/>
      <w:marRight w:val="0"/>
      <w:marTop w:val="0"/>
      <w:marBottom w:val="0"/>
      <w:divBdr>
        <w:top w:val="none" w:sz="0" w:space="0" w:color="auto"/>
        <w:left w:val="none" w:sz="0" w:space="0" w:color="auto"/>
        <w:bottom w:val="none" w:sz="0" w:space="0" w:color="auto"/>
        <w:right w:val="none" w:sz="0" w:space="0" w:color="auto"/>
      </w:divBdr>
    </w:div>
    <w:div w:id="1955402906">
      <w:bodyDiv w:val="1"/>
      <w:marLeft w:val="0"/>
      <w:marRight w:val="0"/>
      <w:marTop w:val="0"/>
      <w:marBottom w:val="0"/>
      <w:divBdr>
        <w:top w:val="none" w:sz="0" w:space="0" w:color="auto"/>
        <w:left w:val="none" w:sz="0" w:space="0" w:color="auto"/>
        <w:bottom w:val="none" w:sz="0" w:space="0" w:color="auto"/>
        <w:right w:val="none" w:sz="0" w:space="0" w:color="auto"/>
      </w:divBdr>
    </w:div>
    <w:div w:id="1955869514">
      <w:bodyDiv w:val="1"/>
      <w:marLeft w:val="0"/>
      <w:marRight w:val="0"/>
      <w:marTop w:val="0"/>
      <w:marBottom w:val="0"/>
      <w:divBdr>
        <w:top w:val="none" w:sz="0" w:space="0" w:color="auto"/>
        <w:left w:val="none" w:sz="0" w:space="0" w:color="auto"/>
        <w:bottom w:val="none" w:sz="0" w:space="0" w:color="auto"/>
        <w:right w:val="none" w:sz="0" w:space="0" w:color="auto"/>
      </w:divBdr>
    </w:div>
    <w:div w:id="1966621371">
      <w:bodyDiv w:val="1"/>
      <w:marLeft w:val="0"/>
      <w:marRight w:val="0"/>
      <w:marTop w:val="0"/>
      <w:marBottom w:val="0"/>
      <w:divBdr>
        <w:top w:val="none" w:sz="0" w:space="0" w:color="auto"/>
        <w:left w:val="none" w:sz="0" w:space="0" w:color="auto"/>
        <w:bottom w:val="none" w:sz="0" w:space="0" w:color="auto"/>
        <w:right w:val="none" w:sz="0" w:space="0" w:color="auto"/>
      </w:divBdr>
    </w:div>
    <w:div w:id="1973554518">
      <w:bodyDiv w:val="1"/>
      <w:marLeft w:val="0"/>
      <w:marRight w:val="0"/>
      <w:marTop w:val="0"/>
      <w:marBottom w:val="0"/>
      <w:divBdr>
        <w:top w:val="none" w:sz="0" w:space="0" w:color="auto"/>
        <w:left w:val="none" w:sz="0" w:space="0" w:color="auto"/>
        <w:bottom w:val="none" w:sz="0" w:space="0" w:color="auto"/>
        <w:right w:val="none" w:sz="0" w:space="0" w:color="auto"/>
      </w:divBdr>
    </w:div>
    <w:div w:id="1990553385">
      <w:bodyDiv w:val="1"/>
      <w:marLeft w:val="0"/>
      <w:marRight w:val="0"/>
      <w:marTop w:val="0"/>
      <w:marBottom w:val="0"/>
      <w:divBdr>
        <w:top w:val="none" w:sz="0" w:space="0" w:color="auto"/>
        <w:left w:val="none" w:sz="0" w:space="0" w:color="auto"/>
        <w:bottom w:val="none" w:sz="0" w:space="0" w:color="auto"/>
        <w:right w:val="none" w:sz="0" w:space="0" w:color="auto"/>
      </w:divBdr>
    </w:div>
    <w:div w:id="1991710024">
      <w:bodyDiv w:val="1"/>
      <w:marLeft w:val="0"/>
      <w:marRight w:val="0"/>
      <w:marTop w:val="0"/>
      <w:marBottom w:val="0"/>
      <w:divBdr>
        <w:top w:val="none" w:sz="0" w:space="0" w:color="auto"/>
        <w:left w:val="none" w:sz="0" w:space="0" w:color="auto"/>
        <w:bottom w:val="none" w:sz="0" w:space="0" w:color="auto"/>
        <w:right w:val="none" w:sz="0" w:space="0" w:color="auto"/>
      </w:divBdr>
    </w:div>
    <w:div w:id="2003044862">
      <w:bodyDiv w:val="1"/>
      <w:marLeft w:val="0"/>
      <w:marRight w:val="0"/>
      <w:marTop w:val="0"/>
      <w:marBottom w:val="0"/>
      <w:divBdr>
        <w:top w:val="none" w:sz="0" w:space="0" w:color="auto"/>
        <w:left w:val="none" w:sz="0" w:space="0" w:color="auto"/>
        <w:bottom w:val="none" w:sz="0" w:space="0" w:color="auto"/>
        <w:right w:val="none" w:sz="0" w:space="0" w:color="auto"/>
      </w:divBdr>
    </w:div>
    <w:div w:id="2003702714">
      <w:bodyDiv w:val="1"/>
      <w:marLeft w:val="0"/>
      <w:marRight w:val="0"/>
      <w:marTop w:val="0"/>
      <w:marBottom w:val="0"/>
      <w:divBdr>
        <w:top w:val="none" w:sz="0" w:space="0" w:color="auto"/>
        <w:left w:val="none" w:sz="0" w:space="0" w:color="auto"/>
        <w:bottom w:val="none" w:sz="0" w:space="0" w:color="auto"/>
        <w:right w:val="none" w:sz="0" w:space="0" w:color="auto"/>
      </w:divBdr>
    </w:div>
    <w:div w:id="2006132407">
      <w:bodyDiv w:val="1"/>
      <w:marLeft w:val="0"/>
      <w:marRight w:val="0"/>
      <w:marTop w:val="0"/>
      <w:marBottom w:val="0"/>
      <w:divBdr>
        <w:top w:val="none" w:sz="0" w:space="0" w:color="auto"/>
        <w:left w:val="none" w:sz="0" w:space="0" w:color="auto"/>
        <w:bottom w:val="none" w:sz="0" w:space="0" w:color="auto"/>
        <w:right w:val="none" w:sz="0" w:space="0" w:color="auto"/>
      </w:divBdr>
    </w:div>
    <w:div w:id="2050688135">
      <w:bodyDiv w:val="1"/>
      <w:marLeft w:val="0"/>
      <w:marRight w:val="0"/>
      <w:marTop w:val="0"/>
      <w:marBottom w:val="0"/>
      <w:divBdr>
        <w:top w:val="none" w:sz="0" w:space="0" w:color="auto"/>
        <w:left w:val="none" w:sz="0" w:space="0" w:color="auto"/>
        <w:bottom w:val="none" w:sz="0" w:space="0" w:color="auto"/>
        <w:right w:val="none" w:sz="0" w:space="0" w:color="auto"/>
      </w:divBdr>
    </w:div>
    <w:div w:id="2056005587">
      <w:bodyDiv w:val="1"/>
      <w:marLeft w:val="0"/>
      <w:marRight w:val="0"/>
      <w:marTop w:val="0"/>
      <w:marBottom w:val="0"/>
      <w:divBdr>
        <w:top w:val="none" w:sz="0" w:space="0" w:color="auto"/>
        <w:left w:val="none" w:sz="0" w:space="0" w:color="auto"/>
        <w:bottom w:val="none" w:sz="0" w:space="0" w:color="auto"/>
        <w:right w:val="none" w:sz="0" w:space="0" w:color="auto"/>
      </w:divBdr>
    </w:div>
    <w:div w:id="2061511558">
      <w:bodyDiv w:val="1"/>
      <w:marLeft w:val="0"/>
      <w:marRight w:val="0"/>
      <w:marTop w:val="0"/>
      <w:marBottom w:val="0"/>
      <w:divBdr>
        <w:top w:val="none" w:sz="0" w:space="0" w:color="auto"/>
        <w:left w:val="none" w:sz="0" w:space="0" w:color="auto"/>
        <w:bottom w:val="none" w:sz="0" w:space="0" w:color="auto"/>
        <w:right w:val="none" w:sz="0" w:space="0" w:color="auto"/>
      </w:divBdr>
    </w:div>
    <w:div w:id="2090693940">
      <w:bodyDiv w:val="1"/>
      <w:marLeft w:val="0"/>
      <w:marRight w:val="0"/>
      <w:marTop w:val="0"/>
      <w:marBottom w:val="0"/>
      <w:divBdr>
        <w:top w:val="none" w:sz="0" w:space="0" w:color="auto"/>
        <w:left w:val="none" w:sz="0" w:space="0" w:color="auto"/>
        <w:bottom w:val="none" w:sz="0" w:space="0" w:color="auto"/>
        <w:right w:val="none" w:sz="0" w:space="0" w:color="auto"/>
      </w:divBdr>
    </w:div>
    <w:div w:id="2113355579">
      <w:bodyDiv w:val="1"/>
      <w:marLeft w:val="0"/>
      <w:marRight w:val="0"/>
      <w:marTop w:val="0"/>
      <w:marBottom w:val="0"/>
      <w:divBdr>
        <w:top w:val="none" w:sz="0" w:space="0" w:color="auto"/>
        <w:left w:val="none" w:sz="0" w:space="0" w:color="auto"/>
        <w:bottom w:val="none" w:sz="0" w:space="0" w:color="auto"/>
        <w:right w:val="none" w:sz="0" w:space="0" w:color="auto"/>
      </w:divBdr>
    </w:div>
    <w:div w:id="2125491551">
      <w:bodyDiv w:val="1"/>
      <w:marLeft w:val="0"/>
      <w:marRight w:val="0"/>
      <w:marTop w:val="0"/>
      <w:marBottom w:val="0"/>
      <w:divBdr>
        <w:top w:val="none" w:sz="0" w:space="0" w:color="auto"/>
        <w:left w:val="none" w:sz="0" w:space="0" w:color="auto"/>
        <w:bottom w:val="none" w:sz="0" w:space="0" w:color="auto"/>
        <w:right w:val="none" w:sz="0" w:space="0" w:color="auto"/>
      </w:divBdr>
    </w:div>
    <w:div w:id="2128969244">
      <w:bodyDiv w:val="1"/>
      <w:marLeft w:val="0"/>
      <w:marRight w:val="0"/>
      <w:marTop w:val="0"/>
      <w:marBottom w:val="0"/>
      <w:divBdr>
        <w:top w:val="none" w:sz="0" w:space="0" w:color="auto"/>
        <w:left w:val="none" w:sz="0" w:space="0" w:color="auto"/>
        <w:bottom w:val="none" w:sz="0" w:space="0" w:color="auto"/>
        <w:right w:val="none" w:sz="0" w:space="0" w:color="auto"/>
      </w:divBdr>
    </w:div>
    <w:div w:id="2135057024">
      <w:bodyDiv w:val="1"/>
      <w:marLeft w:val="0"/>
      <w:marRight w:val="0"/>
      <w:marTop w:val="0"/>
      <w:marBottom w:val="0"/>
      <w:divBdr>
        <w:top w:val="none" w:sz="0" w:space="0" w:color="auto"/>
        <w:left w:val="none" w:sz="0" w:space="0" w:color="auto"/>
        <w:bottom w:val="none" w:sz="0" w:space="0" w:color="auto"/>
        <w:right w:val="none" w:sz="0" w:space="0" w:color="auto"/>
      </w:divBdr>
    </w:div>
    <w:div w:id="213537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gif"/><Relationship Id="rId47" Type="http://schemas.openxmlformats.org/officeDocument/2006/relationships/image" Target="media/image40.gif"/><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gif"/><Relationship Id="rId45" Type="http://schemas.openxmlformats.org/officeDocument/2006/relationships/image" Target="media/image38.gi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gi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gif"/><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Jiyal</b:Tag>
    <b:SourceType>Report</b:SourceType>
    <b:Guid>{71301327-2215-425D-B223-6BACD256B331}</b:Guid>
    <b:Title>OGC® IndoorGML 1.1.</b:Title>
    <b:Year>2020 (fecha de publicación oficial).</b:Year>
    <b:StandardNumber>19-011r4.</b:StandardNumber>
    <b:Author>
      <b:Author>
        <b:NameList>
          <b:Person>
            <b:Last>Jiyeong Lee</b:Last>
            <b:First>Ki-Joune</b:First>
            <b:Middle>Li, Sisi Zlatanova, Thomas H. Kolbe, Claus Nagel, Thomas Becker, Hye-Young Kang.</b:Middle>
          </b:Person>
        </b:NameList>
      </b:Author>
    </b:Author>
    <b:Institution>Open Geospatial Consortium (OGC).</b:Institution>
    <b:URL>https://docs.ogc.org/is/22-045r5/22-045r5.html</b:URL>
    <b:Publisher>Open Geospatial Consortium (OGC).</b:Publisher>
    <b:City>Wayland, MA</b:City>
    <b:RefOrder>1</b:RefOrder>
  </b:Source>
  <b:Source>
    <b:Tag>Sis25</b:Tag>
    <b:SourceType>Report</b:SourceType>
    <b:Guid>{7F54454E-C04B-4277-9782-5269C2B21E9E}</b:Guid>
    <b:Author>
      <b:Author>
        <b:NameList>
          <b:Person>
            <b:Last>Sisi Zlatanova (Editor)</b:Last>
            <b:First>Abdoulaye</b:First>
            <b:Middle>Diakite (Editor), Taehoon Kim (Editor), Ki-Joune Li (Editor)</b:Middle>
          </b:Person>
        </b:NameList>
      </b:Author>
    </b:Author>
    <b:Title>OGC IndoorGML 2.0 Part 1 – Conceptual Model</b:Title>
    <b:Year>2025 (fecha de publicación oficial: 26 de junio de 2025)</b:Year>
    <b:Publisher>Open Geospatial Consortium (OGC)</b:Publisher>
    <b:City>Wayland, MA</b:City>
    <b:StandardNumber>22-045r5</b:StandardNumber>
    <b:URL>https://docs.ogc.org/is/22-045r5/22-045r5.html</b:URL>
    <b:RefOrder>2</b:RefOrder>
  </b:Source>
  <b:Source>
    <b:Tag>Mar18</b:Tag>
    <b:SourceType>JournalArticle</b:SourceType>
    <b:Guid>{DC504F5D-44BF-478A-82EA-86A554C7631D}</b:Guid>
    <b:Title>Centrality measures for evacuation: Finding agile evacuation routes</b:Title>
    <b:Year>2018</b:Year>
    <b:Publisher>Elsevier</b:Publisher>
    <b:Volume>Vol. 79, pp. 352–363</b:Volume>
    <b:URL>https://www.sciencedirect.com/science/article/abs/pii/S0167739X17309858</b:URL>
    <b:Author>
      <b:Author>
        <b:NameList>
          <b:Person>
            <b:Last>Marin Lujak</b:Last>
            <b:First>Stefano</b:First>
            <b:Middle>Giordani</b:Middle>
          </b:Person>
        </b:NameList>
      </b:Author>
    </b:Author>
    <b:RefOrder>3</b:RefOrder>
  </b:Source>
  <b:Source>
    <b:Tag>Mar24</b:Tag>
    <b:SourceType>DocumentFromInternetSite</b:SourceType>
    <b:Guid>{51795B96-C32C-4796-A0C9-989B0B14587E}</b:Guid>
    <b:Author>
      <b:Author>
        <b:NameList>
          <b:Person>
            <b:Last>edición)</b:Last>
            <b:First>Marcos</b:First>
            <b:Middle>Daller (creador) y Robert Novak (última</b:Middle>
          </b:Person>
        </b:NameList>
      </b:Author>
    </b:Author>
    <b:Title>Arquitectura CDA / GUIDE2FR</b:Title>
    <b:InternetSiteTitle>Notion (documentación interna SmartE2 / SENIALAB)</b:InternetSiteTitle>
    <b:ProductionCompany>Notion</b:ProductionCompany>
    <b:Year>2024</b:Year>
    <b:Month>12</b:Month>
    <b:Day>19</b:Day>
    <b:YearAccessed>2025</b:YearAccessed>
    <b:MonthAccessed>9</b:MonthAccessed>
    <b:DayAccessed>20</b:DayAccessed>
    <b:URL>https://oceanic-glazer-390.notion.site/Arquitectura-CDA-GUIDE2FR-15e8e637e5188033a164c7ff1d11ccc3</b:URL>
    <b:RefOrder>6</b:RefOrder>
  </b:Source>
  <b:Source>
    <b:Tag>MMa25</b:Tag>
    <b:SourceType>DocumentFromInternetSite</b:SourceType>
    <b:Guid>{745A4EE7-EF61-4D0D-A501-FE69473DED03}</b:Guid>
    <b:Title>Red LoRaWAN.</b:Title>
    <b:Year>2025</b:Year>
    <b:Author>
      <b:Author>
        <b:NameList>
          <b:Person>
            <b:Last>Álvaro</b:Last>
            <b:First>M.</b:First>
            <b:Middle>Marcos Delgado</b:Middle>
          </b:Person>
        </b:NameList>
      </b:Author>
    </b:Author>
    <b:InternetSiteTitle>Notion (documentación interna SmartE2 / SENIALAB).</b:InternetSiteTitle>
    <b:ProductionCompany>Notion</b:ProductionCompany>
    <b:Month>4</b:Month>
    <b:Day>9</b:Day>
    <b:YearAccessed>2025</b:YearAccessed>
    <b:MonthAccessed>09</b:MonthAccessed>
    <b:DayAccessed>20</b:DayAccessed>
    <b:URL>https://oceanic-glazer-390.notion.site/Red-LoRaWAN-13ae482c6ff6476e9f12199f778bf75f</b:URL>
    <b:RefOrder>7</b:RefOrder>
  </b:Source>
  <b:Source>
    <b:Tag>Net25</b:Tag>
    <b:SourceType>DocumentFromInternetSite</b:SourceType>
    <b:Guid>{6F236AB5-8ED6-4499-9AA4-8B5D7ABB0F34}</b:Guid>
    <b:Author>
      <b:Author>
        <b:NameList>
          <b:Person>
            <b:Last>Developers</b:Last>
            <b:First>NetworkX</b:First>
          </b:Person>
        </b:NameList>
      </b:Author>
    </b:Author>
    <b:Title>dijkstra_path — NetworkX 3.5 documentation</b:Title>
    <b:InternetSiteTitle>NetworkX Documentation</b:InternetSiteTitle>
    <b:Year>2025</b:Year>
    <b:YearAccessed>2025</b:YearAccessed>
    <b:MonthAccessed>09</b:MonthAccessed>
    <b:DayAccessed>20</b:DayAccessed>
    <b:URL>https://networkx.org/documentation/stable/reference/algorithms/generated/networkx.algorithms.shortest_paths.weighted.dijkstra_path.html</b:URL>
    <b:RefOrder>4</b:RefOrder>
  </b:Source>
  <b:Source>
    <b:Tag>Net251</b:Tag>
    <b:SourceType>DocumentFromInternetSite</b:SourceType>
    <b:Guid>{53EFECD2-2B6D-4BF5-8ABB-399AF33EC860}</b:Guid>
    <b:Author>
      <b:Author>
        <b:Corporate>NetworkX Developers</b:Corporate>
      </b:Author>
    </b:Author>
    <b:Title>multi_source_dijkstra_path — NetworkX 3.5 documentation</b:Title>
    <b:InternetSiteTitle>NetworkX Documentation</b:InternetSiteTitle>
    <b:Year>2025</b:Year>
    <b:YearAccessed>2025</b:YearAccessed>
    <b:MonthAccessed>9</b:MonthAccessed>
    <b:DayAccessed>20</b:DayAccessed>
    <b:URL>https://networkx.org/documentation/stable/reference/algorithms/generated/networkx.algorithms.shortest_paths.weighted.multi_source_dijkstra_path.html</b:URL>
    <b:RefOrder>5</b:RefOrder>
  </b:Source>
</b:Sources>
</file>

<file path=customXml/itemProps1.xml><?xml version="1.0" encoding="utf-8"?>
<ds:datastoreItem xmlns:ds="http://schemas.openxmlformats.org/officeDocument/2006/customXml" ds:itemID="{879E86A9-BC68-435C-BBA4-D4C38FAF8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15271</TotalTime>
  <Pages>68</Pages>
  <Words>15890</Words>
  <Characters>87401</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Luis Huarachi Salbador</dc:creator>
  <cp:keywords/>
  <dc:description/>
  <cp:lastModifiedBy>Stefany Rocío Flores Pérez</cp:lastModifiedBy>
  <cp:revision>132</cp:revision>
  <dcterms:created xsi:type="dcterms:W3CDTF">2025-09-24T14:30:00Z</dcterms:created>
  <dcterms:modified xsi:type="dcterms:W3CDTF">2025-12-04T08:13:00Z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id="WqFTuztV"/&gt;&lt;style id="http://www.zotero.org/styles/iso690-numeric-en" hasBibliography="1" bibliographyStyleHasBeenSet="1"/&gt;&lt;prefs&gt;&lt;pref name="fieldType" value="Field"/&gt;&lt;/prefs&gt;&lt;/data&gt;</vt:lpwstr>
  </property>
</Properties>
</file>